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9412" w14:textId="5669BBAC" w:rsidR="00AF1276" w:rsidRPr="00AF1276" w:rsidRDefault="00AF1276" w:rsidP="00AF1276">
      <w:pPr>
        <w:overflowPunct w:val="0"/>
        <w:spacing w:line="0" w:lineRule="atLeast"/>
        <w:jc w:val="center"/>
        <w:textAlignment w:val="baseline"/>
        <w:rPr>
          <w:rFonts w:ascii="ＭＳ ゴシック" w:eastAsia="ＭＳ ゴシック" w:hAnsi="Times New Roman"/>
          <w:color w:val="000000"/>
          <w:kern w:val="0"/>
          <w:sz w:val="24"/>
          <w:szCs w:val="24"/>
        </w:rPr>
      </w:pPr>
      <w:r>
        <w:rPr>
          <w:rFonts w:ascii="ＭＳ ゴシック" w:eastAsia="ＭＳ ゴシック" w:hAnsi="ＭＳ ゴシック" w:cs="ＭＳ ゴシック" w:hint="eastAsia"/>
          <w:color w:val="000000"/>
          <w:kern w:val="0"/>
          <w:sz w:val="24"/>
          <w:szCs w:val="24"/>
        </w:rPr>
        <w:t>令和</w:t>
      </w:r>
      <w:r w:rsidR="00293679">
        <w:rPr>
          <w:rFonts w:ascii="ＭＳ ゴシック" w:eastAsia="ＭＳ ゴシック" w:hAnsi="ＭＳ ゴシック" w:cs="ＭＳ ゴシック" w:hint="eastAsia"/>
          <w:color w:val="000000"/>
          <w:kern w:val="0"/>
          <w:sz w:val="24"/>
          <w:szCs w:val="24"/>
        </w:rPr>
        <w:t>８</w:t>
      </w:r>
      <w:r>
        <w:rPr>
          <w:rFonts w:ascii="ＭＳ ゴシック" w:eastAsia="ＭＳ ゴシック" w:hAnsi="ＭＳ ゴシック" w:cs="ＭＳ ゴシック" w:hint="eastAsia"/>
          <w:color w:val="000000"/>
          <w:kern w:val="0"/>
          <w:sz w:val="24"/>
          <w:szCs w:val="24"/>
        </w:rPr>
        <w:t>年度</w:t>
      </w:r>
      <w:r w:rsidR="001B6947">
        <w:rPr>
          <w:rFonts w:ascii="ＭＳ ゴシック" w:eastAsia="ＭＳ ゴシック" w:hAnsi="ＭＳ ゴシック" w:cs="ＭＳ ゴシック" w:hint="eastAsia"/>
          <w:color w:val="000000"/>
          <w:kern w:val="0"/>
          <w:sz w:val="24"/>
          <w:szCs w:val="24"/>
        </w:rPr>
        <w:t xml:space="preserve">　</w:t>
      </w:r>
      <w:r w:rsidRPr="00AF1276">
        <w:rPr>
          <w:rFonts w:ascii="ＭＳ ゴシック" w:eastAsia="ＭＳ ゴシック" w:hAnsi="ＭＳ ゴシック" w:cs="ＭＳ ゴシック" w:hint="eastAsia"/>
          <w:color w:val="000000"/>
          <w:kern w:val="0"/>
          <w:sz w:val="24"/>
          <w:szCs w:val="24"/>
        </w:rPr>
        <w:t>鏡わかあゆ高等支援学校説明会</w:t>
      </w:r>
      <w:r w:rsidR="001B6947">
        <w:rPr>
          <w:rFonts w:ascii="ＭＳ ゴシック" w:eastAsia="ＭＳ ゴシック" w:hAnsi="ＭＳ ゴシック" w:cs="ＭＳ ゴシック" w:hint="eastAsia"/>
          <w:color w:val="000000"/>
          <w:kern w:val="0"/>
          <w:sz w:val="24"/>
          <w:szCs w:val="24"/>
        </w:rPr>
        <w:t xml:space="preserve">　</w:t>
      </w:r>
      <w:r w:rsidRPr="00AF1276">
        <w:rPr>
          <w:rFonts w:ascii="ＭＳ ゴシック" w:eastAsia="ＭＳ ゴシック" w:hAnsi="ＭＳ ゴシック" w:cs="ＭＳ ゴシック" w:hint="eastAsia"/>
          <w:color w:val="000000"/>
          <w:kern w:val="0"/>
          <w:sz w:val="24"/>
          <w:szCs w:val="24"/>
        </w:rPr>
        <w:t>実施要項</w:t>
      </w:r>
      <w:r w:rsidR="00452D02">
        <w:rPr>
          <w:rFonts w:ascii="ＭＳ ゴシック" w:eastAsia="ＭＳ ゴシック" w:hAnsi="ＭＳ ゴシック" w:cs="ＭＳ ゴシック" w:hint="eastAsia"/>
          <w:color w:val="000000"/>
          <w:kern w:val="0"/>
          <w:sz w:val="24"/>
          <w:szCs w:val="24"/>
        </w:rPr>
        <w:t xml:space="preserve">　</w:t>
      </w:r>
    </w:p>
    <w:p w14:paraId="32DE339B" w14:textId="77777777" w:rsidR="00AF1276" w:rsidRPr="00303294"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p>
    <w:p w14:paraId="116E9C93" w14:textId="77777777"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r w:rsidRPr="00AF1276">
        <w:rPr>
          <w:rFonts w:ascii="ＭＳ ゴシック" w:eastAsia="ＭＳ ゴシック" w:hAnsi="ＭＳ ゴシック" w:cs="ＭＳ ゴシック" w:hint="eastAsia"/>
          <w:color w:val="000000"/>
          <w:kern w:val="0"/>
          <w:sz w:val="24"/>
          <w:szCs w:val="24"/>
        </w:rPr>
        <w:t>１　目　的</w:t>
      </w:r>
    </w:p>
    <w:p w14:paraId="5B797005" w14:textId="77777777" w:rsidR="00AF1276" w:rsidRPr="00AF1276" w:rsidRDefault="00AF1276" w:rsidP="00AF1276">
      <w:pPr>
        <w:overflowPunct w:val="0"/>
        <w:spacing w:line="0" w:lineRule="atLeast"/>
        <w:ind w:left="209" w:hangingChars="87" w:hanging="209"/>
        <w:textAlignment w:val="baseline"/>
        <w:rPr>
          <w:rFonts w:ascii="ＭＳ ゴシック" w:eastAsia="ＭＳ ゴシック" w:hAnsi="Times New Roman"/>
          <w:color w:val="000000"/>
          <w:kern w:val="0"/>
          <w:sz w:val="24"/>
          <w:szCs w:val="24"/>
        </w:rPr>
      </w:pPr>
      <w:r w:rsidRPr="00AF1276">
        <w:rPr>
          <w:rFonts w:ascii="ＭＳ ゴシック" w:eastAsia="ＭＳ ゴシック" w:hAnsi="ＭＳ ゴシック" w:cs="ＭＳ ゴシック" w:hint="eastAsia"/>
          <w:color w:val="000000"/>
          <w:kern w:val="0"/>
          <w:sz w:val="24"/>
          <w:szCs w:val="24"/>
        </w:rPr>
        <w:t xml:space="preserve">　　本校の教育目標、学校の特色、施設･設備等について説明し、中学生・保護者が進路選択について考える機会とする。また、今後実施する教育相談への一連の取組が円滑に丁寧に進められるようにする。</w:t>
      </w:r>
    </w:p>
    <w:p w14:paraId="5CCB47A2" w14:textId="77777777"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p>
    <w:p w14:paraId="7D87E731" w14:textId="77777777"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r w:rsidRPr="00AF1276">
        <w:rPr>
          <w:rFonts w:ascii="ＭＳ ゴシック" w:eastAsia="ＭＳ ゴシック" w:hAnsi="ＭＳ ゴシック" w:cs="ＭＳ ゴシック" w:hint="eastAsia"/>
          <w:color w:val="000000"/>
          <w:kern w:val="0"/>
          <w:sz w:val="24"/>
          <w:szCs w:val="24"/>
        </w:rPr>
        <w:t>２　対象者</w:t>
      </w:r>
    </w:p>
    <w:p w14:paraId="61BD3EBB" w14:textId="1F483F76" w:rsidR="00AF1276" w:rsidRPr="00AF1276" w:rsidRDefault="00AF1276" w:rsidP="00AF1276">
      <w:pPr>
        <w:overflowPunct w:val="0"/>
        <w:spacing w:line="0" w:lineRule="atLeast"/>
        <w:ind w:left="252" w:hangingChars="105" w:hanging="252"/>
        <w:textAlignment w:val="baseline"/>
        <w:rPr>
          <w:rFonts w:ascii="ＭＳ ゴシック" w:eastAsia="ＭＳ ゴシック" w:hAnsi="Times New Roman"/>
          <w:color w:val="000000"/>
          <w:kern w:val="0"/>
          <w:sz w:val="24"/>
          <w:szCs w:val="24"/>
        </w:rPr>
      </w:pPr>
      <w:r w:rsidRPr="00AF1276">
        <w:rPr>
          <w:rFonts w:ascii="ＭＳ ゴシック" w:eastAsia="ＭＳ ゴシック" w:hAnsi="ＭＳ ゴシック" w:cs="ＭＳ ゴシック"/>
          <w:color w:val="000000"/>
          <w:kern w:val="0"/>
          <w:sz w:val="24"/>
          <w:szCs w:val="24"/>
        </w:rPr>
        <w:t xml:space="preserve">    </w:t>
      </w:r>
      <w:r w:rsidRPr="00AF1276">
        <w:rPr>
          <w:rFonts w:ascii="ＭＳ ゴシック" w:eastAsia="ＭＳ ゴシック" w:hAnsi="ＭＳ ゴシック" w:cs="ＭＳ ゴシック" w:hint="eastAsia"/>
          <w:color w:val="000000"/>
          <w:kern w:val="0"/>
          <w:sz w:val="24"/>
          <w:szCs w:val="24"/>
        </w:rPr>
        <w:t>本校への進学を考えている中学校</w:t>
      </w:r>
      <w:r w:rsidR="00B62F20">
        <w:rPr>
          <w:rFonts w:ascii="ＭＳ ゴシック" w:eastAsia="ＭＳ ゴシック" w:hAnsi="ＭＳ ゴシック" w:cs="ＭＳ ゴシック" w:hint="eastAsia"/>
          <w:color w:val="000000"/>
          <w:kern w:val="0"/>
          <w:sz w:val="24"/>
          <w:szCs w:val="24"/>
        </w:rPr>
        <w:t>３</w:t>
      </w:r>
      <w:r w:rsidR="00B70291">
        <w:rPr>
          <w:rFonts w:ascii="ＭＳ ゴシック" w:eastAsia="ＭＳ ゴシック" w:hAnsi="ＭＳ ゴシック" w:cs="ＭＳ ゴシック" w:hint="eastAsia"/>
          <w:color w:val="000000"/>
          <w:kern w:val="0"/>
          <w:sz w:val="24"/>
          <w:szCs w:val="24"/>
        </w:rPr>
        <w:t>年生</w:t>
      </w:r>
      <w:r w:rsidR="001B6947">
        <w:rPr>
          <w:rFonts w:ascii="ＭＳ ゴシック" w:eastAsia="ＭＳ ゴシック" w:hAnsi="ＭＳ ゴシック" w:cs="ＭＳ ゴシック" w:hint="eastAsia"/>
          <w:color w:val="000000"/>
          <w:kern w:val="0"/>
          <w:sz w:val="24"/>
          <w:szCs w:val="24"/>
        </w:rPr>
        <w:t>及び</w:t>
      </w:r>
      <w:r w:rsidRPr="00AF1276">
        <w:rPr>
          <w:rFonts w:ascii="ＭＳ ゴシック" w:eastAsia="ＭＳ ゴシック" w:hAnsi="ＭＳ ゴシック" w:cs="ＭＳ ゴシック" w:hint="eastAsia"/>
          <w:color w:val="000000"/>
          <w:kern w:val="0"/>
          <w:sz w:val="24"/>
          <w:szCs w:val="24"/>
        </w:rPr>
        <w:t>特別支援学校中学部</w:t>
      </w:r>
      <w:r w:rsidR="001B6947">
        <w:rPr>
          <w:rFonts w:ascii="ＭＳ ゴシック" w:eastAsia="ＭＳ ゴシック" w:hAnsi="ＭＳ ゴシック" w:cs="ＭＳ ゴシック" w:hint="eastAsia"/>
          <w:color w:val="000000"/>
          <w:kern w:val="0"/>
          <w:sz w:val="24"/>
          <w:szCs w:val="24"/>
        </w:rPr>
        <w:t>（以下「中学校等」）</w:t>
      </w:r>
      <w:r w:rsidR="00B70291">
        <w:rPr>
          <w:rFonts w:ascii="ＭＳ ゴシック" w:eastAsia="ＭＳ ゴシック" w:hAnsi="ＭＳ ゴシック" w:cs="ＭＳ ゴシック" w:hint="eastAsia"/>
          <w:color w:val="000000"/>
          <w:kern w:val="0"/>
          <w:sz w:val="24"/>
          <w:szCs w:val="24"/>
        </w:rPr>
        <w:t>３年生</w:t>
      </w:r>
      <w:r w:rsidR="001B6947">
        <w:rPr>
          <w:rFonts w:ascii="ＭＳ ゴシック" w:eastAsia="ＭＳ ゴシック" w:hAnsi="ＭＳ ゴシック" w:cs="ＭＳ ゴシック" w:hint="eastAsia"/>
          <w:color w:val="000000"/>
          <w:kern w:val="0"/>
          <w:sz w:val="24"/>
          <w:szCs w:val="24"/>
        </w:rPr>
        <w:t>と</w:t>
      </w:r>
      <w:r w:rsidRPr="00AF1276">
        <w:rPr>
          <w:rFonts w:ascii="ＭＳ ゴシック" w:eastAsia="ＭＳ ゴシック" w:hAnsi="ＭＳ ゴシック" w:cs="ＭＳ ゴシック" w:hint="eastAsia"/>
          <w:color w:val="000000"/>
          <w:kern w:val="0"/>
          <w:sz w:val="24"/>
          <w:szCs w:val="24"/>
        </w:rPr>
        <w:t>その保護者、関係職員（担任、特別支援教育コーディネーター、進路担当者等）。</w:t>
      </w:r>
    </w:p>
    <w:p w14:paraId="341C768F" w14:textId="77777777"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p>
    <w:p w14:paraId="42FD11A2" w14:textId="77777777"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r w:rsidRPr="00AF1276">
        <w:rPr>
          <w:rFonts w:ascii="ＭＳ ゴシック" w:eastAsia="ＭＳ ゴシック" w:hAnsi="ＭＳ ゴシック" w:cs="ＭＳ ゴシック" w:hint="eastAsia"/>
          <w:color w:val="000000"/>
          <w:kern w:val="0"/>
          <w:sz w:val="24"/>
          <w:szCs w:val="24"/>
        </w:rPr>
        <w:t>３　場　所</w:t>
      </w:r>
    </w:p>
    <w:p w14:paraId="019A4AD9" w14:textId="597F213C"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r w:rsidRPr="00AF1276">
        <w:rPr>
          <w:rFonts w:ascii="ＭＳ ゴシック" w:eastAsia="ＭＳ ゴシック" w:hAnsi="ＭＳ ゴシック" w:cs="ＭＳ ゴシック" w:hint="eastAsia"/>
          <w:color w:val="000000"/>
          <w:kern w:val="0"/>
          <w:sz w:val="24"/>
          <w:szCs w:val="24"/>
        </w:rPr>
        <w:t xml:space="preserve">　　熊本県立鏡わかあゆ高等支援学校（八代市鏡町鏡村９３７）</w:t>
      </w:r>
      <w:r w:rsidR="00CC5052">
        <w:rPr>
          <w:rFonts w:ascii="ＭＳ ゴシック" w:eastAsia="ＭＳ ゴシック" w:hAnsi="ＭＳ ゴシック" w:cs="ＭＳ ゴシック" w:hint="eastAsia"/>
          <w:color w:val="000000"/>
          <w:kern w:val="0"/>
          <w:sz w:val="24"/>
          <w:szCs w:val="24"/>
        </w:rPr>
        <w:t xml:space="preserve">　</w:t>
      </w:r>
    </w:p>
    <w:p w14:paraId="173615E4" w14:textId="77777777" w:rsidR="00AF1276" w:rsidRPr="00AF1276" w:rsidRDefault="00AF1276" w:rsidP="00AF1276">
      <w:pPr>
        <w:overflowPunct w:val="0"/>
        <w:spacing w:line="0" w:lineRule="atLeast"/>
        <w:textAlignment w:val="baseline"/>
        <w:rPr>
          <w:rFonts w:ascii="ＭＳ ゴシック" w:eastAsia="ＭＳ ゴシック" w:hAnsi="Times New Roman"/>
          <w:color w:val="000000"/>
          <w:kern w:val="0"/>
          <w:sz w:val="24"/>
          <w:szCs w:val="24"/>
        </w:rPr>
      </w:pPr>
    </w:p>
    <w:p w14:paraId="10F28201" w14:textId="77777777" w:rsidR="00AF1276" w:rsidRPr="003737AE" w:rsidRDefault="00AF1276" w:rsidP="00AF1276">
      <w:pPr>
        <w:spacing w:line="0" w:lineRule="atLeast"/>
        <w:rPr>
          <w:rFonts w:ascii="ＭＳ ゴシック" w:eastAsia="ＭＳ ゴシック" w:hAnsi="ＭＳ ゴシック"/>
          <w:sz w:val="24"/>
          <w:szCs w:val="24"/>
        </w:rPr>
      </w:pPr>
      <w:r w:rsidRPr="003737AE">
        <w:rPr>
          <w:rFonts w:ascii="ＭＳ ゴシック" w:eastAsia="ＭＳ ゴシック" w:hAnsi="ＭＳ ゴシック"/>
          <w:noProof/>
          <w:sz w:val="24"/>
          <w:szCs w:val="24"/>
        </w:rPr>
        <mc:AlternateContent>
          <mc:Choice Requires="wps">
            <w:drawing>
              <wp:anchor distT="45720" distB="45720" distL="114300" distR="114300" simplePos="0" relativeHeight="251660288" behindDoc="0" locked="0" layoutInCell="1" allowOverlap="1" wp14:anchorId="3115133C" wp14:editId="108FA5FD">
                <wp:simplePos x="0" y="0"/>
                <wp:positionH relativeFrom="column">
                  <wp:posOffset>3880485</wp:posOffset>
                </wp:positionH>
                <wp:positionV relativeFrom="paragraph">
                  <wp:posOffset>131445</wp:posOffset>
                </wp:positionV>
                <wp:extent cx="2190750" cy="5238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23875"/>
                        </a:xfrm>
                        <a:prstGeom prst="rect">
                          <a:avLst/>
                        </a:prstGeom>
                        <a:solidFill>
                          <a:srgbClr val="FFFFFF"/>
                        </a:solidFill>
                        <a:ln w="9525">
                          <a:noFill/>
                          <a:miter lim="800000"/>
                          <a:headEnd/>
                          <a:tailEnd/>
                        </a:ln>
                      </wps:spPr>
                      <wps:txbx>
                        <w:txbxContent>
                          <w:p w14:paraId="27D19DCB" w14:textId="1A01EB84" w:rsidR="006A509B" w:rsidRPr="00954C8A" w:rsidRDefault="00AF1276" w:rsidP="00954C8A">
                            <w:pPr>
                              <w:spacing w:line="0" w:lineRule="atLeast"/>
                              <w:rPr>
                                <w:rFonts w:ascii="ＭＳ ゴシック" w:eastAsia="ＭＳ ゴシック" w:hAnsi="ＭＳ ゴシック"/>
                                <w:sz w:val="24"/>
                              </w:rPr>
                            </w:pPr>
                            <w:r w:rsidRPr="00954C8A">
                              <w:rPr>
                                <w:rFonts w:ascii="ＭＳ ゴシック" w:eastAsia="ＭＳ ゴシック" w:hAnsi="ＭＳ ゴシック" w:hint="eastAsia"/>
                                <w:sz w:val="24"/>
                              </w:rPr>
                              <w:t>この期間の中で、</w:t>
                            </w:r>
                            <w:r w:rsidRPr="00954C8A">
                              <w:rPr>
                                <w:rFonts w:ascii="ＭＳ ゴシック" w:eastAsia="ＭＳ ゴシック" w:hAnsi="ＭＳ ゴシック" w:hint="eastAsia"/>
                                <w:sz w:val="24"/>
                                <w:u w:val="double"/>
                              </w:rPr>
                              <w:t>毎週火曜、</w:t>
                            </w:r>
                            <w:r w:rsidR="00293679">
                              <w:rPr>
                                <w:rFonts w:ascii="ＭＳ ゴシック" w:eastAsia="ＭＳ ゴシック" w:hAnsi="ＭＳ ゴシック" w:hint="eastAsia"/>
                                <w:sz w:val="24"/>
                                <w:u w:val="double"/>
                              </w:rPr>
                              <w:t>木</w:t>
                            </w:r>
                            <w:r w:rsidRPr="00954C8A">
                              <w:rPr>
                                <w:rFonts w:ascii="ＭＳ ゴシック" w:eastAsia="ＭＳ ゴシック" w:hAnsi="ＭＳ ゴシック" w:hint="eastAsia"/>
                                <w:sz w:val="24"/>
                                <w:u w:val="double"/>
                              </w:rPr>
                              <w:t>曜</w:t>
                            </w:r>
                            <w:r w:rsidRPr="00954C8A">
                              <w:rPr>
                                <w:rFonts w:ascii="ＭＳ ゴシック" w:eastAsia="ＭＳ ゴシック" w:hAnsi="ＭＳ ゴシック" w:hint="eastAsia"/>
                                <w:sz w:val="24"/>
                              </w:rPr>
                              <w:t>の</w:t>
                            </w:r>
                            <w:r w:rsidRPr="00954C8A">
                              <w:rPr>
                                <w:rFonts w:ascii="ＭＳ ゴシック" w:eastAsia="ＭＳ ゴシック" w:hAnsi="ＭＳ ゴシック" w:hint="eastAsia"/>
                                <w:sz w:val="24"/>
                                <w:u w:val="double"/>
                              </w:rPr>
                              <w:t>午前中</w:t>
                            </w:r>
                            <w:r w:rsidRPr="00954C8A">
                              <w:rPr>
                                <w:rFonts w:ascii="ＭＳ ゴシック" w:eastAsia="ＭＳ ゴシック" w:hAnsi="ＭＳ ゴシック" w:hint="eastAsia"/>
                                <w:sz w:val="24"/>
                              </w:rPr>
                              <w:t>に実施する。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5133C" id="_x0000_t202" coordsize="21600,21600" o:spt="202" path="m,l,21600r21600,l21600,xe">
                <v:stroke joinstyle="miter"/>
                <v:path gradientshapeok="t" o:connecttype="rect"/>
              </v:shapetype>
              <v:shape id="テキスト ボックス 2" o:spid="_x0000_s1026" type="#_x0000_t202" style="position:absolute;left:0;text-align:left;margin-left:305.55pt;margin-top:10.35pt;width:172.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" stroked="f">
                <v:textbox>
                  <w:txbxContent>
                    <w:p w14:paraId="27D19DCB" w14:textId="1A01EB84" w:rsidR="006A509B" w:rsidRPr="00954C8A" w:rsidRDefault="00AF1276" w:rsidP="00954C8A">
                      <w:pPr>
                        <w:spacing w:line="0" w:lineRule="atLeast"/>
                        <w:rPr>
                          <w:rFonts w:ascii="ＭＳ ゴシック" w:eastAsia="ＭＳ ゴシック" w:hAnsi="ＭＳ ゴシック"/>
                          <w:sz w:val="24"/>
                        </w:rPr>
                      </w:pPr>
                      <w:r w:rsidRPr="00954C8A">
                        <w:rPr>
                          <w:rFonts w:ascii="ＭＳ ゴシック" w:eastAsia="ＭＳ ゴシック" w:hAnsi="ＭＳ ゴシック" w:hint="eastAsia"/>
                          <w:sz w:val="24"/>
                        </w:rPr>
                        <w:t>この期間の中で、</w:t>
                      </w:r>
                      <w:r w:rsidRPr="00954C8A">
                        <w:rPr>
                          <w:rFonts w:ascii="ＭＳ ゴシック" w:eastAsia="ＭＳ ゴシック" w:hAnsi="ＭＳ ゴシック" w:hint="eastAsia"/>
                          <w:sz w:val="24"/>
                          <w:u w:val="double"/>
                        </w:rPr>
                        <w:t>毎週火曜、</w:t>
                      </w:r>
                      <w:r w:rsidR="00293679">
                        <w:rPr>
                          <w:rFonts w:ascii="ＭＳ ゴシック" w:eastAsia="ＭＳ ゴシック" w:hAnsi="ＭＳ ゴシック" w:hint="eastAsia"/>
                          <w:sz w:val="24"/>
                          <w:u w:val="double"/>
                        </w:rPr>
                        <w:t>木</w:t>
                      </w:r>
                      <w:r w:rsidRPr="00954C8A">
                        <w:rPr>
                          <w:rFonts w:ascii="ＭＳ ゴシック" w:eastAsia="ＭＳ ゴシック" w:hAnsi="ＭＳ ゴシック" w:hint="eastAsia"/>
                          <w:sz w:val="24"/>
                          <w:u w:val="double"/>
                        </w:rPr>
                        <w:t>曜</w:t>
                      </w:r>
                      <w:r w:rsidRPr="00954C8A">
                        <w:rPr>
                          <w:rFonts w:ascii="ＭＳ ゴシック" w:eastAsia="ＭＳ ゴシック" w:hAnsi="ＭＳ ゴシック" w:hint="eastAsia"/>
                          <w:sz w:val="24"/>
                        </w:rPr>
                        <w:t>の</w:t>
                      </w:r>
                      <w:r w:rsidRPr="00954C8A">
                        <w:rPr>
                          <w:rFonts w:ascii="ＭＳ ゴシック" w:eastAsia="ＭＳ ゴシック" w:hAnsi="ＭＳ ゴシック" w:hint="eastAsia"/>
                          <w:sz w:val="24"/>
                          <w:u w:val="double"/>
                        </w:rPr>
                        <w:t>午前中</w:t>
                      </w:r>
                      <w:r w:rsidRPr="00954C8A">
                        <w:rPr>
                          <w:rFonts w:ascii="ＭＳ ゴシック" w:eastAsia="ＭＳ ゴシック" w:hAnsi="ＭＳ ゴシック" w:hint="eastAsia"/>
                          <w:sz w:val="24"/>
                        </w:rPr>
                        <w:t>に実施する。</w:t>
                      </w:r>
                    </w:p>
                  </w:txbxContent>
                </v:textbox>
              </v:shape>
            </w:pict>
          </mc:Fallback>
        </mc:AlternateContent>
      </w:r>
      <w:r w:rsidRPr="003737AE">
        <w:rPr>
          <w:rFonts w:ascii="ＭＳ ゴシック" w:eastAsia="ＭＳ ゴシック" w:hAnsi="ＭＳ ゴシック" w:hint="eastAsia"/>
          <w:sz w:val="24"/>
          <w:szCs w:val="24"/>
        </w:rPr>
        <w:t xml:space="preserve">４　実施日時　</w:t>
      </w:r>
    </w:p>
    <w:p w14:paraId="42722BDB" w14:textId="76810D6D" w:rsidR="00AF1276" w:rsidRPr="003737AE" w:rsidRDefault="00AF1276" w:rsidP="00AF1276">
      <w:pPr>
        <w:spacing w:line="0" w:lineRule="atLeast"/>
        <w:rPr>
          <w:rFonts w:ascii="ＭＳ ゴシック" w:eastAsia="ＭＳ ゴシック" w:hAnsi="ＭＳ ゴシック"/>
          <w:sz w:val="24"/>
          <w:szCs w:val="24"/>
        </w:rPr>
      </w:pPr>
      <w:r w:rsidRPr="003737AE">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1DF8F6F" wp14:editId="4B004FD6">
                <wp:simplePos x="0" y="0"/>
                <wp:positionH relativeFrom="column">
                  <wp:posOffset>3585210</wp:posOffset>
                </wp:positionH>
                <wp:positionV relativeFrom="paragraph">
                  <wp:posOffset>10160</wp:posOffset>
                </wp:positionV>
                <wp:extent cx="104775" cy="314325"/>
                <wp:effectExtent l="0" t="0" r="28575" b="28575"/>
                <wp:wrapNone/>
                <wp:docPr id="1" name="右大かっこ 1"/>
                <wp:cNvGraphicFramePr/>
                <a:graphic xmlns:a="http://schemas.openxmlformats.org/drawingml/2006/main">
                  <a:graphicData uri="http://schemas.microsoft.com/office/word/2010/wordprocessingShape">
                    <wps:wsp>
                      <wps:cNvSpPr/>
                      <wps:spPr>
                        <a:xfrm>
                          <a:off x="0" y="0"/>
                          <a:ext cx="104775" cy="31432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CBA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82.3pt;margin-top:.8pt;width: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" adj="600" strokecolor="windowText" strokeweight=".5pt">
                <v:stroke joinstyle="miter"/>
              </v:shape>
            </w:pict>
          </mc:Fallback>
        </mc:AlternateContent>
      </w:r>
      <w:r w:rsidRPr="003737AE">
        <w:rPr>
          <w:rFonts w:ascii="ＭＳ ゴシック" w:eastAsia="ＭＳ ゴシック" w:hAnsi="ＭＳ ゴシック" w:hint="eastAsia"/>
          <w:sz w:val="24"/>
          <w:szCs w:val="24"/>
        </w:rPr>
        <w:t xml:space="preserve">　　第１期　</w:t>
      </w:r>
      <w:r w:rsidR="00866577">
        <w:rPr>
          <w:rFonts w:ascii="ＭＳ ゴシック" w:eastAsia="ＭＳ ゴシック" w:hAnsi="ＭＳ ゴシック" w:hint="eastAsia"/>
          <w:sz w:val="24"/>
          <w:szCs w:val="24"/>
        </w:rPr>
        <w:t>６</w:t>
      </w:r>
      <w:r w:rsidRPr="003737AE">
        <w:rPr>
          <w:rFonts w:ascii="ＭＳ ゴシック" w:eastAsia="ＭＳ ゴシック" w:hAnsi="ＭＳ ゴシック" w:hint="eastAsia"/>
          <w:sz w:val="24"/>
          <w:szCs w:val="24"/>
        </w:rPr>
        <w:t>月</w:t>
      </w:r>
      <w:r w:rsidR="00293679">
        <w:rPr>
          <w:rFonts w:ascii="ＭＳ ゴシック" w:eastAsia="ＭＳ ゴシック" w:hAnsi="ＭＳ ゴシック" w:hint="eastAsia"/>
          <w:sz w:val="24"/>
          <w:szCs w:val="24"/>
        </w:rPr>
        <w:t>９</w:t>
      </w:r>
      <w:r w:rsidRPr="003737AE">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火</w:t>
      </w:r>
      <w:r w:rsidRPr="003737AE">
        <w:rPr>
          <w:rFonts w:ascii="ＭＳ ゴシック" w:eastAsia="ＭＳ ゴシック" w:hAnsi="ＭＳ ゴシック" w:hint="eastAsia"/>
          <w:sz w:val="24"/>
          <w:szCs w:val="24"/>
        </w:rPr>
        <w:t>）～　７月１</w:t>
      </w:r>
      <w:r w:rsidR="006A509B">
        <w:rPr>
          <w:rFonts w:ascii="ＭＳ ゴシック" w:eastAsia="ＭＳ ゴシック" w:hAnsi="ＭＳ ゴシック" w:hint="eastAsia"/>
          <w:sz w:val="24"/>
          <w:szCs w:val="24"/>
        </w:rPr>
        <w:t>６</w:t>
      </w:r>
      <w:r w:rsidRPr="003737AE">
        <w:rPr>
          <w:rFonts w:ascii="ＭＳ ゴシック" w:eastAsia="ＭＳ ゴシック" w:hAnsi="ＭＳ ゴシック" w:hint="eastAsia"/>
          <w:sz w:val="24"/>
          <w:szCs w:val="24"/>
        </w:rPr>
        <w:t>日（</w:t>
      </w:r>
      <w:r w:rsidR="00293679">
        <w:rPr>
          <w:rFonts w:ascii="ＭＳ ゴシック" w:eastAsia="ＭＳ ゴシック" w:hAnsi="ＭＳ ゴシック" w:hint="eastAsia"/>
          <w:sz w:val="24"/>
          <w:szCs w:val="24"/>
        </w:rPr>
        <w:t>木</w:t>
      </w:r>
      <w:r w:rsidRPr="003737AE">
        <w:rPr>
          <w:rFonts w:ascii="ＭＳ ゴシック" w:eastAsia="ＭＳ ゴシック" w:hAnsi="ＭＳ ゴシック" w:hint="eastAsia"/>
          <w:sz w:val="24"/>
          <w:szCs w:val="24"/>
        </w:rPr>
        <w:t>）</w:t>
      </w:r>
    </w:p>
    <w:p w14:paraId="31093754" w14:textId="093A63AA" w:rsidR="00AF1276" w:rsidRPr="003737AE" w:rsidRDefault="00AF1276" w:rsidP="00AF1276">
      <w:pPr>
        <w:spacing w:line="0" w:lineRule="atLeast"/>
        <w:ind w:firstLineChars="200" w:firstLine="480"/>
        <w:rPr>
          <w:rFonts w:ascii="ＭＳ ゴシック" w:eastAsia="ＭＳ ゴシック" w:hAnsi="ＭＳ ゴシック"/>
          <w:sz w:val="24"/>
          <w:szCs w:val="24"/>
        </w:rPr>
      </w:pPr>
      <w:r w:rsidRPr="003737AE">
        <w:rPr>
          <w:rFonts w:ascii="ＭＳ ゴシック" w:eastAsia="ＭＳ ゴシック" w:hAnsi="ＭＳ ゴシック" w:hint="eastAsia"/>
          <w:sz w:val="24"/>
          <w:szCs w:val="24"/>
        </w:rPr>
        <w:t>第２期　９月</w:t>
      </w:r>
      <w:r w:rsidR="00293679">
        <w:rPr>
          <w:rFonts w:ascii="ＭＳ ゴシック" w:eastAsia="ＭＳ ゴシック" w:hAnsi="ＭＳ ゴシック" w:hint="eastAsia"/>
          <w:sz w:val="24"/>
          <w:szCs w:val="24"/>
        </w:rPr>
        <w:t>３</w:t>
      </w:r>
      <w:r w:rsidRPr="003737AE">
        <w:rPr>
          <w:rFonts w:ascii="ＭＳ ゴシック" w:eastAsia="ＭＳ ゴシック" w:hAnsi="ＭＳ ゴシック" w:hint="eastAsia"/>
          <w:sz w:val="24"/>
          <w:szCs w:val="24"/>
        </w:rPr>
        <w:t>日（</w:t>
      </w:r>
      <w:r w:rsidR="00293679">
        <w:rPr>
          <w:rFonts w:ascii="ＭＳ ゴシック" w:eastAsia="ＭＳ ゴシック" w:hAnsi="ＭＳ ゴシック" w:hint="eastAsia"/>
          <w:sz w:val="24"/>
          <w:szCs w:val="24"/>
        </w:rPr>
        <w:t>木</w:t>
      </w:r>
      <w:r w:rsidRPr="003737AE">
        <w:rPr>
          <w:rFonts w:ascii="ＭＳ ゴシック" w:eastAsia="ＭＳ ゴシック" w:hAnsi="ＭＳ ゴシック" w:hint="eastAsia"/>
          <w:sz w:val="24"/>
          <w:szCs w:val="24"/>
        </w:rPr>
        <w:t>）～</w:t>
      </w:r>
      <w:r w:rsidR="00B70291">
        <w:rPr>
          <w:rFonts w:ascii="ＭＳ ゴシック" w:eastAsia="ＭＳ ゴシック" w:hAnsi="ＭＳ ゴシック" w:hint="eastAsia"/>
          <w:sz w:val="24"/>
          <w:szCs w:val="24"/>
        </w:rPr>
        <w:t xml:space="preserve">　９</w:t>
      </w:r>
      <w:r w:rsidRPr="003737AE">
        <w:rPr>
          <w:rFonts w:ascii="ＭＳ ゴシック" w:eastAsia="ＭＳ ゴシック" w:hAnsi="ＭＳ ゴシック" w:hint="eastAsia"/>
          <w:sz w:val="24"/>
          <w:szCs w:val="24"/>
        </w:rPr>
        <w:t>月</w:t>
      </w:r>
      <w:r w:rsidR="006A509B">
        <w:rPr>
          <w:rFonts w:ascii="ＭＳ ゴシック" w:eastAsia="ＭＳ ゴシック" w:hAnsi="ＭＳ ゴシック" w:hint="eastAsia"/>
          <w:sz w:val="24"/>
          <w:szCs w:val="24"/>
        </w:rPr>
        <w:t>１７</w:t>
      </w:r>
      <w:r w:rsidRPr="003737AE">
        <w:rPr>
          <w:rFonts w:ascii="ＭＳ ゴシック" w:eastAsia="ＭＳ ゴシック" w:hAnsi="ＭＳ ゴシック" w:hint="eastAsia"/>
          <w:sz w:val="24"/>
          <w:szCs w:val="24"/>
        </w:rPr>
        <w:t>日（</w:t>
      </w:r>
      <w:r w:rsidR="00293679">
        <w:rPr>
          <w:rFonts w:ascii="ＭＳ ゴシック" w:eastAsia="ＭＳ ゴシック" w:hAnsi="ＭＳ ゴシック" w:hint="eastAsia"/>
          <w:sz w:val="24"/>
          <w:szCs w:val="24"/>
        </w:rPr>
        <w:t>木</w:t>
      </w:r>
      <w:r w:rsidRPr="003737AE">
        <w:rPr>
          <w:rFonts w:ascii="ＭＳ ゴシック" w:eastAsia="ＭＳ ゴシック" w:hAnsi="ＭＳ ゴシック" w:hint="eastAsia"/>
          <w:sz w:val="24"/>
          <w:szCs w:val="24"/>
        </w:rPr>
        <w:t>）</w:t>
      </w:r>
    </w:p>
    <w:p w14:paraId="591AD265" w14:textId="77777777" w:rsidR="006A509B" w:rsidRDefault="006A509B"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99C6DAD" w14:textId="42DB3F81" w:rsidR="00AF1276" w:rsidRDefault="006A509B" w:rsidP="006A509B">
      <w:pPr>
        <w:spacing w:line="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ただし、６月２</w:t>
      </w:r>
      <w:r w:rsidR="00293679">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日（火）、２５日（</w:t>
      </w:r>
      <w:r w:rsidR="00293679">
        <w:rPr>
          <w:rFonts w:ascii="ＭＳ ゴシック" w:eastAsia="ＭＳ ゴシック" w:hAnsi="ＭＳ ゴシック" w:hint="eastAsia"/>
          <w:sz w:val="24"/>
          <w:szCs w:val="24"/>
        </w:rPr>
        <w:t>木</w:t>
      </w:r>
      <w:r>
        <w:rPr>
          <w:rFonts w:ascii="ＭＳ ゴシック" w:eastAsia="ＭＳ ゴシック" w:hAnsi="ＭＳ ゴシック" w:hint="eastAsia"/>
          <w:sz w:val="24"/>
          <w:szCs w:val="24"/>
        </w:rPr>
        <w:t>）は実施しない。</w:t>
      </w:r>
    </w:p>
    <w:p w14:paraId="0CBE41BA" w14:textId="77777777" w:rsidR="006A509B" w:rsidRPr="00293679" w:rsidRDefault="006A509B" w:rsidP="00AF1276">
      <w:pPr>
        <w:spacing w:line="0" w:lineRule="atLeast"/>
        <w:rPr>
          <w:rFonts w:ascii="ＭＳ ゴシック" w:eastAsia="ＭＳ ゴシック" w:hAnsi="ＭＳ ゴシック"/>
          <w:sz w:val="24"/>
          <w:szCs w:val="24"/>
        </w:rPr>
      </w:pPr>
    </w:p>
    <w:p w14:paraId="11286FB9" w14:textId="75064627" w:rsidR="00AF1276" w:rsidRDefault="00AF1276"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５　日程及び内容</w:t>
      </w:r>
    </w:p>
    <w:p w14:paraId="04514371" w14:textId="596CD4CC"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（１）普通科のみ見学の場合</w:t>
      </w:r>
    </w:p>
    <w:p w14:paraId="3F2C85FA" w14:textId="1786829B"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９：３０～１０：</w:t>
      </w:r>
      <w:r w:rsidR="006A509B">
        <w:rPr>
          <w:rFonts w:ascii="ＭＳ ゴシック" w:eastAsia="ＭＳ ゴシック" w:hAnsi="ＭＳ ゴシック" w:hint="eastAsia"/>
          <w:sz w:val="24"/>
          <w:szCs w:val="24"/>
        </w:rPr>
        <w:t>３</w:t>
      </w:r>
      <w:r w:rsidR="00293679">
        <w:rPr>
          <w:rFonts w:ascii="ＭＳ ゴシック" w:eastAsia="ＭＳ ゴシック" w:hAnsi="ＭＳ ゴシック" w:hint="eastAsia"/>
          <w:sz w:val="24"/>
          <w:szCs w:val="24"/>
        </w:rPr>
        <w:t>５</w:t>
      </w:r>
    </w:p>
    <w:p w14:paraId="7AFF1065" w14:textId="3AF2B08E"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（２）専門学科のみ見学の場合</w:t>
      </w:r>
    </w:p>
    <w:p w14:paraId="0B6C072A" w14:textId="58AB41B4"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１０：２０～１１：３０　　※寄宿舎見学者は１１：５０終了</w:t>
      </w:r>
    </w:p>
    <w:p w14:paraId="44ACB1B1" w14:textId="33A34A87"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（３）両科（普通科、専門学科）見学の場合</w:t>
      </w:r>
    </w:p>
    <w:p w14:paraId="1A6EE580" w14:textId="2464AE6F"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９：３０～１１：３０　　　※寄宿舎見学者は１１：５０終了</w:t>
      </w:r>
    </w:p>
    <w:p w14:paraId="4584AB32" w14:textId="0E3F52A1" w:rsidR="00CC5052" w:rsidRDefault="00CC5052" w:rsidP="00AF1276">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（４）受付等、詳細日程</w:t>
      </w:r>
    </w:p>
    <w:tbl>
      <w:tblPr>
        <w:tblStyle w:val="a3"/>
        <w:tblW w:w="9214" w:type="dxa"/>
        <w:tblInd w:w="142" w:type="dxa"/>
        <w:tblLook w:val="04A0" w:firstRow="1" w:lastRow="0" w:firstColumn="1" w:lastColumn="0" w:noHBand="0" w:noVBand="1"/>
      </w:tblPr>
      <w:tblGrid>
        <w:gridCol w:w="846"/>
        <w:gridCol w:w="3745"/>
        <w:gridCol w:w="937"/>
        <w:gridCol w:w="3686"/>
      </w:tblGrid>
      <w:tr w:rsidR="00B70291" w:rsidRPr="003737AE" w14:paraId="62BA0041" w14:textId="77777777" w:rsidTr="00CC5052">
        <w:trPr>
          <w:trHeight w:val="390"/>
        </w:trPr>
        <w:tc>
          <w:tcPr>
            <w:tcW w:w="4591" w:type="dxa"/>
            <w:gridSpan w:val="2"/>
            <w:tcBorders>
              <w:left w:val="single" w:sz="4" w:space="0" w:color="auto"/>
            </w:tcBorders>
            <w:vAlign w:val="center"/>
          </w:tcPr>
          <w:p w14:paraId="32B8B65C" w14:textId="2E0CF6F7" w:rsidR="00B70291" w:rsidRPr="00452D02" w:rsidRDefault="00B70291" w:rsidP="00CD3515">
            <w:pPr>
              <w:jc w:val="center"/>
              <w:rPr>
                <w:rFonts w:ascii="ＭＳ ゴシック" w:eastAsia="ＭＳ ゴシック" w:hAnsi="ＭＳ ゴシック"/>
                <w:szCs w:val="21"/>
              </w:rPr>
            </w:pPr>
            <w:bookmarkStart w:id="0" w:name="_Hlk101444326"/>
            <w:r w:rsidRPr="00452D02">
              <w:rPr>
                <w:rFonts w:ascii="ＭＳ ゴシック" w:eastAsia="ＭＳ ゴシック" w:hAnsi="ＭＳ ゴシック" w:hint="eastAsia"/>
                <w:szCs w:val="21"/>
              </w:rPr>
              <w:t>普通科</w:t>
            </w:r>
            <w:r w:rsidR="00CC5052" w:rsidRPr="00452D02">
              <w:rPr>
                <w:rFonts w:ascii="ＭＳ ゴシック" w:eastAsia="ＭＳ ゴシック" w:hAnsi="ＭＳ ゴシック" w:hint="eastAsia"/>
                <w:szCs w:val="21"/>
              </w:rPr>
              <w:t>説明</w:t>
            </w:r>
            <w:r w:rsidR="004326E0" w:rsidRPr="00452D02">
              <w:rPr>
                <w:rFonts w:ascii="ＭＳ ゴシック" w:eastAsia="ＭＳ ゴシック" w:hAnsi="ＭＳ ゴシック" w:hint="eastAsia"/>
                <w:szCs w:val="21"/>
              </w:rPr>
              <w:t xml:space="preserve">会　</w:t>
            </w:r>
            <w:r w:rsidR="00CC5052" w:rsidRPr="00452D02">
              <w:rPr>
                <w:rFonts w:ascii="ＭＳ ゴシック" w:eastAsia="ＭＳ ゴシック" w:hAnsi="ＭＳ ゴシック" w:hint="eastAsia"/>
                <w:szCs w:val="21"/>
              </w:rPr>
              <w:t>日程</w:t>
            </w:r>
          </w:p>
        </w:tc>
        <w:tc>
          <w:tcPr>
            <w:tcW w:w="4623" w:type="dxa"/>
            <w:gridSpan w:val="2"/>
            <w:vAlign w:val="center"/>
          </w:tcPr>
          <w:p w14:paraId="7338BD10" w14:textId="426B1EB9" w:rsidR="00B70291" w:rsidRPr="00452D02" w:rsidRDefault="00B70291" w:rsidP="00CD3515">
            <w:pPr>
              <w:jc w:val="center"/>
              <w:rPr>
                <w:rFonts w:ascii="ＭＳ ゴシック" w:eastAsia="ＭＳ ゴシック" w:hAnsi="ＭＳ ゴシック"/>
                <w:szCs w:val="21"/>
              </w:rPr>
            </w:pPr>
            <w:r w:rsidRPr="00452D02">
              <w:rPr>
                <w:rFonts w:ascii="ＭＳ ゴシック" w:eastAsia="ＭＳ ゴシック" w:hAnsi="ＭＳ ゴシック" w:hint="eastAsia"/>
                <w:szCs w:val="21"/>
              </w:rPr>
              <w:t>専門学科</w:t>
            </w:r>
            <w:r w:rsidR="00CC5052" w:rsidRPr="00452D02">
              <w:rPr>
                <w:rFonts w:ascii="ＭＳ ゴシック" w:eastAsia="ＭＳ ゴシック" w:hAnsi="ＭＳ ゴシック" w:hint="eastAsia"/>
                <w:szCs w:val="21"/>
              </w:rPr>
              <w:t>説明</w:t>
            </w:r>
            <w:r w:rsidR="004326E0" w:rsidRPr="00452D02">
              <w:rPr>
                <w:rFonts w:ascii="ＭＳ ゴシック" w:eastAsia="ＭＳ ゴシック" w:hAnsi="ＭＳ ゴシック" w:hint="eastAsia"/>
                <w:szCs w:val="21"/>
              </w:rPr>
              <w:t xml:space="preserve">会　</w:t>
            </w:r>
            <w:r w:rsidR="00CC5052" w:rsidRPr="00452D02">
              <w:rPr>
                <w:rFonts w:ascii="ＭＳ ゴシック" w:eastAsia="ＭＳ ゴシック" w:hAnsi="ＭＳ ゴシック" w:hint="eastAsia"/>
                <w:szCs w:val="21"/>
              </w:rPr>
              <w:t>日程</w:t>
            </w:r>
          </w:p>
        </w:tc>
      </w:tr>
      <w:tr w:rsidR="00B70291" w:rsidRPr="003737AE" w14:paraId="5BA9BC57" w14:textId="77777777" w:rsidTr="001A057C">
        <w:trPr>
          <w:trHeight w:val="300"/>
        </w:trPr>
        <w:tc>
          <w:tcPr>
            <w:tcW w:w="846" w:type="dxa"/>
          </w:tcPr>
          <w:p w14:paraId="14A897C1" w14:textId="77777777" w:rsidR="00B70291" w:rsidRPr="00E41DC3"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時　間</w:t>
            </w:r>
          </w:p>
        </w:tc>
        <w:tc>
          <w:tcPr>
            <w:tcW w:w="3745" w:type="dxa"/>
            <w:vMerge w:val="restart"/>
          </w:tcPr>
          <w:p w14:paraId="22D28E4C" w14:textId="77777777" w:rsidR="00B70291" w:rsidRPr="00E41DC3" w:rsidRDefault="00B70291" w:rsidP="00293679">
            <w:pPr>
              <w:spacing w:line="276" w:lineRule="auto"/>
              <w:rPr>
                <w:rFonts w:ascii="ＭＳ ゴシック" w:eastAsia="ＭＳ ゴシック" w:hAnsi="ＭＳ ゴシック"/>
                <w:szCs w:val="21"/>
              </w:rPr>
            </w:pPr>
          </w:p>
          <w:p w14:paraId="02A9C285" w14:textId="2081FF09" w:rsidR="00B70291" w:rsidRPr="00E41DC3"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受付</w:t>
            </w:r>
            <w:r w:rsidR="001A057C">
              <w:rPr>
                <w:rFonts w:ascii="ＭＳ ゴシック" w:eastAsia="ＭＳ ゴシック" w:hAnsi="ＭＳ ゴシック" w:hint="eastAsia"/>
                <w:szCs w:val="21"/>
              </w:rPr>
              <w:t>（普のみ、両科見学希望者）</w:t>
            </w:r>
          </w:p>
          <w:p w14:paraId="48908AAB" w14:textId="14B36196" w:rsidR="006A509B" w:rsidRPr="004326E0" w:rsidRDefault="006A509B" w:rsidP="00293679">
            <w:pPr>
              <w:spacing w:line="276" w:lineRule="auto"/>
              <w:rPr>
                <w:rFonts w:ascii="ＭＳ ゴシック" w:eastAsia="ＭＳ ゴシック" w:hAnsi="ＭＳ ゴシック"/>
                <w:szCs w:val="21"/>
              </w:rPr>
            </w:pPr>
            <w:r w:rsidRPr="004326E0">
              <w:rPr>
                <w:rFonts w:ascii="ＭＳ ゴシック" w:eastAsia="ＭＳ ゴシック" w:hAnsi="ＭＳ ゴシック" w:hint="eastAsia"/>
                <w:szCs w:val="21"/>
              </w:rPr>
              <w:t>普通科</w:t>
            </w:r>
            <w:r w:rsidR="00327E76">
              <w:rPr>
                <w:rFonts w:ascii="ＭＳ ゴシック" w:eastAsia="ＭＳ ゴシック" w:hAnsi="ＭＳ ゴシック" w:hint="eastAsia"/>
                <w:szCs w:val="21"/>
              </w:rPr>
              <w:t>説明・見学</w:t>
            </w:r>
          </w:p>
          <w:p w14:paraId="6C248C86" w14:textId="77777777" w:rsidR="006A509B" w:rsidRPr="00E41DC3" w:rsidRDefault="006A509B"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質疑応答</w:t>
            </w:r>
          </w:p>
          <w:p w14:paraId="459811AD" w14:textId="5D807E64" w:rsidR="00B70291" w:rsidRPr="00E41DC3"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学校概要説明</w:t>
            </w:r>
          </w:p>
          <w:p w14:paraId="2EEAB117" w14:textId="77777777" w:rsidR="006A509B" w:rsidRDefault="00B70291" w:rsidP="00293679">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終了　</w:t>
            </w:r>
          </w:p>
          <w:p w14:paraId="3A618B90" w14:textId="32096EC1" w:rsidR="00B70291" w:rsidRPr="00E41DC3" w:rsidRDefault="00B70291" w:rsidP="00293679">
            <w:pPr>
              <w:spacing w:line="276" w:lineRule="auto"/>
              <w:rPr>
                <w:rFonts w:ascii="ＭＳ ゴシック" w:eastAsia="ＭＳ ゴシック" w:hAnsi="ＭＳ ゴシック"/>
                <w:szCs w:val="21"/>
              </w:rPr>
            </w:pPr>
            <w:r w:rsidRPr="00CC3303">
              <w:rPr>
                <w:rFonts w:ascii="ＭＳ ゴシック" w:eastAsia="ＭＳ ゴシック" w:hAnsi="ＭＳ ゴシック" w:hint="eastAsia"/>
                <w:szCs w:val="21"/>
                <w:u w:val="single"/>
              </w:rPr>
              <w:t>※</w:t>
            </w:r>
            <w:r w:rsidR="001A057C">
              <w:rPr>
                <w:rFonts w:ascii="ＭＳ ゴシック" w:eastAsia="ＭＳ ゴシック" w:hAnsi="ＭＳ ゴシック" w:hint="eastAsia"/>
                <w:szCs w:val="21"/>
                <w:u w:val="single"/>
              </w:rPr>
              <w:t>受検学科</w:t>
            </w:r>
            <w:r w:rsidR="009A30E9">
              <w:rPr>
                <w:rFonts w:ascii="ＭＳ ゴシック" w:eastAsia="ＭＳ ゴシック" w:hAnsi="ＭＳ ゴシック" w:hint="eastAsia"/>
                <w:szCs w:val="21"/>
                <w:u w:val="single"/>
              </w:rPr>
              <w:t>検討中</w:t>
            </w:r>
            <w:r w:rsidR="001A057C">
              <w:rPr>
                <w:rFonts w:ascii="ＭＳ ゴシック" w:eastAsia="ＭＳ ゴシック" w:hAnsi="ＭＳ ゴシック" w:hint="eastAsia"/>
                <w:szCs w:val="21"/>
                <w:u w:val="single"/>
              </w:rPr>
              <w:t>（普通科か専門学科）</w:t>
            </w:r>
            <w:r w:rsidR="009A30E9">
              <w:rPr>
                <w:rFonts w:ascii="ＭＳ ゴシック" w:eastAsia="ＭＳ ゴシック" w:hAnsi="ＭＳ ゴシック" w:hint="eastAsia"/>
                <w:szCs w:val="21"/>
                <w:u w:val="single"/>
              </w:rPr>
              <w:t>の方</w:t>
            </w:r>
            <w:r w:rsidRPr="00CC3303">
              <w:rPr>
                <w:rFonts w:ascii="ＭＳ ゴシック" w:eastAsia="ＭＳ ゴシック" w:hAnsi="ＭＳ ゴシック" w:hint="eastAsia"/>
                <w:szCs w:val="21"/>
                <w:u w:val="single"/>
              </w:rPr>
              <w:t>は</w:t>
            </w:r>
            <w:r w:rsidR="009A30E9">
              <w:rPr>
                <w:rFonts w:ascii="ＭＳ ゴシック" w:eastAsia="ＭＳ ゴシック" w:hAnsi="ＭＳ ゴシック" w:hint="eastAsia"/>
                <w:szCs w:val="21"/>
                <w:u w:val="single"/>
              </w:rPr>
              <w:t>、普通科の</w:t>
            </w:r>
            <w:r w:rsidR="004326E0">
              <w:rPr>
                <w:rFonts w:ascii="ＭＳ ゴシック" w:eastAsia="ＭＳ ゴシック" w:hAnsi="ＭＳ ゴシック" w:hint="eastAsia"/>
                <w:szCs w:val="21"/>
                <w:u w:val="single"/>
              </w:rPr>
              <w:t>説明会参加</w:t>
            </w:r>
            <w:r w:rsidR="009A30E9">
              <w:rPr>
                <w:rFonts w:ascii="ＭＳ ゴシック" w:eastAsia="ＭＳ ゴシック" w:hAnsi="ＭＳ ゴシック" w:hint="eastAsia"/>
                <w:szCs w:val="21"/>
                <w:u w:val="single"/>
              </w:rPr>
              <w:t>後</w:t>
            </w:r>
            <w:r w:rsidR="004326E0">
              <w:rPr>
                <w:rFonts w:ascii="ＭＳ ゴシック" w:eastAsia="ＭＳ ゴシック" w:hAnsi="ＭＳ ゴシック" w:hint="eastAsia"/>
                <w:szCs w:val="21"/>
                <w:u w:val="single"/>
              </w:rPr>
              <w:t>、</w:t>
            </w:r>
            <w:r w:rsidRPr="00CC3303">
              <w:rPr>
                <w:rFonts w:ascii="ＭＳ ゴシック" w:eastAsia="ＭＳ ゴシック" w:hAnsi="ＭＳ ゴシック" w:hint="eastAsia"/>
                <w:szCs w:val="21"/>
                <w:u w:val="single"/>
              </w:rPr>
              <w:t>専門学科</w:t>
            </w:r>
            <w:r w:rsidR="004326E0">
              <w:rPr>
                <w:rFonts w:ascii="ＭＳ ゴシック" w:eastAsia="ＭＳ ゴシック" w:hAnsi="ＭＳ ゴシック" w:hint="eastAsia"/>
                <w:szCs w:val="21"/>
                <w:u w:val="single"/>
              </w:rPr>
              <w:t>説明会に参加</w:t>
            </w:r>
            <w:r w:rsidR="009A30E9">
              <w:rPr>
                <w:rFonts w:ascii="ＭＳ ゴシック" w:eastAsia="ＭＳ ゴシック" w:hAnsi="ＭＳ ゴシック" w:hint="eastAsia"/>
                <w:szCs w:val="21"/>
                <w:u w:val="single"/>
              </w:rPr>
              <w:t>していただきます</w:t>
            </w:r>
            <w:r w:rsidRPr="00CC3303">
              <w:rPr>
                <w:rFonts w:ascii="ＭＳ ゴシック" w:eastAsia="ＭＳ ゴシック" w:hAnsi="ＭＳ ゴシック" w:hint="eastAsia"/>
                <w:szCs w:val="21"/>
                <w:u w:val="single"/>
              </w:rPr>
              <w:t>。</w:t>
            </w:r>
          </w:p>
        </w:tc>
        <w:tc>
          <w:tcPr>
            <w:tcW w:w="937" w:type="dxa"/>
          </w:tcPr>
          <w:p w14:paraId="4B33F5EB" w14:textId="77777777" w:rsidR="00B70291" w:rsidRPr="00E41DC3"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時　間</w:t>
            </w:r>
          </w:p>
        </w:tc>
        <w:tc>
          <w:tcPr>
            <w:tcW w:w="3686" w:type="dxa"/>
            <w:vMerge w:val="restart"/>
          </w:tcPr>
          <w:p w14:paraId="236E13B6" w14:textId="77777777" w:rsidR="00B70291" w:rsidRDefault="00B70291" w:rsidP="00293679">
            <w:pPr>
              <w:widowControl/>
              <w:spacing w:line="276" w:lineRule="auto"/>
              <w:jc w:val="left"/>
              <w:rPr>
                <w:rFonts w:ascii="ＭＳ ゴシック" w:eastAsia="ＭＳ ゴシック" w:hAnsi="ＭＳ ゴシック"/>
                <w:szCs w:val="21"/>
              </w:rPr>
            </w:pPr>
          </w:p>
          <w:p w14:paraId="50F6F0B4" w14:textId="77777777" w:rsidR="00B70291" w:rsidRPr="00E41DC3" w:rsidRDefault="00B70291" w:rsidP="00293679">
            <w:pPr>
              <w:spacing w:line="276" w:lineRule="auto"/>
              <w:rPr>
                <w:rFonts w:ascii="ＭＳ ゴシック" w:eastAsia="ＭＳ ゴシック" w:hAnsi="ＭＳ ゴシック"/>
                <w:szCs w:val="21"/>
              </w:rPr>
            </w:pPr>
          </w:p>
          <w:p w14:paraId="2C7CFD16" w14:textId="77777777" w:rsidR="00B70291" w:rsidRDefault="00B70291" w:rsidP="00293679">
            <w:pPr>
              <w:spacing w:line="276" w:lineRule="auto"/>
              <w:rPr>
                <w:rFonts w:ascii="ＭＳ ゴシック" w:eastAsia="ＭＳ ゴシック" w:hAnsi="ＭＳ ゴシック"/>
                <w:szCs w:val="21"/>
              </w:rPr>
            </w:pPr>
          </w:p>
          <w:p w14:paraId="52060AB6" w14:textId="2EFB7E26" w:rsidR="00B70291" w:rsidRPr="00E41DC3"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受付</w:t>
            </w:r>
            <w:r w:rsidR="001A057C">
              <w:rPr>
                <w:rFonts w:ascii="ＭＳ ゴシック" w:eastAsia="ＭＳ ゴシック" w:hAnsi="ＭＳ ゴシック" w:hint="eastAsia"/>
                <w:szCs w:val="21"/>
              </w:rPr>
              <w:t>（専のみ見学希望者）</w:t>
            </w:r>
          </w:p>
          <w:p w14:paraId="4CD5BA2A" w14:textId="5777E7BF" w:rsidR="00B70291" w:rsidRPr="00E41DC3"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学校概要説明</w:t>
            </w:r>
          </w:p>
          <w:p w14:paraId="3E53B320" w14:textId="74949DE4" w:rsidR="00B70291" w:rsidRPr="004326E0" w:rsidRDefault="00B70291" w:rsidP="00293679">
            <w:pPr>
              <w:spacing w:line="276" w:lineRule="auto"/>
              <w:rPr>
                <w:rFonts w:ascii="ＭＳ ゴシック" w:eastAsia="ＭＳ ゴシック" w:hAnsi="ＭＳ ゴシック"/>
                <w:szCs w:val="21"/>
              </w:rPr>
            </w:pPr>
            <w:r w:rsidRPr="004326E0">
              <w:rPr>
                <w:rFonts w:ascii="ＭＳ ゴシック" w:eastAsia="ＭＳ ゴシック" w:hAnsi="ＭＳ ゴシック" w:hint="eastAsia"/>
                <w:szCs w:val="21"/>
              </w:rPr>
              <w:t>専門学科</w:t>
            </w:r>
            <w:r w:rsidR="006A509B">
              <w:rPr>
                <w:rFonts w:ascii="ＭＳ ゴシック" w:eastAsia="ＭＳ ゴシック" w:hAnsi="ＭＳ ゴシック" w:hint="eastAsia"/>
                <w:szCs w:val="21"/>
              </w:rPr>
              <w:t>説明</w:t>
            </w:r>
            <w:r w:rsidR="00327E76">
              <w:rPr>
                <w:rFonts w:ascii="ＭＳ ゴシック" w:eastAsia="ＭＳ ゴシック" w:hAnsi="ＭＳ ゴシック" w:hint="eastAsia"/>
                <w:szCs w:val="21"/>
              </w:rPr>
              <w:t>・見学</w:t>
            </w:r>
          </w:p>
          <w:p w14:paraId="2C0BB29C" w14:textId="6CF1BEA1" w:rsidR="00B70291" w:rsidRDefault="00B70291" w:rsidP="00293679">
            <w:pPr>
              <w:spacing w:line="276" w:lineRule="auto"/>
              <w:rPr>
                <w:rFonts w:ascii="ＭＳ ゴシック" w:eastAsia="ＭＳ ゴシック" w:hAnsi="ＭＳ ゴシック"/>
                <w:szCs w:val="21"/>
              </w:rPr>
            </w:pPr>
            <w:r w:rsidRPr="00E41DC3">
              <w:rPr>
                <w:rFonts w:ascii="ＭＳ ゴシック" w:eastAsia="ＭＳ ゴシック" w:hAnsi="ＭＳ ゴシック" w:hint="eastAsia"/>
                <w:szCs w:val="21"/>
              </w:rPr>
              <w:t>質疑応答</w:t>
            </w:r>
          </w:p>
          <w:p w14:paraId="57CFD84C" w14:textId="77777777" w:rsidR="00B70291" w:rsidRPr="00E41DC3" w:rsidRDefault="00B70291" w:rsidP="00293679">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終了</w:t>
            </w:r>
          </w:p>
        </w:tc>
      </w:tr>
      <w:tr w:rsidR="00B70291" w:rsidRPr="003737AE" w14:paraId="5AA4C3F1" w14:textId="77777777" w:rsidTr="001A057C">
        <w:trPr>
          <w:trHeight w:val="2015"/>
        </w:trPr>
        <w:tc>
          <w:tcPr>
            <w:tcW w:w="846" w:type="dxa"/>
            <w:vMerge w:val="restart"/>
          </w:tcPr>
          <w:p w14:paraId="19AB428E" w14:textId="77777777" w:rsidR="00B70291" w:rsidRPr="00E41DC3" w:rsidRDefault="00B70291" w:rsidP="00293679">
            <w:pPr>
              <w:spacing w:line="276" w:lineRule="auto"/>
              <w:ind w:firstLineChars="100" w:firstLine="210"/>
              <w:rPr>
                <w:rFonts w:ascii="ＭＳ ゴシック" w:eastAsia="ＭＳ ゴシック" w:hAnsi="ＭＳ ゴシック"/>
                <w:szCs w:val="21"/>
              </w:rPr>
            </w:pPr>
            <w:r w:rsidRPr="00E41DC3">
              <w:rPr>
                <w:rFonts w:ascii="ＭＳ ゴシック" w:eastAsia="ＭＳ ゴシック" w:hAnsi="ＭＳ ゴシック" w:hint="eastAsia"/>
                <w:szCs w:val="21"/>
              </w:rPr>
              <w:t>9</w:t>
            </w:r>
            <w:r w:rsidRPr="00E41DC3">
              <w:rPr>
                <w:rFonts w:ascii="ＭＳ ゴシック" w:eastAsia="ＭＳ ゴシック" w:hAnsi="ＭＳ ゴシック"/>
                <w:szCs w:val="21"/>
              </w:rPr>
              <w:t>:</w:t>
            </w:r>
            <w:r>
              <w:rPr>
                <w:rFonts w:ascii="ＭＳ ゴシック" w:eastAsia="ＭＳ ゴシック" w:hAnsi="ＭＳ ゴシック"/>
                <w:szCs w:val="21"/>
              </w:rPr>
              <w:t>10</w:t>
            </w:r>
          </w:p>
          <w:p w14:paraId="5A24F91B" w14:textId="77777777" w:rsidR="00B70291" w:rsidRPr="00E41DC3" w:rsidRDefault="00B70291" w:rsidP="00293679">
            <w:pPr>
              <w:spacing w:line="276" w:lineRule="auto"/>
              <w:ind w:firstLineChars="100" w:firstLine="210"/>
              <w:rPr>
                <w:rFonts w:ascii="ＭＳ ゴシック" w:eastAsia="ＭＳ ゴシック" w:hAnsi="ＭＳ ゴシック"/>
                <w:szCs w:val="21"/>
              </w:rPr>
            </w:pPr>
            <w:r w:rsidRPr="00E41DC3">
              <w:rPr>
                <w:rFonts w:ascii="ＭＳ ゴシック" w:eastAsia="ＭＳ ゴシック" w:hAnsi="ＭＳ ゴシック" w:hint="eastAsia"/>
                <w:szCs w:val="21"/>
              </w:rPr>
              <w:t>9</w:t>
            </w:r>
            <w:r w:rsidRPr="00E41DC3">
              <w:rPr>
                <w:rFonts w:ascii="ＭＳ ゴシック" w:eastAsia="ＭＳ ゴシック" w:hAnsi="ＭＳ ゴシック"/>
                <w:szCs w:val="21"/>
              </w:rPr>
              <w:t>:</w:t>
            </w:r>
            <w:r>
              <w:rPr>
                <w:rFonts w:ascii="ＭＳ ゴシック" w:eastAsia="ＭＳ ゴシック" w:hAnsi="ＭＳ ゴシック"/>
                <w:szCs w:val="21"/>
              </w:rPr>
              <w:t>30</w:t>
            </w:r>
          </w:p>
          <w:p w14:paraId="57757180" w14:textId="594A4E85" w:rsidR="00B70291" w:rsidRPr="00E41DC3" w:rsidRDefault="00B70291" w:rsidP="00293679">
            <w:pPr>
              <w:spacing w:line="276" w:lineRule="auto"/>
              <w:ind w:firstLineChars="100" w:firstLine="210"/>
              <w:rPr>
                <w:rFonts w:ascii="ＭＳ ゴシック" w:eastAsia="ＭＳ ゴシック" w:hAnsi="ＭＳ ゴシック"/>
                <w:szCs w:val="21"/>
              </w:rPr>
            </w:pPr>
          </w:p>
          <w:p w14:paraId="66A36FDC" w14:textId="7752F018" w:rsidR="00B70291" w:rsidRPr="00E41DC3" w:rsidRDefault="00B70291" w:rsidP="00293679">
            <w:pPr>
              <w:spacing w:line="276" w:lineRule="auto"/>
              <w:ind w:firstLineChars="50" w:firstLine="105"/>
              <w:rPr>
                <w:rFonts w:ascii="ＭＳ ゴシック" w:eastAsia="ＭＳ ゴシック" w:hAnsi="ＭＳ ゴシック"/>
                <w:szCs w:val="21"/>
              </w:rPr>
            </w:pPr>
            <w:r w:rsidRPr="00E41DC3">
              <w:rPr>
                <w:rFonts w:ascii="ＭＳ ゴシック" w:eastAsia="ＭＳ ゴシック" w:hAnsi="ＭＳ ゴシック" w:hint="eastAsia"/>
                <w:szCs w:val="21"/>
              </w:rPr>
              <w:t>1</w:t>
            </w:r>
            <w:r w:rsidRPr="00E41DC3">
              <w:rPr>
                <w:rFonts w:ascii="ＭＳ ゴシック" w:eastAsia="ＭＳ ゴシック" w:hAnsi="ＭＳ ゴシック"/>
                <w:szCs w:val="21"/>
              </w:rPr>
              <w:t>0:</w:t>
            </w:r>
            <w:r w:rsidR="001A057C">
              <w:rPr>
                <w:rFonts w:ascii="ＭＳ ゴシック" w:eastAsia="ＭＳ ゴシック" w:hAnsi="ＭＳ ゴシック" w:hint="eastAsia"/>
                <w:szCs w:val="21"/>
              </w:rPr>
              <w:t>2</w:t>
            </w:r>
            <w:r>
              <w:rPr>
                <w:rFonts w:ascii="ＭＳ ゴシック" w:eastAsia="ＭＳ ゴシック" w:hAnsi="ＭＳ ゴシック"/>
                <w:szCs w:val="21"/>
              </w:rPr>
              <w:t>0</w:t>
            </w:r>
          </w:p>
          <w:p w14:paraId="27073EB0" w14:textId="145D54C4" w:rsidR="00B70291" w:rsidRDefault="006A509B" w:rsidP="00293679">
            <w:pPr>
              <w:spacing w:line="276" w:lineRule="auto"/>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0:3</w:t>
            </w:r>
            <w:r w:rsidR="00293679">
              <w:rPr>
                <w:rFonts w:ascii="ＭＳ ゴシック" w:eastAsia="ＭＳ ゴシック" w:hAnsi="ＭＳ ゴシック"/>
                <w:szCs w:val="21"/>
              </w:rPr>
              <w:t>5</w:t>
            </w:r>
          </w:p>
        </w:tc>
        <w:tc>
          <w:tcPr>
            <w:tcW w:w="3745" w:type="dxa"/>
            <w:vMerge/>
          </w:tcPr>
          <w:p w14:paraId="5BFCB1C3" w14:textId="77777777" w:rsidR="00B70291" w:rsidRPr="00E41DC3" w:rsidRDefault="00B70291" w:rsidP="00293679">
            <w:pPr>
              <w:spacing w:line="276" w:lineRule="auto"/>
              <w:rPr>
                <w:rFonts w:ascii="ＭＳ ゴシック" w:eastAsia="ＭＳ ゴシック" w:hAnsi="ＭＳ ゴシック"/>
                <w:szCs w:val="21"/>
              </w:rPr>
            </w:pPr>
          </w:p>
        </w:tc>
        <w:tc>
          <w:tcPr>
            <w:tcW w:w="937" w:type="dxa"/>
            <w:tcBorders>
              <w:bottom w:val="dashed" w:sz="4" w:space="0" w:color="auto"/>
            </w:tcBorders>
          </w:tcPr>
          <w:p w14:paraId="083C7F27" w14:textId="77777777" w:rsidR="00B70291" w:rsidRDefault="00B70291" w:rsidP="00293679">
            <w:pPr>
              <w:spacing w:line="276" w:lineRule="auto"/>
              <w:rPr>
                <w:rFonts w:ascii="ＭＳ ゴシック" w:eastAsia="ＭＳ ゴシック" w:hAnsi="ＭＳ ゴシック"/>
                <w:szCs w:val="21"/>
              </w:rPr>
            </w:pPr>
          </w:p>
          <w:p w14:paraId="0D52ACD4" w14:textId="77777777" w:rsidR="001A057C" w:rsidRDefault="001A057C" w:rsidP="00293679">
            <w:pPr>
              <w:spacing w:line="276" w:lineRule="auto"/>
              <w:ind w:firstLineChars="50" w:firstLine="105"/>
              <w:rPr>
                <w:rFonts w:ascii="ＭＳ ゴシック" w:eastAsia="ＭＳ ゴシック" w:hAnsi="ＭＳ ゴシック"/>
                <w:szCs w:val="21"/>
              </w:rPr>
            </w:pPr>
          </w:p>
          <w:p w14:paraId="1436DC93" w14:textId="1E9676A7" w:rsidR="00B70291" w:rsidRPr="00E41DC3" w:rsidRDefault="00B70291" w:rsidP="00293679">
            <w:pPr>
              <w:spacing w:line="276" w:lineRule="auto"/>
              <w:ind w:firstLineChars="50" w:firstLine="105"/>
              <w:rPr>
                <w:rFonts w:ascii="ＭＳ ゴシック" w:eastAsia="ＭＳ ゴシック" w:hAnsi="ＭＳ ゴシック"/>
                <w:szCs w:val="21"/>
              </w:rPr>
            </w:pPr>
            <w:r>
              <w:rPr>
                <w:rFonts w:ascii="ＭＳ ゴシック" w:eastAsia="ＭＳ ゴシック" w:hAnsi="ＭＳ ゴシック"/>
                <w:szCs w:val="21"/>
              </w:rPr>
              <w:t>10:00</w:t>
            </w:r>
          </w:p>
          <w:p w14:paraId="17B89F2A" w14:textId="77777777" w:rsidR="00B70291" w:rsidRDefault="00B70291" w:rsidP="00293679">
            <w:pPr>
              <w:spacing w:line="276" w:lineRule="auto"/>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0:20</w:t>
            </w:r>
          </w:p>
          <w:p w14:paraId="20BEC4BC" w14:textId="4C29578F" w:rsidR="00B70291" w:rsidRDefault="00B70291" w:rsidP="00293679">
            <w:pPr>
              <w:spacing w:line="276" w:lineRule="auto"/>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sidR="006A509B">
              <w:rPr>
                <w:rFonts w:ascii="ＭＳ ゴシック" w:eastAsia="ＭＳ ゴシック" w:hAnsi="ＭＳ ゴシック"/>
                <w:szCs w:val="21"/>
              </w:rPr>
              <w:t>3</w:t>
            </w:r>
            <w:r w:rsidR="00293679">
              <w:rPr>
                <w:rFonts w:ascii="ＭＳ ゴシック" w:eastAsia="ＭＳ ゴシック" w:hAnsi="ＭＳ ゴシック"/>
                <w:szCs w:val="21"/>
              </w:rPr>
              <w:t>5</w:t>
            </w:r>
          </w:p>
          <w:p w14:paraId="518E15CC" w14:textId="77777777" w:rsidR="00B70291" w:rsidRDefault="00B70291" w:rsidP="00293679">
            <w:pPr>
              <w:spacing w:line="276" w:lineRule="auto"/>
              <w:ind w:firstLineChars="50" w:firstLine="105"/>
              <w:rPr>
                <w:rFonts w:ascii="ＭＳ ゴシック" w:eastAsia="ＭＳ ゴシック" w:hAnsi="ＭＳ ゴシック"/>
                <w:szCs w:val="21"/>
              </w:rPr>
            </w:pPr>
          </w:p>
          <w:p w14:paraId="52E7011C" w14:textId="77777777" w:rsidR="00B70291" w:rsidRPr="00E41DC3" w:rsidRDefault="00B70291" w:rsidP="00293679">
            <w:pPr>
              <w:spacing w:line="276" w:lineRule="auto"/>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1:30</w:t>
            </w:r>
          </w:p>
        </w:tc>
        <w:tc>
          <w:tcPr>
            <w:tcW w:w="3686" w:type="dxa"/>
            <w:vMerge/>
            <w:tcBorders>
              <w:bottom w:val="dashed" w:sz="4" w:space="0" w:color="auto"/>
            </w:tcBorders>
          </w:tcPr>
          <w:p w14:paraId="03226C63" w14:textId="77777777" w:rsidR="00B70291" w:rsidRDefault="00B70291" w:rsidP="00293679">
            <w:pPr>
              <w:widowControl/>
              <w:spacing w:line="276" w:lineRule="auto"/>
              <w:jc w:val="left"/>
              <w:rPr>
                <w:rFonts w:ascii="ＭＳ ゴシック" w:eastAsia="ＭＳ ゴシック" w:hAnsi="ＭＳ ゴシック"/>
                <w:szCs w:val="21"/>
              </w:rPr>
            </w:pPr>
          </w:p>
        </w:tc>
      </w:tr>
      <w:tr w:rsidR="00B70291" w:rsidRPr="003737AE" w14:paraId="694AF87D" w14:textId="77777777" w:rsidTr="001A057C">
        <w:trPr>
          <w:trHeight w:val="579"/>
        </w:trPr>
        <w:tc>
          <w:tcPr>
            <w:tcW w:w="846" w:type="dxa"/>
            <w:vMerge/>
          </w:tcPr>
          <w:p w14:paraId="7DFDD44F" w14:textId="77777777" w:rsidR="00B70291" w:rsidRPr="00E41DC3" w:rsidRDefault="00B70291" w:rsidP="00293679">
            <w:pPr>
              <w:spacing w:line="276" w:lineRule="auto"/>
              <w:ind w:firstLineChars="100" w:firstLine="210"/>
              <w:rPr>
                <w:rFonts w:ascii="ＭＳ ゴシック" w:eastAsia="ＭＳ ゴシック" w:hAnsi="ＭＳ ゴシック"/>
                <w:szCs w:val="21"/>
              </w:rPr>
            </w:pPr>
          </w:p>
        </w:tc>
        <w:tc>
          <w:tcPr>
            <w:tcW w:w="3745" w:type="dxa"/>
            <w:vMerge/>
          </w:tcPr>
          <w:p w14:paraId="0DC6D0CA" w14:textId="77777777" w:rsidR="00B70291" w:rsidRPr="00E41DC3" w:rsidRDefault="00B70291" w:rsidP="00293679">
            <w:pPr>
              <w:spacing w:line="276" w:lineRule="auto"/>
              <w:rPr>
                <w:rFonts w:ascii="ＭＳ ゴシック" w:eastAsia="ＭＳ ゴシック" w:hAnsi="ＭＳ ゴシック"/>
                <w:szCs w:val="21"/>
              </w:rPr>
            </w:pPr>
          </w:p>
        </w:tc>
        <w:tc>
          <w:tcPr>
            <w:tcW w:w="937" w:type="dxa"/>
            <w:tcBorders>
              <w:top w:val="dashed" w:sz="4" w:space="0" w:color="auto"/>
            </w:tcBorders>
          </w:tcPr>
          <w:p w14:paraId="1F44930D" w14:textId="77777777" w:rsidR="00B70291" w:rsidRDefault="00B70291" w:rsidP="00293679">
            <w:pPr>
              <w:spacing w:line="276"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11:30</w:t>
            </w:r>
          </w:p>
          <w:p w14:paraId="24CA2002" w14:textId="77777777" w:rsidR="00B70291" w:rsidRDefault="00B70291" w:rsidP="00293679">
            <w:pPr>
              <w:spacing w:line="276" w:lineRule="auto"/>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1:50</w:t>
            </w:r>
          </w:p>
        </w:tc>
        <w:tc>
          <w:tcPr>
            <w:tcW w:w="3686" w:type="dxa"/>
            <w:tcBorders>
              <w:top w:val="dashed" w:sz="4" w:space="0" w:color="auto"/>
            </w:tcBorders>
          </w:tcPr>
          <w:p w14:paraId="793AAEBC" w14:textId="358E2114" w:rsidR="00B70291" w:rsidRDefault="00B70291" w:rsidP="00293679">
            <w:pPr>
              <w:spacing w:line="276" w:lineRule="auto"/>
              <w:jc w:val="left"/>
              <w:rPr>
                <w:rFonts w:ascii="ＭＳ ゴシック" w:eastAsia="ＭＳ ゴシック" w:hAnsi="ＭＳ ゴシック"/>
                <w:szCs w:val="21"/>
              </w:rPr>
            </w:pPr>
            <w:r>
              <w:rPr>
                <w:rFonts w:ascii="ＭＳ ゴシック" w:eastAsia="ＭＳ ゴシック" w:hAnsi="ＭＳ ゴシック" w:hint="eastAsia"/>
                <w:szCs w:val="21"/>
              </w:rPr>
              <w:t>寄宿舎</w:t>
            </w:r>
            <w:r w:rsidR="006A509B">
              <w:rPr>
                <w:rFonts w:ascii="ＭＳ ゴシック" w:eastAsia="ＭＳ ゴシック" w:hAnsi="ＭＳ ゴシック" w:hint="eastAsia"/>
                <w:szCs w:val="21"/>
              </w:rPr>
              <w:t>見学・</w:t>
            </w:r>
            <w:r>
              <w:rPr>
                <w:rFonts w:ascii="ＭＳ ゴシック" w:eastAsia="ＭＳ ゴシック" w:hAnsi="ＭＳ ゴシック" w:hint="eastAsia"/>
                <w:szCs w:val="21"/>
              </w:rPr>
              <w:t>説明</w:t>
            </w:r>
            <w:r w:rsidRPr="00B1224B">
              <w:rPr>
                <w:rFonts w:ascii="ＭＳ ゴシック" w:eastAsia="ＭＳ ゴシック" w:hAnsi="ＭＳ ゴシック" w:hint="eastAsia"/>
                <w:szCs w:val="21"/>
                <w:u w:val="single"/>
              </w:rPr>
              <w:t>（</w:t>
            </w:r>
            <w:r w:rsidR="00B1224B">
              <w:rPr>
                <w:rFonts w:ascii="ＭＳ ゴシック" w:eastAsia="ＭＳ ゴシック" w:hAnsi="ＭＳ ゴシック" w:hint="eastAsia"/>
                <w:szCs w:val="21"/>
                <w:u w:val="single"/>
              </w:rPr>
              <w:t>※</w:t>
            </w:r>
            <w:r w:rsidRPr="00B1224B">
              <w:rPr>
                <w:rFonts w:ascii="ＭＳ ゴシック" w:eastAsia="ＭＳ ゴシック" w:hAnsi="ＭＳ ゴシック" w:hint="eastAsia"/>
                <w:szCs w:val="21"/>
                <w:u w:val="single"/>
              </w:rPr>
              <w:t>希望者）</w:t>
            </w:r>
          </w:p>
          <w:p w14:paraId="5B4E6379" w14:textId="77777777" w:rsidR="00B70291" w:rsidRDefault="00B70291" w:rsidP="00293679">
            <w:pPr>
              <w:spacing w:line="276" w:lineRule="auto"/>
              <w:jc w:val="left"/>
              <w:rPr>
                <w:rFonts w:ascii="ＭＳ ゴシック" w:eastAsia="ＭＳ ゴシック" w:hAnsi="ＭＳ ゴシック"/>
                <w:szCs w:val="21"/>
              </w:rPr>
            </w:pPr>
            <w:r>
              <w:rPr>
                <w:rFonts w:ascii="ＭＳ ゴシック" w:eastAsia="ＭＳ ゴシック" w:hAnsi="ＭＳ ゴシック" w:hint="eastAsia"/>
                <w:szCs w:val="21"/>
              </w:rPr>
              <w:t>終了</w:t>
            </w:r>
          </w:p>
        </w:tc>
      </w:tr>
    </w:tbl>
    <w:bookmarkEnd w:id="0"/>
    <w:p w14:paraId="3923C937" w14:textId="2E0DC052" w:rsidR="001A057C" w:rsidRDefault="00B1224B" w:rsidP="00293679">
      <w:pPr>
        <w:overflowPunct w:val="0"/>
        <w:spacing w:line="276" w:lineRule="auto"/>
        <w:ind w:leftChars="200" w:left="630" w:hangingChars="100" w:hanging="210"/>
        <w:textAlignment w:val="baseline"/>
        <w:rPr>
          <w:rFonts w:ascii="ＭＳ Ｐゴシック" w:eastAsia="ＭＳ Ｐゴシック" w:hAnsi="ＭＳ Ｐゴシック"/>
          <w:szCs w:val="24"/>
        </w:rPr>
      </w:pPr>
      <w:r w:rsidRPr="00AE6DF3">
        <w:rPr>
          <w:rFonts w:ascii="ＭＳ Ｐゴシック" w:eastAsia="ＭＳ Ｐゴシック" w:hAnsi="ＭＳ Ｐゴシック" w:hint="eastAsia"/>
          <w:szCs w:val="24"/>
        </w:rPr>
        <w:t>※寄宿舎は、専門学科に在籍し、遠隔地及び始発の公共交通機関を利用しても始業</w:t>
      </w:r>
      <w:r w:rsidR="006A509B">
        <w:rPr>
          <w:rFonts w:ascii="ＭＳ Ｐゴシック" w:eastAsia="ＭＳ Ｐゴシック" w:hAnsi="ＭＳ Ｐゴシック" w:hint="eastAsia"/>
          <w:szCs w:val="24"/>
        </w:rPr>
        <w:t>時刻</w:t>
      </w:r>
      <w:r w:rsidRPr="00AE6DF3">
        <w:rPr>
          <w:rFonts w:ascii="ＭＳ Ｐゴシック" w:eastAsia="ＭＳ Ｐゴシック" w:hAnsi="ＭＳ Ｐゴシック" w:hint="eastAsia"/>
          <w:szCs w:val="24"/>
        </w:rPr>
        <w:t>に間に合わ</w:t>
      </w:r>
    </w:p>
    <w:p w14:paraId="47288DEB" w14:textId="4A299AC8" w:rsidR="00B1224B" w:rsidRDefault="00B1224B" w:rsidP="00293679">
      <w:pPr>
        <w:overflowPunct w:val="0"/>
        <w:spacing w:line="276" w:lineRule="auto"/>
        <w:ind w:leftChars="300" w:left="630"/>
        <w:textAlignment w:val="baseline"/>
        <w:rPr>
          <w:rFonts w:ascii="ＭＳ Ｐゴシック" w:eastAsia="ＭＳ Ｐゴシック" w:hAnsi="ＭＳ Ｐゴシック"/>
          <w:szCs w:val="24"/>
        </w:rPr>
      </w:pPr>
      <w:r w:rsidRPr="00AE6DF3">
        <w:rPr>
          <w:rFonts w:ascii="ＭＳ Ｐゴシック" w:eastAsia="ＭＳ Ｐゴシック" w:hAnsi="ＭＳ Ｐゴシック" w:hint="eastAsia"/>
          <w:szCs w:val="24"/>
        </w:rPr>
        <w:t>ない地域に居住する生徒を対象としています。</w:t>
      </w:r>
    </w:p>
    <w:p w14:paraId="5A99A5D2" w14:textId="05BB15AB" w:rsidR="00AF1276" w:rsidRDefault="00AF1276" w:rsidP="00AF1276">
      <w:pPr>
        <w:overflowPunct w:val="0"/>
        <w:spacing w:line="0" w:lineRule="atLeast"/>
        <w:textAlignment w:val="baseline"/>
        <w:rPr>
          <w:rFonts w:ascii="ＭＳ ゴシック" w:eastAsia="ＭＳ ゴシック" w:hAnsi="ＭＳ ゴシック" w:cs="ＭＳ ゴシック"/>
          <w:color w:val="000000"/>
          <w:kern w:val="0"/>
          <w:sz w:val="24"/>
          <w:szCs w:val="24"/>
        </w:rPr>
      </w:pPr>
    </w:p>
    <w:p w14:paraId="753B0740" w14:textId="7492230D" w:rsidR="00CC5052" w:rsidRDefault="00CC5052" w:rsidP="00AF1276">
      <w:pPr>
        <w:overflowPunct w:val="0"/>
        <w:spacing w:line="0" w:lineRule="atLeast"/>
        <w:textAlignment w:val="baseline"/>
        <w:rPr>
          <w:rFonts w:ascii="ＭＳ ゴシック" w:eastAsia="ＭＳ ゴシック" w:hAnsi="ＭＳ ゴシック" w:cs="ＭＳ ゴシック"/>
          <w:color w:val="000000"/>
          <w:kern w:val="0"/>
          <w:sz w:val="24"/>
          <w:szCs w:val="24"/>
        </w:rPr>
      </w:pPr>
    </w:p>
    <w:p w14:paraId="25578CDB" w14:textId="2AC36D06" w:rsidR="00CC5052" w:rsidRDefault="00CC5052" w:rsidP="00AF1276">
      <w:pPr>
        <w:overflowPunct w:val="0"/>
        <w:spacing w:line="0" w:lineRule="atLeast"/>
        <w:textAlignment w:val="baseline"/>
        <w:rPr>
          <w:rFonts w:ascii="ＭＳ ゴシック" w:eastAsia="ＭＳ ゴシック" w:hAnsi="ＭＳ ゴシック" w:cs="ＭＳ ゴシック"/>
          <w:color w:val="000000"/>
          <w:kern w:val="0"/>
          <w:sz w:val="24"/>
          <w:szCs w:val="24"/>
        </w:rPr>
      </w:pPr>
    </w:p>
    <w:p w14:paraId="6C87375D" w14:textId="77777777" w:rsidR="00CC5052" w:rsidRPr="00B1224B" w:rsidRDefault="00CC5052" w:rsidP="00AF1276">
      <w:pPr>
        <w:overflowPunct w:val="0"/>
        <w:spacing w:line="0" w:lineRule="atLeast"/>
        <w:textAlignment w:val="baseline"/>
        <w:rPr>
          <w:rFonts w:ascii="ＭＳ ゴシック" w:eastAsia="ＭＳ ゴシック" w:hAnsi="ＭＳ ゴシック" w:cs="ＭＳ ゴシック"/>
          <w:color w:val="000000"/>
          <w:kern w:val="0"/>
          <w:sz w:val="24"/>
          <w:szCs w:val="24"/>
        </w:rPr>
      </w:pPr>
    </w:p>
    <w:p w14:paraId="537B59AE" w14:textId="0FFFF401" w:rsidR="00AF1276" w:rsidRDefault="00AF1276" w:rsidP="00AF1276">
      <w:pPr>
        <w:overflowPunct w:val="0"/>
        <w:spacing w:line="0" w:lineRule="atLeast"/>
        <w:textAlignment w:val="baseline"/>
        <w:rPr>
          <w:rFonts w:ascii="ＭＳ ゴシック" w:eastAsia="ＭＳ ゴシック" w:hAnsi="ＭＳ ゴシック" w:cs="ＭＳ ゴシック"/>
          <w:color w:val="000000"/>
          <w:kern w:val="0"/>
          <w:sz w:val="24"/>
          <w:szCs w:val="24"/>
        </w:rPr>
      </w:pPr>
      <w:r w:rsidRPr="00AF1276">
        <w:rPr>
          <w:rFonts w:ascii="ＭＳ ゴシック" w:eastAsia="ＭＳ ゴシック" w:hAnsi="ＭＳ ゴシック" w:cs="ＭＳ ゴシック" w:hint="eastAsia"/>
          <w:color w:val="000000"/>
          <w:kern w:val="0"/>
          <w:sz w:val="24"/>
          <w:szCs w:val="24"/>
        </w:rPr>
        <w:t>６　申込み方法</w:t>
      </w:r>
    </w:p>
    <w:p w14:paraId="6D7B4C7F" w14:textId="2A1B811E" w:rsidR="00806320" w:rsidRDefault="00806320" w:rsidP="00806320">
      <w:pPr>
        <w:overflowPunct w:val="0"/>
        <w:spacing w:line="0" w:lineRule="atLeast"/>
        <w:ind w:left="480" w:hangingChars="200" w:hanging="480"/>
        <w:textAlignment w:val="baseline"/>
        <w:rPr>
          <w:rFonts w:ascii="ＭＳ ゴシック" w:eastAsia="ＭＳ ゴシック" w:hAnsi="ＭＳ ゴシック" w:cs="ＭＳ ゴシック"/>
          <w:color w:val="000000"/>
          <w:kern w:val="0"/>
          <w:sz w:val="24"/>
          <w:szCs w:val="24"/>
        </w:rPr>
      </w:pPr>
      <w:r w:rsidRPr="003737AE">
        <w:rPr>
          <w:rFonts w:ascii="ＭＳ ゴシック" w:eastAsia="ＭＳ ゴシック" w:hAnsi="ＭＳ ゴシック" w:cs="ＭＳ ゴシック" w:hint="eastAsia"/>
          <w:color w:val="000000"/>
          <w:kern w:val="0"/>
          <w:sz w:val="24"/>
          <w:szCs w:val="24"/>
        </w:rPr>
        <w:t>（１）</w:t>
      </w:r>
      <w:r>
        <w:rPr>
          <w:rFonts w:ascii="ＭＳ ゴシック" w:eastAsia="ＭＳ ゴシック" w:hAnsi="ＭＳ ゴシック" w:cs="ＭＳ ゴシック" w:hint="eastAsia"/>
          <w:color w:val="000000"/>
          <w:kern w:val="0"/>
          <w:sz w:val="24"/>
          <w:szCs w:val="24"/>
        </w:rPr>
        <w:t>中学校等は、必要に応じて、</w:t>
      </w:r>
      <w:r>
        <w:rPr>
          <w:rFonts w:ascii="ＭＳ ゴシック" w:eastAsia="ＭＳ ゴシック" w:hAnsi="ＭＳ ゴシック" w:cs="ＭＳ ゴシック" w:hint="eastAsia"/>
          <w:color w:val="000000"/>
          <w:kern w:val="0"/>
          <w:sz w:val="24"/>
          <w:szCs w:val="24"/>
        </w:rPr>
        <w:t>学校説明会</w:t>
      </w:r>
      <w:r>
        <w:rPr>
          <w:rFonts w:ascii="ＭＳ ゴシック" w:eastAsia="ＭＳ ゴシック" w:hAnsi="ＭＳ ゴシック" w:cs="ＭＳ ゴシック" w:hint="eastAsia"/>
          <w:color w:val="000000"/>
          <w:kern w:val="0"/>
          <w:sz w:val="24"/>
          <w:szCs w:val="24"/>
        </w:rPr>
        <w:t>案内チラシをダウンロード・印刷し、保護者に配布する。または、保護者が案内チラシをダウンロード・印刷する。</w:t>
      </w:r>
    </w:p>
    <w:p w14:paraId="2E328552" w14:textId="77777777" w:rsidR="00806320" w:rsidRPr="003737AE" w:rsidRDefault="00806320" w:rsidP="00806320">
      <w:pPr>
        <w:overflowPunct w:val="0"/>
        <w:spacing w:line="0" w:lineRule="atLeast"/>
        <w:textAlignment w:val="baseline"/>
        <w:rPr>
          <w:rFonts w:ascii="ＭＳ ゴシック" w:eastAsia="ＭＳ ゴシック" w:hAnsi="Times New Roman" w:cs="Times New Roman"/>
          <w:color w:val="000000"/>
          <w:kern w:val="0"/>
          <w:sz w:val="24"/>
          <w:szCs w:val="24"/>
        </w:rPr>
      </w:pPr>
      <w:r>
        <w:rPr>
          <w:rFonts w:ascii="ＭＳ ゴシック" w:eastAsia="ＭＳ ゴシック" w:hAnsi="ＭＳ ゴシック" w:cs="ＭＳ ゴシック" w:hint="eastAsia"/>
          <w:color w:val="000000"/>
          <w:kern w:val="0"/>
          <w:sz w:val="24"/>
          <w:szCs w:val="24"/>
        </w:rPr>
        <w:t>（２）</w:t>
      </w:r>
      <w:r w:rsidRPr="003737AE">
        <w:rPr>
          <w:rFonts w:ascii="ＭＳ ゴシック" w:eastAsia="ＭＳ ゴシック" w:hAnsi="ＭＳ ゴシック" w:cs="ＭＳ ゴシック" w:hint="eastAsia"/>
          <w:color w:val="000000"/>
          <w:kern w:val="0"/>
          <w:sz w:val="24"/>
          <w:szCs w:val="24"/>
        </w:rPr>
        <w:t>保護者は、中学校等に学校説明会参加申込み書（案内チラシ下部）を提出する。</w:t>
      </w:r>
    </w:p>
    <w:p w14:paraId="633164E4" w14:textId="77777777" w:rsidR="00806320" w:rsidRPr="003737AE" w:rsidRDefault="00806320" w:rsidP="00806320">
      <w:pPr>
        <w:overflowPunct w:val="0"/>
        <w:spacing w:line="0" w:lineRule="atLeast"/>
        <w:ind w:left="480" w:hangingChars="200" w:hanging="480"/>
        <w:textAlignment w:val="baseline"/>
        <w:rPr>
          <w:rFonts w:ascii="ＭＳ ゴシック" w:eastAsia="ＭＳ ゴシック" w:hAnsi="ＭＳ ゴシック" w:cs="ＭＳ ゴシック"/>
          <w:color w:val="000000"/>
          <w:kern w:val="0"/>
          <w:sz w:val="24"/>
          <w:szCs w:val="24"/>
        </w:rPr>
      </w:pPr>
      <w:r w:rsidRPr="003737AE">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hint="eastAsia"/>
          <w:color w:val="000000"/>
          <w:kern w:val="0"/>
          <w:sz w:val="24"/>
          <w:szCs w:val="24"/>
        </w:rPr>
        <w:t>３</w:t>
      </w:r>
      <w:r w:rsidRPr="003737AE">
        <w:rPr>
          <w:rFonts w:ascii="ＭＳ ゴシック" w:eastAsia="ＭＳ ゴシック" w:hAnsi="ＭＳ ゴシック" w:cs="ＭＳ ゴシック" w:hint="eastAsia"/>
          <w:color w:val="000000"/>
          <w:kern w:val="0"/>
          <w:sz w:val="24"/>
          <w:szCs w:val="24"/>
        </w:rPr>
        <w:t>）中学校等は、参加者を集約し、学校説明会申込み一覧（別紙様式１）にまとめたものを本校担当者に送付（ＦＡＸまたはメール）する。</w:t>
      </w:r>
    </w:p>
    <w:p w14:paraId="78F87151" w14:textId="77777777" w:rsidR="00806320" w:rsidRPr="003737AE" w:rsidRDefault="00806320" w:rsidP="00806320">
      <w:pPr>
        <w:overflowPunct w:val="0"/>
        <w:spacing w:line="0" w:lineRule="atLeast"/>
        <w:textAlignment w:val="baseline"/>
        <w:rPr>
          <w:rFonts w:ascii="ＭＳ ゴシック" w:eastAsia="ＭＳ ゴシック" w:hAnsi="ＭＳ ゴシック" w:cs="ＭＳ ゴシック"/>
          <w:color w:val="000000"/>
          <w:kern w:val="0"/>
          <w:sz w:val="24"/>
          <w:szCs w:val="24"/>
        </w:rPr>
      </w:pPr>
      <w:r w:rsidRPr="003737AE">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hint="eastAsia"/>
          <w:color w:val="000000"/>
          <w:kern w:val="0"/>
          <w:sz w:val="24"/>
          <w:szCs w:val="24"/>
        </w:rPr>
        <w:t>４</w:t>
      </w:r>
      <w:r w:rsidRPr="003737AE">
        <w:rPr>
          <w:rFonts w:ascii="ＭＳ ゴシック" w:eastAsia="ＭＳ ゴシック" w:hAnsi="ＭＳ ゴシック" w:cs="ＭＳ ゴシック" w:hint="eastAsia"/>
          <w:color w:val="000000"/>
          <w:kern w:val="0"/>
          <w:sz w:val="24"/>
          <w:szCs w:val="24"/>
        </w:rPr>
        <w:t>）本校担当者は、受け取った学校説明会申込み一覧（別紙様式１）をもとに、中</w:t>
      </w:r>
    </w:p>
    <w:p w14:paraId="6E201F3E" w14:textId="77777777" w:rsidR="00806320" w:rsidRPr="003737AE" w:rsidRDefault="00806320" w:rsidP="00806320">
      <w:pPr>
        <w:overflowPunct w:val="0"/>
        <w:spacing w:line="0" w:lineRule="atLeast"/>
        <w:ind w:firstLineChars="200" w:firstLine="480"/>
        <w:textAlignment w:val="baseline"/>
        <w:rPr>
          <w:rFonts w:ascii="ＭＳ ゴシック" w:eastAsia="ＭＳ ゴシック" w:hAnsi="ＭＳ ゴシック" w:cs="ＭＳ ゴシック"/>
          <w:color w:val="000000"/>
          <w:kern w:val="0"/>
          <w:sz w:val="24"/>
          <w:szCs w:val="24"/>
        </w:rPr>
      </w:pPr>
      <w:r w:rsidRPr="003737AE">
        <w:rPr>
          <w:rFonts w:ascii="ＭＳ ゴシック" w:eastAsia="ＭＳ ゴシック" w:hAnsi="ＭＳ ゴシック" w:cs="ＭＳ ゴシック" w:hint="eastAsia"/>
          <w:color w:val="000000"/>
          <w:kern w:val="0"/>
          <w:sz w:val="24"/>
          <w:szCs w:val="24"/>
        </w:rPr>
        <w:t>学校等と</w:t>
      </w:r>
      <w:r>
        <w:rPr>
          <w:rFonts w:ascii="ＭＳ ゴシック" w:eastAsia="ＭＳ ゴシック" w:hAnsi="ＭＳ ゴシック" w:cs="ＭＳ ゴシック" w:hint="eastAsia"/>
          <w:color w:val="000000"/>
          <w:kern w:val="0"/>
          <w:sz w:val="24"/>
          <w:szCs w:val="24"/>
        </w:rPr>
        <w:t>日時</w:t>
      </w:r>
      <w:r w:rsidRPr="003737AE">
        <w:rPr>
          <w:rFonts w:ascii="ＭＳ ゴシック" w:eastAsia="ＭＳ ゴシック" w:hAnsi="ＭＳ ゴシック" w:cs="ＭＳ ゴシック" w:hint="eastAsia"/>
          <w:color w:val="000000"/>
          <w:kern w:val="0"/>
          <w:sz w:val="24"/>
          <w:szCs w:val="24"/>
        </w:rPr>
        <w:t>調整を電話で行う。</w:t>
      </w:r>
    </w:p>
    <w:p w14:paraId="615B803D" w14:textId="77777777" w:rsidR="00806320" w:rsidRPr="00CC3303" w:rsidRDefault="00806320" w:rsidP="00806320">
      <w:pPr>
        <w:overflowPunct w:val="0"/>
        <w:spacing w:line="0" w:lineRule="atLeast"/>
        <w:textAlignment w:val="baseline"/>
        <w:rPr>
          <w:rFonts w:ascii="ＭＳ ゴシック" w:eastAsia="ＭＳ ゴシック" w:hAnsi="ＭＳ ゴシック" w:cs="ＭＳ ゴシック"/>
          <w:color w:val="000000"/>
          <w:kern w:val="0"/>
          <w:sz w:val="24"/>
          <w:szCs w:val="24"/>
        </w:rPr>
      </w:pPr>
      <w:r w:rsidRPr="003737AE">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hint="eastAsia"/>
          <w:color w:val="000000"/>
          <w:kern w:val="0"/>
          <w:sz w:val="24"/>
          <w:szCs w:val="24"/>
        </w:rPr>
        <w:t>５</w:t>
      </w:r>
      <w:r w:rsidRPr="003737AE">
        <w:rPr>
          <w:rFonts w:ascii="ＭＳ ゴシック" w:eastAsia="ＭＳ ゴシック" w:hAnsi="ＭＳ ゴシック" w:cs="ＭＳ ゴシック" w:hint="eastAsia"/>
          <w:color w:val="000000"/>
          <w:kern w:val="0"/>
          <w:sz w:val="24"/>
          <w:szCs w:val="24"/>
        </w:rPr>
        <w:t>）中学校等は依頼文（別紙様式２）を本校に送付（メール、ＦＡＸ</w:t>
      </w:r>
      <w:r>
        <w:rPr>
          <w:rFonts w:ascii="ＭＳ ゴシック" w:eastAsia="ＭＳ ゴシック" w:hAnsi="ＭＳ ゴシック" w:cs="ＭＳ ゴシック" w:hint="eastAsia"/>
          <w:color w:val="000000"/>
          <w:kern w:val="0"/>
          <w:sz w:val="24"/>
          <w:szCs w:val="24"/>
        </w:rPr>
        <w:t>、郵送</w:t>
      </w:r>
      <w:r w:rsidRPr="003737AE">
        <w:rPr>
          <w:rFonts w:ascii="ＭＳ ゴシック" w:eastAsia="ＭＳ ゴシック" w:hAnsi="ＭＳ ゴシック" w:cs="ＭＳ ゴシック" w:hint="eastAsia"/>
          <w:color w:val="000000"/>
          <w:kern w:val="0"/>
          <w:sz w:val="24"/>
          <w:szCs w:val="24"/>
        </w:rPr>
        <w:t>）する。</w:t>
      </w:r>
    </w:p>
    <w:p w14:paraId="69E70553" w14:textId="77777777" w:rsidR="00AF1276" w:rsidRDefault="00AF1276" w:rsidP="00AF1276">
      <w:pPr>
        <w:overflowPunct w:val="0"/>
        <w:spacing w:line="0" w:lineRule="atLeast"/>
        <w:textAlignment w:val="baseline"/>
        <w:rPr>
          <w:rFonts w:ascii="ＭＳ ゴシック" w:eastAsia="ＭＳ ゴシック" w:hAnsi="Times New Roman" w:cs="Times New Roman" w:hint="eastAsia"/>
          <w:color w:val="000000"/>
          <w:kern w:val="0"/>
          <w:sz w:val="24"/>
          <w:szCs w:val="24"/>
        </w:rPr>
      </w:pPr>
      <w:r w:rsidRPr="00AF1276">
        <w:rPr>
          <w:rFonts w:ascii="ＭＳ ゴシック" w:eastAsia="ＭＳ ゴシック" w:hAnsi="Times New Roman" w:cs="Times New Roman"/>
          <w:noProof/>
          <w:color w:val="000000"/>
          <w:kern w:val="0"/>
          <w:sz w:val="24"/>
          <w:szCs w:val="24"/>
        </w:rPr>
        <mc:AlternateContent>
          <mc:Choice Requires="wps">
            <w:drawing>
              <wp:anchor distT="45720" distB="45720" distL="114300" distR="114300" simplePos="0" relativeHeight="251662336" behindDoc="0" locked="0" layoutInCell="1" allowOverlap="1" wp14:anchorId="7D313A12" wp14:editId="648DBE5F">
                <wp:simplePos x="0" y="0"/>
                <wp:positionH relativeFrom="column">
                  <wp:posOffset>451485</wp:posOffset>
                </wp:positionH>
                <wp:positionV relativeFrom="paragraph">
                  <wp:posOffset>55245</wp:posOffset>
                </wp:positionV>
                <wp:extent cx="5629275" cy="438150"/>
                <wp:effectExtent l="0" t="0" r="28575" b="19050"/>
                <wp:wrapThrough wrapText="bothSides">
                  <wp:wrapPolygon edited="0">
                    <wp:start x="0" y="0"/>
                    <wp:lineTo x="0" y="21600"/>
                    <wp:lineTo x="21637" y="21600"/>
                    <wp:lineTo x="21637" y="0"/>
                    <wp:lineTo x="0" y="0"/>
                  </wp:wrapPolygon>
                </wp:wrapThrough>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38150"/>
                        </a:xfrm>
                        <a:prstGeom prst="rect">
                          <a:avLst/>
                        </a:prstGeom>
                        <a:solidFill>
                          <a:srgbClr val="FFFFFF"/>
                        </a:solidFill>
                        <a:ln w="9525">
                          <a:solidFill>
                            <a:srgbClr val="000000"/>
                          </a:solidFill>
                          <a:miter lim="800000"/>
                          <a:headEnd/>
                          <a:tailEnd/>
                        </a:ln>
                      </wps:spPr>
                      <wps:txbx>
                        <w:txbxContent>
                          <w:p w14:paraId="4573FED6" w14:textId="527790BE" w:rsidR="004D6EEA" w:rsidRDefault="00AF1276" w:rsidP="00AF1276">
                            <w:pPr>
                              <w:overflowPunct w:val="0"/>
                              <w:spacing w:line="0" w:lineRule="atLeast"/>
                              <w:textAlignment w:val="baseline"/>
                              <w:rPr>
                                <w:rFonts w:ascii="ＭＳ Ｐゴシック" w:eastAsia="ＭＳ Ｐゴシック" w:hAnsi="ＭＳ Ｐゴシック"/>
                              </w:rPr>
                            </w:pPr>
                            <w:r w:rsidRPr="00AF1276">
                              <w:rPr>
                                <w:rFonts w:ascii="ＭＳ Ｐゴシック" w:eastAsia="ＭＳ Ｐゴシック" w:hAnsi="ＭＳ Ｐゴシック" w:hint="eastAsia"/>
                              </w:rPr>
                              <w:t>学校説明会案内チラシ（参加申込み書付き）、学校説明会申込</w:t>
                            </w:r>
                            <w:r w:rsidR="00CC5052">
                              <w:rPr>
                                <w:rFonts w:ascii="ＭＳ Ｐゴシック" w:eastAsia="ＭＳ Ｐゴシック" w:hAnsi="ＭＳ Ｐゴシック" w:hint="eastAsia"/>
                              </w:rPr>
                              <w:t>書</w:t>
                            </w:r>
                            <w:r w:rsidRPr="00AF1276">
                              <w:rPr>
                                <w:rFonts w:ascii="ＭＳ Ｐゴシック" w:eastAsia="ＭＳ Ｐゴシック" w:hAnsi="ＭＳ Ｐゴシック" w:hint="eastAsia"/>
                              </w:rPr>
                              <w:t xml:space="preserve">（別紙様式１）　</w:t>
                            </w:r>
                          </w:p>
                          <w:p w14:paraId="0E043BAA" w14:textId="77777777" w:rsidR="00AF1276" w:rsidRPr="00AF1276" w:rsidRDefault="00AF1276" w:rsidP="00AF1276">
                            <w:pPr>
                              <w:overflowPunct w:val="0"/>
                              <w:spacing w:line="0" w:lineRule="atLeast"/>
                              <w:textAlignment w:val="baseline"/>
                              <w:rPr>
                                <w:rFonts w:ascii="ＭＳ Ｐゴシック" w:eastAsia="ＭＳ Ｐゴシック" w:hAnsi="ＭＳ Ｐゴシック" w:cs="Times New Roman"/>
                                <w:color w:val="000000"/>
                                <w:kern w:val="0"/>
                                <w:sz w:val="22"/>
                                <w:szCs w:val="24"/>
                              </w:rPr>
                            </w:pPr>
                            <w:r w:rsidRPr="00AF1276">
                              <w:rPr>
                                <w:rFonts w:ascii="ＭＳ Ｐゴシック" w:eastAsia="ＭＳ Ｐゴシック" w:hAnsi="ＭＳ Ｐゴシック" w:hint="eastAsia"/>
                              </w:rPr>
                              <w:t>依頼文（別紙様式２）は、本校ホームページに掲載</w:t>
                            </w:r>
                          </w:p>
                          <w:p w14:paraId="5371915E" w14:textId="77777777" w:rsidR="00AF1276" w:rsidRPr="00AF1276" w:rsidRDefault="00AF1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13A12" id="_x0000_s1027" type="#_x0000_t202" style="position:absolute;left:0;text-align:left;margin-left:35.55pt;margin-top:4.35pt;width:443.25pt;height:3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">
                <v:textbox>
                  <w:txbxContent>
                    <w:p w14:paraId="4573FED6" w14:textId="527790BE" w:rsidR="004D6EEA" w:rsidRDefault="00AF1276" w:rsidP="00AF1276">
                      <w:pPr>
                        <w:overflowPunct w:val="0"/>
                        <w:spacing w:line="0" w:lineRule="atLeast"/>
                        <w:textAlignment w:val="baseline"/>
                        <w:rPr>
                          <w:rFonts w:ascii="ＭＳ Ｐゴシック" w:eastAsia="ＭＳ Ｐゴシック" w:hAnsi="ＭＳ Ｐゴシック"/>
                        </w:rPr>
                      </w:pPr>
                      <w:r w:rsidRPr="00AF1276">
                        <w:rPr>
                          <w:rFonts w:ascii="ＭＳ Ｐゴシック" w:eastAsia="ＭＳ Ｐゴシック" w:hAnsi="ＭＳ Ｐゴシック" w:hint="eastAsia"/>
                        </w:rPr>
                        <w:t>学校説明会案内チラシ（参加申込み書付き）、学校説明会申込</w:t>
                      </w:r>
                      <w:r w:rsidR="00CC5052">
                        <w:rPr>
                          <w:rFonts w:ascii="ＭＳ Ｐゴシック" w:eastAsia="ＭＳ Ｐゴシック" w:hAnsi="ＭＳ Ｐゴシック" w:hint="eastAsia"/>
                        </w:rPr>
                        <w:t>書</w:t>
                      </w:r>
                      <w:r w:rsidRPr="00AF1276">
                        <w:rPr>
                          <w:rFonts w:ascii="ＭＳ Ｐゴシック" w:eastAsia="ＭＳ Ｐゴシック" w:hAnsi="ＭＳ Ｐゴシック" w:hint="eastAsia"/>
                        </w:rPr>
                        <w:t xml:space="preserve">（別紙様式１）　</w:t>
                      </w:r>
                    </w:p>
                    <w:p w14:paraId="0E043BAA" w14:textId="77777777" w:rsidR="00AF1276" w:rsidRPr="00AF1276" w:rsidRDefault="00AF1276" w:rsidP="00AF1276">
                      <w:pPr>
                        <w:overflowPunct w:val="0"/>
                        <w:spacing w:line="0" w:lineRule="atLeast"/>
                        <w:textAlignment w:val="baseline"/>
                        <w:rPr>
                          <w:rFonts w:ascii="ＭＳ Ｐゴシック" w:eastAsia="ＭＳ Ｐゴシック" w:hAnsi="ＭＳ Ｐゴシック" w:cs="Times New Roman"/>
                          <w:color w:val="000000"/>
                          <w:kern w:val="0"/>
                          <w:sz w:val="22"/>
                          <w:szCs w:val="24"/>
                        </w:rPr>
                      </w:pPr>
                      <w:r w:rsidRPr="00AF1276">
                        <w:rPr>
                          <w:rFonts w:ascii="ＭＳ Ｐゴシック" w:eastAsia="ＭＳ Ｐゴシック" w:hAnsi="ＭＳ Ｐゴシック" w:hint="eastAsia"/>
                        </w:rPr>
                        <w:t>依頼文（別紙様式２）は、本校ホームページに掲載</w:t>
                      </w:r>
                    </w:p>
                    <w:p w14:paraId="5371915E" w14:textId="77777777" w:rsidR="00AF1276" w:rsidRPr="00AF1276" w:rsidRDefault="00AF1276"/>
                  </w:txbxContent>
                </v:textbox>
                <w10:wrap type="through"/>
              </v:shape>
            </w:pict>
          </mc:Fallback>
        </mc:AlternateContent>
      </w:r>
    </w:p>
    <w:p w14:paraId="5EC41EE3" w14:textId="77777777" w:rsidR="00AF1276" w:rsidRDefault="00AF1276" w:rsidP="00AF1276">
      <w:pPr>
        <w:overflowPunct w:val="0"/>
        <w:spacing w:line="0" w:lineRule="atLeast"/>
        <w:textAlignment w:val="baseline"/>
        <w:rPr>
          <w:rFonts w:ascii="ＭＳ ゴシック" w:eastAsia="ＭＳ ゴシック" w:hAnsi="Times New Roman" w:cs="Times New Roman"/>
          <w:color w:val="000000"/>
          <w:kern w:val="0"/>
          <w:sz w:val="24"/>
          <w:szCs w:val="24"/>
        </w:rPr>
      </w:pPr>
    </w:p>
    <w:p w14:paraId="25AD7A0F" w14:textId="1A63EAD7" w:rsidR="00B1224B" w:rsidRDefault="00B1224B" w:rsidP="00954C8A">
      <w:pPr>
        <w:overflowPunct w:val="0"/>
        <w:spacing w:line="0" w:lineRule="atLeast"/>
        <w:textAlignment w:val="baseline"/>
        <w:rPr>
          <w:rFonts w:ascii="ＭＳ ゴシック" w:eastAsia="ＭＳ ゴシック" w:hAnsi="ＭＳ ゴシック" w:cs="ＭＳ ゴシック"/>
          <w:color w:val="000000"/>
          <w:kern w:val="0"/>
          <w:sz w:val="24"/>
          <w:szCs w:val="24"/>
        </w:rPr>
      </w:pPr>
    </w:p>
    <w:p w14:paraId="0634FDEB" w14:textId="77777777" w:rsidR="00CC5052" w:rsidRDefault="00CC5052" w:rsidP="00954C8A">
      <w:pPr>
        <w:overflowPunct w:val="0"/>
        <w:spacing w:line="0" w:lineRule="atLeast"/>
        <w:textAlignment w:val="baseline"/>
        <w:rPr>
          <w:rFonts w:ascii="ＭＳ ゴシック" w:eastAsia="ＭＳ ゴシック" w:hAnsi="ＭＳ ゴシック" w:cs="ＭＳ ゴシック"/>
          <w:color w:val="000000"/>
          <w:kern w:val="0"/>
          <w:sz w:val="24"/>
          <w:szCs w:val="24"/>
        </w:rPr>
      </w:pPr>
    </w:p>
    <w:p w14:paraId="058AC69F" w14:textId="64979149" w:rsidR="00AF1276" w:rsidRDefault="00AF1276" w:rsidP="00954C8A">
      <w:pPr>
        <w:overflowPunct w:val="0"/>
        <w:spacing w:line="0" w:lineRule="atLeast"/>
        <w:textAlignment w:val="baseline"/>
        <w:rPr>
          <w:rFonts w:ascii="ＭＳ ゴシック" w:eastAsia="ＭＳ ゴシック" w:hAnsi="ＭＳ ゴシック" w:cs="ＭＳ ゴシック"/>
          <w:color w:val="000000"/>
          <w:kern w:val="0"/>
          <w:sz w:val="24"/>
          <w:szCs w:val="24"/>
        </w:rPr>
      </w:pPr>
      <w:r w:rsidRPr="00AF1276">
        <w:rPr>
          <w:rFonts w:ascii="ＭＳ ゴシック" w:eastAsia="ＭＳ ゴシック" w:hAnsi="ＭＳ ゴシック" w:cs="ＭＳ ゴシック" w:hint="eastAsia"/>
          <w:color w:val="000000"/>
          <w:kern w:val="0"/>
          <w:sz w:val="24"/>
          <w:szCs w:val="24"/>
        </w:rPr>
        <w:t>７　その他</w:t>
      </w:r>
    </w:p>
    <w:p w14:paraId="57B1142C" w14:textId="3007DD48" w:rsidR="00B1224B" w:rsidRPr="00293679" w:rsidRDefault="00B1224B" w:rsidP="00293679">
      <w:pPr>
        <w:pStyle w:val="a4"/>
        <w:numPr>
          <w:ilvl w:val="0"/>
          <w:numId w:val="2"/>
        </w:numPr>
        <w:spacing w:line="0" w:lineRule="atLeas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２年生対象の学校説明会は、別途計画する（</w:t>
      </w:r>
      <w:r w:rsidR="00CC5052">
        <w:rPr>
          <w:rFonts w:ascii="ＭＳ ゴシック" w:eastAsia="ＭＳ ゴシック" w:hAnsi="ＭＳ ゴシック" w:hint="eastAsia"/>
          <w:sz w:val="24"/>
          <w:szCs w:val="24"/>
        </w:rPr>
        <w:t>１０</w:t>
      </w:r>
      <w:r>
        <w:rPr>
          <w:rFonts w:ascii="ＭＳ ゴシック" w:eastAsia="ＭＳ ゴシック" w:hAnsi="ＭＳ ゴシック" w:hint="eastAsia"/>
          <w:sz w:val="24"/>
          <w:szCs w:val="24"/>
        </w:rPr>
        <w:t>月予定）</w:t>
      </w:r>
      <w:r w:rsidR="00E54285">
        <w:rPr>
          <w:rFonts w:ascii="ＭＳ ゴシック" w:eastAsia="ＭＳ ゴシック" w:hAnsi="ＭＳ ゴシック" w:hint="eastAsia"/>
          <w:sz w:val="24"/>
          <w:szCs w:val="24"/>
        </w:rPr>
        <w:t>。</w:t>
      </w:r>
      <w:r w:rsidR="00293679" w:rsidRPr="00293679">
        <w:rPr>
          <w:rFonts w:ascii="ＭＳ ゴシック" w:eastAsia="ＭＳ ゴシック" w:hAnsi="ＭＳ ゴシック" w:hint="eastAsia"/>
          <w:sz w:val="24"/>
          <w:szCs w:val="24"/>
        </w:rPr>
        <w:t>※今年度１年生向け学校説明会は実施し</w:t>
      </w:r>
      <w:r w:rsidR="00806320">
        <w:rPr>
          <w:rFonts w:ascii="ＭＳ ゴシック" w:eastAsia="ＭＳ ゴシック" w:hAnsi="ＭＳ ゴシック" w:hint="eastAsia"/>
          <w:sz w:val="24"/>
          <w:szCs w:val="24"/>
        </w:rPr>
        <w:t>ない</w:t>
      </w:r>
      <w:r w:rsidR="00293679" w:rsidRPr="00293679">
        <w:rPr>
          <w:rFonts w:ascii="ＭＳ ゴシック" w:eastAsia="ＭＳ ゴシック" w:hAnsi="ＭＳ ゴシック" w:hint="eastAsia"/>
          <w:sz w:val="24"/>
          <w:szCs w:val="24"/>
        </w:rPr>
        <w:t>。</w:t>
      </w:r>
    </w:p>
    <w:p w14:paraId="2825114A" w14:textId="38C0DBEA" w:rsidR="00AF1276" w:rsidRPr="00806320" w:rsidRDefault="00E54285" w:rsidP="00E54285">
      <w:pPr>
        <w:pStyle w:val="a4"/>
        <w:numPr>
          <w:ilvl w:val="0"/>
          <w:numId w:val="2"/>
        </w:numPr>
        <w:overflowPunct w:val="0"/>
        <w:spacing w:line="0" w:lineRule="atLeast"/>
        <w:ind w:leftChars="0"/>
        <w:textAlignment w:val="baseline"/>
      </w:pPr>
      <w:r w:rsidRPr="00E54285">
        <w:rPr>
          <w:rFonts w:ascii="ＭＳ ゴシック" w:eastAsia="ＭＳ ゴシック" w:hAnsi="ＭＳ ゴシック" w:hint="eastAsia"/>
          <w:sz w:val="24"/>
          <w:szCs w:val="28"/>
        </w:rPr>
        <w:t>令和</w:t>
      </w:r>
      <w:r w:rsidR="00293679">
        <w:rPr>
          <w:rFonts w:ascii="ＭＳ ゴシック" w:eastAsia="ＭＳ ゴシック" w:hAnsi="ＭＳ ゴシック" w:hint="eastAsia"/>
          <w:sz w:val="24"/>
          <w:szCs w:val="28"/>
        </w:rPr>
        <w:t>９</w:t>
      </w:r>
      <w:r w:rsidRPr="00E54285">
        <w:rPr>
          <w:rFonts w:ascii="ＭＳ ゴシック" w:eastAsia="ＭＳ ゴシック" w:hAnsi="ＭＳ ゴシック" w:hint="eastAsia"/>
          <w:sz w:val="24"/>
          <w:szCs w:val="28"/>
        </w:rPr>
        <w:t>年度</w:t>
      </w:r>
      <w:r w:rsidRPr="00E54285">
        <w:rPr>
          <w:rFonts w:ascii="ＭＳ ゴシック" w:eastAsia="ＭＳ ゴシック" w:hAnsi="ＭＳ ゴシック" w:cs="ＭＳ ゴシック" w:hint="eastAsia"/>
          <w:color w:val="000000"/>
          <w:kern w:val="0"/>
          <w:sz w:val="24"/>
          <w:szCs w:val="24"/>
        </w:rPr>
        <w:t>選抜検査に係る</w:t>
      </w:r>
      <w:r w:rsidR="00954C8A" w:rsidRPr="00E54285">
        <w:rPr>
          <w:rFonts w:ascii="ＭＳ ゴシック" w:eastAsia="ＭＳ ゴシック" w:hAnsi="ＭＳ ゴシック" w:cs="ＭＳ ゴシック" w:hint="eastAsia"/>
          <w:color w:val="000000"/>
          <w:kern w:val="0"/>
          <w:sz w:val="24"/>
          <w:szCs w:val="24"/>
        </w:rPr>
        <w:t>教育相談</w:t>
      </w:r>
      <w:r w:rsidRPr="00E54285">
        <w:rPr>
          <w:rFonts w:ascii="ＭＳ ゴシック" w:eastAsia="ＭＳ ゴシック" w:hAnsi="ＭＳ ゴシック" w:cs="ＭＳ ゴシック" w:hint="eastAsia"/>
          <w:color w:val="000000"/>
          <w:kern w:val="0"/>
          <w:sz w:val="24"/>
          <w:szCs w:val="24"/>
        </w:rPr>
        <w:t>について</w:t>
      </w:r>
      <w:r w:rsidR="00954C8A" w:rsidRPr="00E54285">
        <w:rPr>
          <w:rFonts w:ascii="ＭＳ ゴシック" w:eastAsia="ＭＳ ゴシック" w:hAnsi="ＭＳ ゴシック" w:cs="ＭＳ ゴシック" w:hint="eastAsia"/>
          <w:color w:val="000000"/>
          <w:kern w:val="0"/>
          <w:sz w:val="24"/>
          <w:szCs w:val="24"/>
        </w:rPr>
        <w:t>は、</w:t>
      </w:r>
      <w:r w:rsidR="00CC5052">
        <w:rPr>
          <w:rFonts w:ascii="ＭＳ ゴシック" w:eastAsia="ＭＳ ゴシック" w:hAnsi="ＭＳ ゴシック" w:cs="ＭＳ ゴシック" w:hint="eastAsia"/>
          <w:color w:val="000000"/>
          <w:kern w:val="0"/>
          <w:sz w:val="24"/>
          <w:szCs w:val="24"/>
        </w:rPr>
        <w:t>別途計画する（６月～１０月予定）</w:t>
      </w:r>
      <w:r w:rsidR="00954C8A" w:rsidRPr="00E54285">
        <w:rPr>
          <w:rFonts w:ascii="ＭＳ ゴシック" w:eastAsia="ＭＳ ゴシック" w:hAnsi="ＭＳ ゴシック" w:cs="ＭＳ ゴシック" w:hint="eastAsia"/>
          <w:color w:val="000000"/>
          <w:kern w:val="0"/>
          <w:sz w:val="24"/>
          <w:szCs w:val="24"/>
        </w:rPr>
        <w:t>。</w:t>
      </w:r>
    </w:p>
    <w:p w14:paraId="59C161CB" w14:textId="16886DCE" w:rsidR="00806320" w:rsidRPr="00293679" w:rsidRDefault="00806320" w:rsidP="00806320">
      <w:pPr>
        <w:overflowPunct w:val="0"/>
        <w:spacing w:line="0" w:lineRule="atLeast"/>
        <w:textAlignment w:val="baseline"/>
        <w:rPr>
          <w:rFonts w:hint="eastAsia"/>
        </w:rPr>
      </w:pPr>
    </w:p>
    <w:p w14:paraId="34AB9BCC" w14:textId="235E8576" w:rsidR="00293679" w:rsidRDefault="00293679" w:rsidP="00293679">
      <w:pPr>
        <w:overflowPunct w:val="0"/>
        <w:spacing w:line="0" w:lineRule="atLeast"/>
        <w:textAlignment w:val="baseline"/>
      </w:pPr>
    </w:p>
    <w:p w14:paraId="7C32D68E" w14:textId="64384CC1" w:rsidR="00293679" w:rsidRPr="00293679" w:rsidRDefault="00293679" w:rsidP="00293679">
      <w:pPr>
        <w:overflowPunct w:val="0"/>
        <w:spacing w:line="0" w:lineRule="atLeast"/>
        <w:textAlignment w:val="baseline"/>
      </w:pPr>
    </w:p>
    <w:sectPr w:rsidR="00293679" w:rsidRPr="00293679" w:rsidSect="00CC5052">
      <w:pgSz w:w="11906" w:h="16838"/>
      <w:pgMar w:top="1418" w:right="1134" w:bottom="1418" w:left="1134"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A52A" w14:textId="77777777" w:rsidR="0094460A" w:rsidRDefault="0094460A" w:rsidP="00303294">
      <w:r>
        <w:separator/>
      </w:r>
    </w:p>
  </w:endnote>
  <w:endnote w:type="continuationSeparator" w:id="0">
    <w:p w14:paraId="5391AED3" w14:textId="77777777" w:rsidR="0094460A" w:rsidRDefault="0094460A" w:rsidP="0030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4B4A" w14:textId="77777777" w:rsidR="0094460A" w:rsidRDefault="0094460A" w:rsidP="00303294">
      <w:r>
        <w:separator/>
      </w:r>
    </w:p>
  </w:footnote>
  <w:footnote w:type="continuationSeparator" w:id="0">
    <w:p w14:paraId="5D0A4F05" w14:textId="77777777" w:rsidR="0094460A" w:rsidRDefault="0094460A" w:rsidP="0030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5F66"/>
    <w:multiLevelType w:val="hybridMultilevel"/>
    <w:tmpl w:val="FC1C82D4"/>
    <w:lvl w:ilvl="0" w:tplc="A224C5AC">
      <w:start w:val="1"/>
      <w:numFmt w:val="decimalFullWidth"/>
      <w:lvlText w:val="（%1）"/>
      <w:lvlJc w:val="left"/>
      <w:pPr>
        <w:ind w:left="720" w:hanging="720"/>
      </w:pPr>
      <w:rPr>
        <w:rFonts w:ascii="ＭＳ ゴシック" w:eastAsia="ＭＳ ゴシック" w:hAnsi="ＭＳ ゴシック" w:hint="default"/>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0648CF"/>
    <w:multiLevelType w:val="hybridMultilevel"/>
    <w:tmpl w:val="1968F390"/>
    <w:lvl w:ilvl="0" w:tplc="7EC605B4">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76"/>
    <w:rsid w:val="001A057C"/>
    <w:rsid w:val="001B6947"/>
    <w:rsid w:val="002537A0"/>
    <w:rsid w:val="00293679"/>
    <w:rsid w:val="00303294"/>
    <w:rsid w:val="00327E76"/>
    <w:rsid w:val="00340C89"/>
    <w:rsid w:val="004326E0"/>
    <w:rsid w:val="00452D02"/>
    <w:rsid w:val="004A67EC"/>
    <w:rsid w:val="004D6EEA"/>
    <w:rsid w:val="006A509B"/>
    <w:rsid w:val="00806320"/>
    <w:rsid w:val="00866577"/>
    <w:rsid w:val="008B5213"/>
    <w:rsid w:val="00921A9E"/>
    <w:rsid w:val="0094460A"/>
    <w:rsid w:val="00954C8A"/>
    <w:rsid w:val="009A30E9"/>
    <w:rsid w:val="00AF1276"/>
    <w:rsid w:val="00B1224B"/>
    <w:rsid w:val="00B62F20"/>
    <w:rsid w:val="00B70291"/>
    <w:rsid w:val="00C6689F"/>
    <w:rsid w:val="00CC5052"/>
    <w:rsid w:val="00CF0D9A"/>
    <w:rsid w:val="00D236B4"/>
    <w:rsid w:val="00E54285"/>
    <w:rsid w:val="00FB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57032D"/>
  <w15:chartTrackingRefBased/>
  <w15:docId w15:val="{79390ED9-82F1-4C71-B6F8-598299AA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1276"/>
    <w:pPr>
      <w:ind w:leftChars="400" w:left="840"/>
    </w:pPr>
  </w:style>
  <w:style w:type="paragraph" w:styleId="a5">
    <w:name w:val="header"/>
    <w:basedOn w:val="a"/>
    <w:link w:val="a6"/>
    <w:uiPriority w:val="99"/>
    <w:unhideWhenUsed/>
    <w:rsid w:val="00303294"/>
    <w:pPr>
      <w:tabs>
        <w:tab w:val="center" w:pos="4252"/>
        <w:tab w:val="right" w:pos="8504"/>
      </w:tabs>
      <w:snapToGrid w:val="0"/>
    </w:pPr>
  </w:style>
  <w:style w:type="character" w:customStyle="1" w:styleId="a6">
    <w:name w:val="ヘッダー (文字)"/>
    <w:basedOn w:val="a0"/>
    <w:link w:val="a5"/>
    <w:uiPriority w:val="99"/>
    <w:rsid w:val="00303294"/>
  </w:style>
  <w:style w:type="paragraph" w:styleId="a7">
    <w:name w:val="footer"/>
    <w:basedOn w:val="a"/>
    <w:link w:val="a8"/>
    <w:uiPriority w:val="99"/>
    <w:unhideWhenUsed/>
    <w:rsid w:val="00303294"/>
    <w:pPr>
      <w:tabs>
        <w:tab w:val="center" w:pos="4252"/>
        <w:tab w:val="right" w:pos="8504"/>
      </w:tabs>
      <w:snapToGrid w:val="0"/>
    </w:pPr>
  </w:style>
  <w:style w:type="character" w:customStyle="1" w:styleId="a8">
    <w:name w:val="フッター (文字)"/>
    <w:basedOn w:val="a0"/>
    <w:link w:val="a7"/>
    <w:uiPriority w:val="99"/>
    <w:rsid w:val="0030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大柿 友二</dc:creator>
  <cp:keywords/>
  <dc:description/>
  <cp:lastModifiedBy>大柿 友二</cp:lastModifiedBy>
  <cp:revision>17</cp:revision>
  <cp:lastPrinted>2024-05-10T08:11:00Z</cp:lastPrinted>
  <dcterms:created xsi:type="dcterms:W3CDTF">2022-04-21T05:34:00Z</dcterms:created>
  <dcterms:modified xsi:type="dcterms:W3CDTF">2026-05-01T04:11:00Z</dcterms:modified>
</cp:coreProperties>
</file>