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82" w:rsidRPr="00114024" w:rsidRDefault="00936682" w:rsidP="00936682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114024">
        <w:rPr>
          <w:rFonts w:asciiTheme="majorEastAsia" w:eastAsiaTheme="majorEastAsia" w:hAnsiTheme="majorEastAsia" w:hint="eastAsia"/>
          <w:sz w:val="30"/>
          <w:szCs w:val="30"/>
        </w:rPr>
        <w:t>家具工芸部門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１　会場</w:t>
      </w:r>
    </w:p>
    <w:p w:rsidR="00936682" w:rsidRDefault="00D708E7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実習棟１階　材料試験室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２　日程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5E085E">
        <w:rPr>
          <w:rFonts w:asciiTheme="majorEastAsia" w:eastAsiaTheme="majorEastAsia" w:hAnsiTheme="majorEastAsia" w:hint="eastAsia"/>
          <w:sz w:val="24"/>
          <w:szCs w:val="24"/>
        </w:rPr>
        <w:t>令和元年</w:t>
      </w:r>
      <w:r w:rsidRPr="001278B4">
        <w:rPr>
          <w:rFonts w:asciiTheme="majorEastAsia" w:eastAsiaTheme="majorEastAsia" w:hAnsiTheme="majorEastAsia" w:hint="eastAsia"/>
          <w:sz w:val="24"/>
          <w:szCs w:val="24"/>
        </w:rPr>
        <w:t>６月１</w:t>
      </w:r>
      <w:r w:rsidR="005E085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1278B4">
        <w:rPr>
          <w:rFonts w:asciiTheme="majorEastAsia" w:eastAsiaTheme="majorEastAsia" w:hAnsiTheme="majorEastAsia" w:hint="eastAsia"/>
          <w:sz w:val="24"/>
          <w:szCs w:val="24"/>
        </w:rPr>
        <w:t>日（土）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　　　１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０～</w:t>
      </w:r>
      <w:r>
        <w:rPr>
          <w:rFonts w:asciiTheme="majorEastAsia" w:eastAsiaTheme="majorEastAsia" w:hAnsiTheme="majorEastAsia" w:hint="eastAsia"/>
          <w:sz w:val="24"/>
          <w:szCs w:val="24"/>
        </w:rPr>
        <w:t>１３：５０　受付</w:t>
      </w:r>
    </w:p>
    <w:p w:rsidR="00936682" w:rsidRPr="00DE3B21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　　　１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０～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302068" w:rsidRPr="00DE3B21">
        <w:rPr>
          <w:rFonts w:asciiTheme="majorEastAsia" w:eastAsiaTheme="majorEastAsia" w:hAnsiTheme="majorEastAsia" w:hint="eastAsia"/>
          <w:sz w:val="24"/>
          <w:szCs w:val="24"/>
        </w:rPr>
        <w:t>選手</w:t>
      </w:r>
      <w:r w:rsidRPr="00DE3B21">
        <w:rPr>
          <w:rFonts w:asciiTheme="majorEastAsia" w:eastAsiaTheme="majorEastAsia" w:hAnsiTheme="majorEastAsia" w:hint="eastAsia"/>
          <w:sz w:val="24"/>
          <w:szCs w:val="24"/>
        </w:rPr>
        <w:t>打合せ会</w:t>
      </w:r>
    </w:p>
    <w:p w:rsidR="00936682" w:rsidRPr="00DE3B21" w:rsidRDefault="00936682" w:rsidP="00DE3B21">
      <w:pPr>
        <w:spacing w:line="0" w:lineRule="atLeast"/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DE3B21">
        <w:rPr>
          <w:rFonts w:asciiTheme="majorEastAsia" w:eastAsiaTheme="majorEastAsia" w:hAnsiTheme="majorEastAsia" w:hint="eastAsia"/>
          <w:sz w:val="24"/>
          <w:szCs w:val="24"/>
        </w:rPr>
        <w:t xml:space="preserve">　概要説明及び質疑応答</w:t>
      </w:r>
      <w:r w:rsidR="00302068" w:rsidRPr="00DE3B21">
        <w:rPr>
          <w:rFonts w:asciiTheme="majorEastAsia" w:eastAsiaTheme="majorEastAsia" w:hAnsiTheme="majorEastAsia" w:hint="eastAsia"/>
          <w:sz w:val="24"/>
          <w:szCs w:val="24"/>
        </w:rPr>
        <w:t>（選手のみ）</w:t>
      </w:r>
      <w:r w:rsidRPr="00DE3B21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0915C3" w:rsidRPr="004B6D25" w:rsidRDefault="000915C3" w:rsidP="00DE3B21">
      <w:pPr>
        <w:spacing w:line="0" w:lineRule="atLeas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DE3B21">
        <w:rPr>
          <w:rFonts w:asciiTheme="majorEastAsia" w:eastAsiaTheme="majorEastAsia" w:hAnsiTheme="majorEastAsia" w:hint="eastAsia"/>
          <w:sz w:val="24"/>
          <w:szCs w:val="24"/>
        </w:rPr>
        <w:t>競技場所抽選、支給材料抽選、</w:t>
      </w:r>
      <w:r w:rsidR="001278B4">
        <w:rPr>
          <w:rFonts w:asciiTheme="majorEastAsia" w:eastAsiaTheme="majorEastAsia" w:hAnsiTheme="majorEastAsia" w:hint="eastAsia"/>
          <w:sz w:val="24"/>
          <w:szCs w:val="24"/>
        </w:rPr>
        <w:t>審査員による</w:t>
      </w:r>
      <w:r w:rsidR="00936682" w:rsidRPr="00DE3B21">
        <w:rPr>
          <w:rFonts w:asciiTheme="majorEastAsia" w:eastAsiaTheme="majorEastAsia" w:hAnsiTheme="majorEastAsia" w:hint="eastAsia"/>
          <w:sz w:val="24"/>
          <w:szCs w:val="24"/>
        </w:rPr>
        <w:t>道具</w:t>
      </w:r>
      <w:r w:rsidR="00936682" w:rsidRPr="004B6D25">
        <w:rPr>
          <w:rFonts w:asciiTheme="majorEastAsia" w:eastAsiaTheme="majorEastAsia" w:hAnsiTheme="majorEastAsia" w:hint="eastAsia"/>
          <w:sz w:val="24"/>
          <w:szCs w:val="24"/>
        </w:rPr>
        <w:t>確認、</w:t>
      </w:r>
    </w:p>
    <w:p w:rsidR="000915C3" w:rsidRPr="004B6D25" w:rsidRDefault="00936682" w:rsidP="00936682">
      <w:pPr>
        <w:spacing w:line="0" w:lineRule="atLeas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4B6D25">
        <w:rPr>
          <w:rFonts w:asciiTheme="majorEastAsia" w:eastAsiaTheme="majorEastAsia" w:hAnsiTheme="majorEastAsia" w:hint="eastAsia"/>
          <w:sz w:val="24"/>
          <w:szCs w:val="24"/>
        </w:rPr>
        <w:t>控室・更衣室・トイレ等の確認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（２）</w:t>
      </w: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278B4">
        <w:rPr>
          <w:rFonts w:asciiTheme="majorEastAsia" w:eastAsiaTheme="majorEastAsia" w:hAnsiTheme="majorEastAsia" w:hint="eastAsia"/>
          <w:sz w:val="24"/>
          <w:szCs w:val="24"/>
        </w:rPr>
        <w:t>３０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1278B4">
        <w:rPr>
          <w:rFonts w:asciiTheme="majorEastAsia" w:eastAsiaTheme="majorEastAsia" w:hAnsiTheme="majorEastAsia" w:hint="eastAsia"/>
          <w:sz w:val="24"/>
          <w:szCs w:val="24"/>
        </w:rPr>
        <w:t>６月１</w:t>
      </w:r>
      <w:r w:rsidR="005E085E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1278B4">
        <w:rPr>
          <w:rFonts w:asciiTheme="majorEastAsia" w:eastAsiaTheme="majorEastAsia" w:hAnsiTheme="majorEastAsia" w:hint="eastAsia"/>
          <w:sz w:val="24"/>
          <w:szCs w:val="24"/>
        </w:rPr>
        <w:t>日（日）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　　　８：００～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８：５０　受付</w:t>
      </w:r>
      <w:r w:rsidR="00734BA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C69DE">
        <w:rPr>
          <w:rFonts w:asciiTheme="majorEastAsia" w:eastAsiaTheme="majorEastAsia" w:hAnsiTheme="majorEastAsia" w:hint="eastAsia"/>
          <w:sz w:val="24"/>
          <w:szCs w:val="24"/>
        </w:rPr>
        <w:t>更衣、</w:t>
      </w:r>
      <w:r>
        <w:rPr>
          <w:rFonts w:asciiTheme="majorEastAsia" w:eastAsiaTheme="majorEastAsia" w:hAnsiTheme="majorEastAsia" w:hint="eastAsia"/>
          <w:sz w:val="24"/>
          <w:szCs w:val="24"/>
        </w:rPr>
        <w:t>ゼッケン</w:t>
      </w:r>
      <w:r w:rsidR="001278B4">
        <w:rPr>
          <w:rFonts w:asciiTheme="majorEastAsia" w:eastAsiaTheme="majorEastAsia" w:hAnsiTheme="majorEastAsia" w:hint="eastAsia"/>
          <w:sz w:val="24"/>
          <w:szCs w:val="24"/>
        </w:rPr>
        <w:t>配付</w:t>
      </w:r>
      <w:r>
        <w:rPr>
          <w:rFonts w:asciiTheme="majorEastAsia" w:eastAsiaTheme="majorEastAsia" w:hAnsiTheme="majorEastAsia" w:hint="eastAsia"/>
          <w:sz w:val="24"/>
          <w:szCs w:val="24"/>
        </w:rPr>
        <w:t>着用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14024">
        <w:rPr>
          <w:rFonts w:asciiTheme="majorEastAsia" w:eastAsiaTheme="majorEastAsia" w:hAnsiTheme="majorEastAsia" w:hint="eastAsia"/>
          <w:sz w:val="24"/>
          <w:szCs w:val="24"/>
        </w:rPr>
        <w:t>９：００～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９：２０　開会式　</w:t>
      </w:r>
    </w:p>
    <w:p w:rsidR="00936682" w:rsidRPr="004B6D25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９：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０～　９：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競技会場へ移動、競技準備</w:t>
      </w:r>
      <w:r w:rsidR="000915C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278B4">
        <w:rPr>
          <w:rFonts w:asciiTheme="majorEastAsia" w:eastAsiaTheme="majorEastAsia" w:hAnsiTheme="majorEastAsia" w:hint="eastAsia"/>
          <w:sz w:val="24"/>
          <w:szCs w:val="24"/>
        </w:rPr>
        <w:t>審査員による</w:t>
      </w:r>
      <w:r w:rsidR="000915C3" w:rsidRPr="004B6D25">
        <w:rPr>
          <w:rFonts w:asciiTheme="majorEastAsia" w:eastAsiaTheme="majorEastAsia" w:hAnsiTheme="majorEastAsia" w:hint="eastAsia"/>
          <w:sz w:val="24"/>
          <w:szCs w:val="24"/>
        </w:rPr>
        <w:t>道具確認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 xml:space="preserve">　９：４５</w:t>
      </w:r>
      <w:r>
        <w:rPr>
          <w:rFonts w:asciiTheme="majorEastAsia" w:eastAsiaTheme="majorEastAsia" w:hAnsiTheme="majorEastAsia" w:hint="eastAsia"/>
          <w:sz w:val="24"/>
          <w:szCs w:val="24"/>
        </w:rPr>
        <w:t>～１２：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競技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１２：</w:t>
      </w:r>
      <w:r w:rsidR="0035718E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>～１３：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００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昼食：控室へ移動後、制服に更衣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１３：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１５</w:t>
      </w:r>
      <w:r>
        <w:rPr>
          <w:rFonts w:asciiTheme="majorEastAsia" w:eastAsiaTheme="majorEastAsia" w:hAnsiTheme="majorEastAsia" w:hint="eastAsia"/>
          <w:sz w:val="24"/>
          <w:szCs w:val="24"/>
        </w:rPr>
        <w:t>～１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審査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４５</w:t>
      </w:r>
      <w:r>
        <w:rPr>
          <w:rFonts w:asciiTheme="majorEastAsia" w:eastAsiaTheme="majorEastAsia" w:hAnsiTheme="majorEastAsia" w:hint="eastAsia"/>
          <w:sz w:val="24"/>
          <w:szCs w:val="24"/>
        </w:rPr>
        <w:t>～１５：</w:t>
      </w:r>
      <w:r w:rsidR="00CF2BCC">
        <w:rPr>
          <w:rFonts w:asciiTheme="majorEastAsia" w:eastAsiaTheme="majorEastAsia" w:hAnsiTheme="majorEastAsia" w:hint="eastAsia"/>
          <w:sz w:val="24"/>
          <w:szCs w:val="24"/>
        </w:rPr>
        <w:t>０５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講評</w:t>
      </w: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１５：３０～１６：００　表彰式、閉会式</w:t>
      </w:r>
    </w:p>
    <w:p w:rsidR="00346F53" w:rsidRPr="00114024" w:rsidRDefault="00346F53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14024">
        <w:rPr>
          <w:rFonts w:asciiTheme="majorEastAsia" w:eastAsiaTheme="majorEastAsia" w:hAnsiTheme="majorEastAsia" w:hint="eastAsia"/>
          <w:sz w:val="24"/>
          <w:szCs w:val="24"/>
        </w:rPr>
        <w:t>３　課題</w:t>
      </w:r>
    </w:p>
    <w:p w:rsidR="00302068" w:rsidRPr="00346F53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E085E">
        <w:rPr>
          <w:rFonts w:asciiTheme="majorEastAsia" w:eastAsiaTheme="majorEastAsia" w:hAnsiTheme="majorEastAsia" w:hint="eastAsia"/>
          <w:sz w:val="24"/>
          <w:szCs w:val="24"/>
        </w:rPr>
        <w:t>要項</w:t>
      </w:r>
      <w:r>
        <w:rPr>
          <w:rFonts w:asciiTheme="majorEastAsia" w:eastAsiaTheme="majorEastAsia" w:hAnsiTheme="majorEastAsia" w:hint="eastAsia"/>
          <w:sz w:val="24"/>
          <w:szCs w:val="24"/>
        </w:rPr>
        <w:t>に従って、</w:t>
      </w:r>
      <w:r w:rsidR="005E085E">
        <w:rPr>
          <w:rFonts w:asciiTheme="majorEastAsia" w:eastAsiaTheme="majorEastAsia" w:hAnsiTheme="majorEastAsia" w:hint="eastAsia"/>
          <w:sz w:val="24"/>
          <w:szCs w:val="24"/>
        </w:rPr>
        <w:t>課題図にある家具を</w:t>
      </w:r>
      <w:r w:rsidR="00BA1C8A">
        <w:rPr>
          <w:rFonts w:asciiTheme="majorEastAsia" w:eastAsiaTheme="majorEastAsia" w:hAnsiTheme="majorEastAsia" w:hint="eastAsia"/>
          <w:sz w:val="24"/>
          <w:szCs w:val="24"/>
        </w:rPr>
        <w:t>製作</w:t>
      </w:r>
      <w:r w:rsidR="005E085E">
        <w:rPr>
          <w:rFonts w:asciiTheme="majorEastAsia" w:eastAsiaTheme="majorEastAsia" w:hAnsiTheme="majorEastAsia" w:hint="eastAsia"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46F53" w:rsidRPr="005E085E" w:rsidRDefault="00346F53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Pr="00114024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競技時間　２時間３０分</w:t>
      </w:r>
    </w:p>
    <w:p w:rsidR="00346F53" w:rsidRPr="00114024" w:rsidRDefault="00346F53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　支給材料</w:t>
      </w:r>
    </w:p>
    <w:p w:rsidR="00936682" w:rsidRPr="008E7163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31561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BA1C8A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8E7163">
        <w:rPr>
          <w:rFonts w:asciiTheme="majorEastAsia" w:eastAsiaTheme="majorEastAsia" w:hAnsiTheme="majorEastAsia" w:hint="eastAsia"/>
          <w:sz w:val="24"/>
          <w:szCs w:val="24"/>
        </w:rPr>
        <w:t xml:space="preserve">材種　</w:t>
      </w:r>
      <w:r w:rsidR="008E7163" w:rsidRPr="008E7163">
        <w:rPr>
          <w:rFonts w:asciiTheme="majorEastAsia" w:eastAsiaTheme="majorEastAsia" w:hAnsiTheme="majorEastAsia" w:hint="eastAsia"/>
          <w:sz w:val="24"/>
          <w:szCs w:val="24"/>
        </w:rPr>
        <w:t>ヒバ</w:t>
      </w:r>
      <w:r w:rsidR="008E7163" w:rsidRPr="00734BAC">
        <w:rPr>
          <w:rFonts w:asciiTheme="majorEastAsia" w:eastAsiaTheme="majorEastAsia" w:hAnsiTheme="majorEastAsia" w:hint="eastAsia"/>
          <w:sz w:val="24"/>
          <w:szCs w:val="24"/>
        </w:rPr>
        <w:t>（無節）</w:t>
      </w:r>
    </w:p>
    <w:p w:rsidR="00936682" w:rsidRDefault="0093668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734BAC">
        <w:rPr>
          <w:rFonts w:asciiTheme="majorEastAsia" w:eastAsiaTheme="majorEastAsia" w:hAnsiTheme="majorEastAsia" w:hint="eastAsia"/>
          <w:sz w:val="24"/>
          <w:szCs w:val="24"/>
        </w:rPr>
        <w:t xml:space="preserve">　・寸法（数量）　</w:t>
      </w:r>
      <w:r w:rsidR="00E77284">
        <w:rPr>
          <w:rFonts w:asciiTheme="majorEastAsia" w:eastAsiaTheme="majorEastAsia" w:hAnsiTheme="majorEastAsia" w:hint="eastAsia"/>
          <w:sz w:val="24"/>
          <w:szCs w:val="24"/>
        </w:rPr>
        <w:t>長さ７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E77284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 xml:space="preserve">ｍｍ　×　</w:t>
      </w:r>
      <w:r w:rsidR="00E77284">
        <w:rPr>
          <w:rFonts w:asciiTheme="majorEastAsia" w:eastAsiaTheme="majorEastAsia" w:hAnsiTheme="majorEastAsia" w:hint="eastAsia"/>
          <w:sz w:val="24"/>
          <w:szCs w:val="24"/>
        </w:rPr>
        <w:t>幅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 xml:space="preserve">３０ｍｍ　×　</w:t>
      </w:r>
      <w:r w:rsidR="00E77284">
        <w:rPr>
          <w:rFonts w:asciiTheme="majorEastAsia" w:eastAsiaTheme="majorEastAsia" w:hAnsiTheme="majorEastAsia" w:hint="eastAsia"/>
          <w:sz w:val="24"/>
          <w:szCs w:val="24"/>
        </w:rPr>
        <w:t>厚み２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 xml:space="preserve">０ｍｍ　</w:t>
      </w:r>
      <w:r w:rsidR="00E7728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>２本</w:t>
      </w:r>
      <w:r w:rsidR="00E7728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77284" w:rsidRPr="00734BAC" w:rsidRDefault="00E77284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長さ２６０ｍｍ　×　幅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 xml:space="preserve">３０ｍｍ　×　</w:t>
      </w:r>
      <w:r>
        <w:rPr>
          <w:rFonts w:asciiTheme="majorEastAsia" w:eastAsiaTheme="majorEastAsia" w:hAnsiTheme="majorEastAsia" w:hint="eastAsia"/>
          <w:sz w:val="24"/>
          <w:szCs w:val="24"/>
        </w:rPr>
        <w:t>厚み２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 xml:space="preserve">０ｍｍ　</w:t>
      </w:r>
      <w:r>
        <w:rPr>
          <w:rFonts w:asciiTheme="majorEastAsia" w:eastAsiaTheme="majorEastAsia" w:hAnsiTheme="majorEastAsia" w:hint="eastAsia"/>
          <w:sz w:val="24"/>
          <w:szCs w:val="24"/>
        </w:rPr>
        <w:t>（１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>本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36682" w:rsidRPr="00E77284" w:rsidRDefault="00936682" w:rsidP="00734BAC">
      <w:pPr>
        <w:spacing w:line="0" w:lineRule="atLeast"/>
        <w:ind w:left="480" w:hangingChars="200" w:hanging="480"/>
        <w:rPr>
          <w:rFonts w:asciiTheme="majorEastAsia" w:eastAsiaTheme="majorEastAsia" w:hAnsiTheme="majorEastAsia"/>
          <w:sz w:val="23"/>
          <w:szCs w:val="23"/>
        </w:rPr>
      </w:pPr>
      <w:r w:rsidRPr="00734B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7284" w:rsidRPr="00E77284">
        <w:rPr>
          <w:rFonts w:asciiTheme="majorEastAsia" w:eastAsiaTheme="majorEastAsia" w:hAnsiTheme="majorEastAsia" w:hint="eastAsia"/>
          <w:sz w:val="23"/>
          <w:szCs w:val="23"/>
        </w:rPr>
        <w:t>（※幅・厚みは、かんな仕上げの削りしろとして約０．３ｍｍ程度大きめの状態で支給する）</w:t>
      </w:r>
    </w:p>
    <w:p w:rsidR="00315619" w:rsidRPr="00734BAC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734BAC">
        <w:rPr>
          <w:rFonts w:asciiTheme="majorEastAsia" w:eastAsiaTheme="majorEastAsia" w:hAnsiTheme="majorEastAsia" w:hint="eastAsia"/>
          <w:sz w:val="24"/>
          <w:szCs w:val="24"/>
        </w:rPr>
        <w:t xml:space="preserve">　・表面は４面を手押し鉋盤、自動鉋盤掛けとする。</w:t>
      </w:r>
    </w:p>
    <w:p w:rsidR="00315619" w:rsidRDefault="00E77284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②シナ合板（作図用）</w:t>
      </w:r>
    </w:p>
    <w:p w:rsidR="00E77284" w:rsidRDefault="00E77284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・寸法　長さ４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 xml:space="preserve">ｍｍ　×　</w:t>
      </w:r>
      <w:r>
        <w:rPr>
          <w:rFonts w:asciiTheme="majorEastAsia" w:eastAsiaTheme="majorEastAsia" w:hAnsiTheme="majorEastAsia" w:hint="eastAsia"/>
          <w:sz w:val="24"/>
          <w:szCs w:val="24"/>
        </w:rPr>
        <w:t>幅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 xml:space="preserve">０ｍｍ　×　</w:t>
      </w:r>
      <w:r>
        <w:rPr>
          <w:rFonts w:asciiTheme="majorEastAsia" w:eastAsiaTheme="majorEastAsia" w:hAnsiTheme="majorEastAsia" w:hint="eastAsia"/>
          <w:sz w:val="24"/>
          <w:szCs w:val="24"/>
        </w:rPr>
        <w:t>厚み４</w:t>
      </w:r>
      <w:r w:rsidRPr="00734BAC">
        <w:rPr>
          <w:rFonts w:asciiTheme="majorEastAsia" w:eastAsiaTheme="majorEastAsia" w:hAnsiTheme="majorEastAsia" w:hint="eastAsia"/>
          <w:sz w:val="24"/>
          <w:szCs w:val="24"/>
        </w:rPr>
        <w:t>ｍｍ</w:t>
      </w:r>
    </w:p>
    <w:p w:rsidR="00346F53" w:rsidRDefault="00346F53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315619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仕様及び注意事項</w:t>
      </w:r>
    </w:p>
    <w:p w:rsidR="00315619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（１）仕様</w:t>
      </w:r>
    </w:p>
    <w:p w:rsidR="00E77284" w:rsidRPr="00D23582" w:rsidRDefault="00315619" w:rsidP="00D2358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</w:t>
      </w:r>
      <w:r w:rsidR="00E77284" w:rsidRPr="00D23582">
        <w:rPr>
          <w:rFonts w:asciiTheme="majorEastAsia" w:eastAsiaTheme="majorEastAsia" w:hAnsiTheme="majorEastAsia" w:hint="eastAsia"/>
          <w:sz w:val="22"/>
        </w:rPr>
        <w:t>①課題図（当要項９に掲載）に基づき製作する。</w:t>
      </w:r>
    </w:p>
    <w:p w:rsidR="00315619" w:rsidRPr="00D23582" w:rsidRDefault="00E77284" w:rsidP="00D2358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②</w:t>
      </w:r>
      <w:r w:rsidR="00315619" w:rsidRPr="00D23582">
        <w:rPr>
          <w:rFonts w:asciiTheme="majorEastAsia" w:eastAsiaTheme="majorEastAsia" w:hAnsiTheme="majorEastAsia" w:hint="eastAsia"/>
          <w:sz w:val="22"/>
        </w:rPr>
        <w:t>墨付けは、白書きと鉛筆の両方を使用してもよい。</w:t>
      </w:r>
    </w:p>
    <w:p w:rsidR="00315619" w:rsidRPr="00D23582" w:rsidRDefault="00315619" w:rsidP="00D2358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</w:t>
      </w:r>
      <w:r w:rsidR="00E77284" w:rsidRPr="00D23582">
        <w:rPr>
          <w:rFonts w:asciiTheme="majorEastAsia" w:eastAsiaTheme="majorEastAsia" w:hAnsiTheme="majorEastAsia" w:hint="eastAsia"/>
          <w:sz w:val="22"/>
        </w:rPr>
        <w:t>③</w:t>
      </w:r>
      <w:r w:rsidRPr="00D23582">
        <w:rPr>
          <w:rFonts w:asciiTheme="majorEastAsia" w:eastAsiaTheme="majorEastAsia" w:hAnsiTheme="majorEastAsia" w:hint="eastAsia"/>
          <w:sz w:val="22"/>
        </w:rPr>
        <w:t>仕口部分には、必要に応じて入り面等の面取りを行う。</w:t>
      </w:r>
    </w:p>
    <w:p w:rsidR="00315619" w:rsidRPr="00D23582" w:rsidRDefault="00315619" w:rsidP="00D2358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</w:t>
      </w:r>
      <w:r w:rsidR="00E77284" w:rsidRPr="00D23582">
        <w:rPr>
          <w:rFonts w:asciiTheme="majorEastAsia" w:eastAsiaTheme="majorEastAsia" w:hAnsiTheme="majorEastAsia" w:hint="eastAsia"/>
          <w:sz w:val="22"/>
        </w:rPr>
        <w:t>④</w:t>
      </w:r>
      <w:r w:rsidRPr="00D23582">
        <w:rPr>
          <w:rFonts w:asciiTheme="majorEastAsia" w:eastAsiaTheme="majorEastAsia" w:hAnsiTheme="majorEastAsia" w:hint="eastAsia"/>
          <w:sz w:val="22"/>
        </w:rPr>
        <w:t>各仕口の目違い払いを行い、各部材の４面及び木口の仕上げ削りを行う。</w:t>
      </w:r>
    </w:p>
    <w:p w:rsidR="00315619" w:rsidRPr="00D23582" w:rsidRDefault="00315619" w:rsidP="00D2358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</w:t>
      </w:r>
      <w:r w:rsidR="00E77284" w:rsidRPr="00D23582">
        <w:rPr>
          <w:rFonts w:asciiTheme="majorEastAsia" w:eastAsiaTheme="majorEastAsia" w:hAnsiTheme="majorEastAsia" w:hint="eastAsia"/>
          <w:sz w:val="22"/>
        </w:rPr>
        <w:t>⑤</w:t>
      </w:r>
      <w:r w:rsidRPr="00D23582">
        <w:rPr>
          <w:rFonts w:asciiTheme="majorEastAsia" w:eastAsiaTheme="majorEastAsia" w:hAnsiTheme="majorEastAsia" w:hint="eastAsia"/>
          <w:sz w:val="22"/>
        </w:rPr>
        <w:t>必要な箇所の糸面取りを行う。</w:t>
      </w:r>
    </w:p>
    <w:p w:rsidR="00315619" w:rsidRPr="00D23582" w:rsidRDefault="00315619" w:rsidP="00D2358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</w:t>
      </w:r>
      <w:r w:rsidR="00E77284" w:rsidRPr="00D23582">
        <w:rPr>
          <w:rFonts w:asciiTheme="majorEastAsia" w:eastAsiaTheme="majorEastAsia" w:hAnsiTheme="majorEastAsia" w:hint="eastAsia"/>
          <w:sz w:val="22"/>
        </w:rPr>
        <w:t>⑥</w:t>
      </w:r>
      <w:r w:rsidRPr="00D23582">
        <w:rPr>
          <w:rFonts w:asciiTheme="majorEastAsia" w:eastAsiaTheme="majorEastAsia" w:hAnsiTheme="majorEastAsia" w:hint="eastAsia"/>
          <w:sz w:val="22"/>
        </w:rPr>
        <w:t>木殺しは可とするが、水湿しは不可とする。</w:t>
      </w:r>
    </w:p>
    <w:p w:rsidR="00315619" w:rsidRPr="00D23582" w:rsidRDefault="00315619" w:rsidP="00D2358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</w:t>
      </w:r>
      <w:r w:rsidR="00E77284" w:rsidRPr="00D23582">
        <w:rPr>
          <w:rFonts w:asciiTheme="majorEastAsia" w:eastAsiaTheme="majorEastAsia" w:hAnsiTheme="majorEastAsia" w:hint="eastAsia"/>
          <w:sz w:val="22"/>
        </w:rPr>
        <w:t>⑦</w:t>
      </w:r>
      <w:r w:rsidRPr="00D23582">
        <w:rPr>
          <w:rFonts w:asciiTheme="majorEastAsia" w:eastAsiaTheme="majorEastAsia" w:hAnsiTheme="majorEastAsia" w:hint="eastAsia"/>
          <w:sz w:val="22"/>
        </w:rPr>
        <w:t>鉋仕上げ前の水拭きは禁止する。</w:t>
      </w:r>
    </w:p>
    <w:p w:rsidR="00315619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（２）注意事項</w:t>
      </w:r>
    </w:p>
    <w:p w:rsidR="00315619" w:rsidRPr="00D23582" w:rsidRDefault="000915C3" w:rsidP="00936682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</w:t>
      </w:r>
      <w:r w:rsidR="00D23582" w:rsidRPr="00D23582">
        <w:rPr>
          <w:rFonts w:asciiTheme="majorEastAsia" w:eastAsiaTheme="majorEastAsia" w:hAnsiTheme="majorEastAsia" w:hint="eastAsia"/>
          <w:sz w:val="22"/>
        </w:rPr>
        <w:t>①</w:t>
      </w:r>
      <w:r w:rsidR="00315619" w:rsidRPr="00D23582">
        <w:rPr>
          <w:rFonts w:asciiTheme="majorEastAsia" w:eastAsiaTheme="majorEastAsia" w:hAnsiTheme="majorEastAsia" w:hint="eastAsia"/>
          <w:sz w:val="22"/>
        </w:rPr>
        <w:t>作業場所の抽選</w:t>
      </w:r>
      <w:r w:rsidR="00BE3A75" w:rsidRPr="00D23582">
        <w:rPr>
          <w:rFonts w:asciiTheme="majorEastAsia" w:eastAsiaTheme="majorEastAsia" w:hAnsiTheme="majorEastAsia" w:hint="eastAsia"/>
          <w:sz w:val="22"/>
        </w:rPr>
        <w:t>と</w:t>
      </w:r>
      <w:r w:rsidRPr="00D23582">
        <w:rPr>
          <w:rFonts w:asciiTheme="majorEastAsia" w:eastAsiaTheme="majorEastAsia" w:hAnsiTheme="majorEastAsia" w:hint="eastAsia"/>
          <w:sz w:val="22"/>
        </w:rPr>
        <w:t>支給材料の選択の抽選</w:t>
      </w:r>
      <w:r w:rsidR="00315619" w:rsidRPr="00D23582">
        <w:rPr>
          <w:rFonts w:asciiTheme="majorEastAsia" w:eastAsiaTheme="majorEastAsia" w:hAnsiTheme="majorEastAsia" w:hint="eastAsia"/>
          <w:sz w:val="22"/>
        </w:rPr>
        <w:t>は</w:t>
      </w:r>
      <w:r w:rsidR="00D23582" w:rsidRPr="00D23582">
        <w:rPr>
          <w:rFonts w:asciiTheme="majorEastAsia" w:eastAsiaTheme="majorEastAsia" w:hAnsiTheme="majorEastAsia" w:hint="eastAsia"/>
          <w:sz w:val="22"/>
        </w:rPr>
        <w:t>以下のとおり</w:t>
      </w:r>
      <w:r w:rsidR="00315619" w:rsidRPr="00D23582">
        <w:rPr>
          <w:rFonts w:asciiTheme="majorEastAsia" w:eastAsiaTheme="majorEastAsia" w:hAnsiTheme="majorEastAsia" w:hint="eastAsia"/>
          <w:sz w:val="22"/>
        </w:rPr>
        <w:t>競技の前日に行う。</w:t>
      </w:r>
    </w:p>
    <w:p w:rsidR="00315619" w:rsidRPr="00D23582" w:rsidRDefault="00315619" w:rsidP="00D23582">
      <w:pPr>
        <w:spacing w:line="240" w:lineRule="exact"/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</w:t>
      </w:r>
      <w:r w:rsidR="00D23582" w:rsidRPr="00D23582">
        <w:rPr>
          <w:rFonts w:asciiTheme="majorEastAsia" w:eastAsiaTheme="majorEastAsia" w:hAnsiTheme="majorEastAsia" w:hint="eastAsia"/>
          <w:sz w:val="22"/>
        </w:rPr>
        <w:t xml:space="preserve">　参加者名簿順（ゼッケン番号順）に抽選⇒抽選番号の昇順に作業場所の選択⇒抽選番号の降順に材料の選択</w:t>
      </w:r>
    </w:p>
    <w:p w:rsidR="00D23582" w:rsidRDefault="00315619" w:rsidP="00936682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lastRenderedPageBreak/>
        <w:t xml:space="preserve">　　</w:t>
      </w:r>
      <w:r w:rsidR="00D23582">
        <w:rPr>
          <w:rFonts w:asciiTheme="majorEastAsia" w:eastAsiaTheme="majorEastAsia" w:hAnsiTheme="majorEastAsia" w:hint="eastAsia"/>
          <w:sz w:val="22"/>
        </w:rPr>
        <w:t>②競技開始後の支給材料の再支給は減点対象とする。</w:t>
      </w:r>
    </w:p>
    <w:p w:rsidR="00315619" w:rsidRPr="00D23582" w:rsidRDefault="00D23582" w:rsidP="00936682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③使用</w:t>
      </w:r>
      <w:r w:rsidR="00315619" w:rsidRPr="00D23582">
        <w:rPr>
          <w:rFonts w:asciiTheme="majorEastAsia" w:eastAsiaTheme="majorEastAsia" w:hAnsiTheme="majorEastAsia" w:hint="eastAsia"/>
          <w:sz w:val="22"/>
        </w:rPr>
        <w:t>工具等は、一覧表で指示したもの以外は使用しないこと。</w:t>
      </w:r>
    </w:p>
    <w:p w:rsidR="00315619" w:rsidRPr="00D23582" w:rsidRDefault="00315619" w:rsidP="00936682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</w:t>
      </w:r>
      <w:r w:rsidR="00D23582">
        <w:rPr>
          <w:rFonts w:asciiTheme="majorEastAsia" w:eastAsiaTheme="majorEastAsia" w:hAnsiTheme="majorEastAsia" w:hint="eastAsia"/>
          <w:sz w:val="22"/>
        </w:rPr>
        <w:t>④</w:t>
      </w:r>
      <w:r w:rsidRPr="00D23582">
        <w:rPr>
          <w:rFonts w:asciiTheme="majorEastAsia" w:eastAsiaTheme="majorEastAsia" w:hAnsiTheme="majorEastAsia" w:hint="eastAsia"/>
          <w:sz w:val="22"/>
        </w:rPr>
        <w:t>競技時は、作業に適した作業服を着用する。上履きは各自持参すること。</w:t>
      </w:r>
    </w:p>
    <w:p w:rsidR="00315619" w:rsidRPr="00D23582" w:rsidRDefault="00315619" w:rsidP="00936682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</w:t>
      </w:r>
      <w:r w:rsidR="00D23582">
        <w:rPr>
          <w:rFonts w:asciiTheme="majorEastAsia" w:eastAsiaTheme="majorEastAsia" w:hAnsiTheme="majorEastAsia" w:hint="eastAsia"/>
          <w:sz w:val="22"/>
        </w:rPr>
        <w:t>⑤</w:t>
      </w:r>
      <w:r w:rsidRPr="00D23582">
        <w:rPr>
          <w:rFonts w:asciiTheme="majorEastAsia" w:eastAsiaTheme="majorEastAsia" w:hAnsiTheme="majorEastAsia" w:hint="eastAsia"/>
          <w:sz w:val="22"/>
        </w:rPr>
        <w:t>作業場所は整理整頓し、安全作業に心掛ける。</w:t>
      </w:r>
    </w:p>
    <w:p w:rsidR="00315619" w:rsidRPr="00D23582" w:rsidRDefault="00315619" w:rsidP="00936682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</w:t>
      </w:r>
      <w:r w:rsidR="00D23582">
        <w:rPr>
          <w:rFonts w:asciiTheme="majorEastAsia" w:eastAsiaTheme="majorEastAsia" w:hAnsiTheme="majorEastAsia" w:hint="eastAsia"/>
          <w:sz w:val="22"/>
        </w:rPr>
        <w:t>⑥加工が終了したら</w:t>
      </w:r>
      <w:r w:rsidRPr="00D23582">
        <w:rPr>
          <w:rFonts w:asciiTheme="majorEastAsia" w:eastAsiaTheme="majorEastAsia" w:hAnsiTheme="majorEastAsia" w:hint="eastAsia"/>
          <w:sz w:val="22"/>
        </w:rPr>
        <w:t>組み立てた状態で</w:t>
      </w:r>
      <w:r w:rsidR="00D23582">
        <w:rPr>
          <w:rFonts w:asciiTheme="majorEastAsia" w:eastAsiaTheme="majorEastAsia" w:hAnsiTheme="majorEastAsia" w:hint="eastAsia"/>
          <w:sz w:val="22"/>
        </w:rPr>
        <w:t>、</w:t>
      </w:r>
      <w:r w:rsidRPr="00D23582">
        <w:rPr>
          <w:rFonts w:asciiTheme="majorEastAsia" w:eastAsiaTheme="majorEastAsia" w:hAnsiTheme="majorEastAsia" w:hint="eastAsia"/>
          <w:sz w:val="22"/>
        </w:rPr>
        <w:t>指定の場所に提出する。</w:t>
      </w:r>
    </w:p>
    <w:p w:rsidR="00315619" w:rsidRPr="00D23582" w:rsidRDefault="00315619" w:rsidP="00936682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D23582">
        <w:rPr>
          <w:rFonts w:asciiTheme="majorEastAsia" w:eastAsiaTheme="majorEastAsia" w:hAnsiTheme="majorEastAsia" w:hint="eastAsia"/>
          <w:sz w:val="22"/>
        </w:rPr>
        <w:t xml:space="preserve">　　</w:t>
      </w:r>
      <w:r w:rsidR="001F53DA">
        <w:rPr>
          <w:rFonts w:asciiTheme="majorEastAsia" w:eastAsiaTheme="majorEastAsia" w:hAnsiTheme="majorEastAsia" w:hint="eastAsia"/>
          <w:sz w:val="22"/>
        </w:rPr>
        <w:t>⑦</w:t>
      </w:r>
      <w:r w:rsidRPr="00D23582">
        <w:rPr>
          <w:rFonts w:asciiTheme="majorEastAsia" w:eastAsiaTheme="majorEastAsia" w:hAnsiTheme="majorEastAsia" w:hint="eastAsia"/>
          <w:sz w:val="22"/>
        </w:rPr>
        <w:t>競技時間内に組み立てられなかった場合も途中の状態で提出する。</w:t>
      </w:r>
    </w:p>
    <w:p w:rsidR="00315619" w:rsidRPr="00D23582" w:rsidRDefault="001F53DA" w:rsidP="001F53DA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⑧</w:t>
      </w:r>
      <w:r w:rsidR="00315619" w:rsidRPr="00D23582">
        <w:rPr>
          <w:rFonts w:asciiTheme="majorEastAsia" w:eastAsiaTheme="majorEastAsia" w:hAnsiTheme="majorEastAsia" w:hint="eastAsia"/>
          <w:sz w:val="22"/>
        </w:rPr>
        <w:t>その他、注意事項の詳細については、競技会場において指示する。</w:t>
      </w:r>
    </w:p>
    <w:p w:rsidR="00346F53" w:rsidRPr="000915C3" w:rsidRDefault="00346F53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315619" w:rsidRPr="00315619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　競技場の設備及び選手の持参工具</w:t>
      </w:r>
    </w:p>
    <w:p w:rsidR="00315619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（１）競技場の設備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576"/>
        <w:gridCol w:w="1659"/>
        <w:gridCol w:w="6114"/>
        <w:gridCol w:w="1417"/>
      </w:tblGrid>
      <w:tr w:rsidR="001F53DA" w:rsidTr="001F53DA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3DA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No.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3DA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6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3DA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規格又は寸法(mm)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3DA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</w:tr>
      <w:tr w:rsidR="001F53DA" w:rsidTr="001F53DA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3DA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3DA" w:rsidRPr="00187E13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E13">
              <w:rPr>
                <w:rFonts w:asciiTheme="majorEastAsia" w:eastAsiaTheme="majorEastAsia" w:hAnsiTheme="majorEastAsia" w:hint="eastAsia"/>
                <w:sz w:val="24"/>
                <w:szCs w:val="24"/>
              </w:rPr>
              <w:t>立式作業台</w:t>
            </w:r>
          </w:p>
        </w:tc>
        <w:tc>
          <w:tcPr>
            <w:tcW w:w="6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3DA" w:rsidRDefault="001F53DA" w:rsidP="002D6C9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7E13">
              <w:rPr>
                <w:rFonts w:asciiTheme="majorEastAsia" w:eastAsiaTheme="majorEastAsia" w:hAnsiTheme="majorEastAsia" w:hint="eastAsia"/>
                <w:sz w:val="24"/>
                <w:szCs w:val="24"/>
              </w:rPr>
              <w:t>長さ1800ｍｍ×幅900ｍｍ×高さ700ｍｍ程度</w:t>
            </w:r>
          </w:p>
          <w:p w:rsidR="001F53DA" w:rsidRPr="00187E13" w:rsidRDefault="001F53DA" w:rsidP="001F53DA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※台上面に厚12</w:t>
            </w:r>
            <w:r w:rsidRPr="00187E13">
              <w:rPr>
                <w:rFonts w:asciiTheme="majorEastAsia" w:eastAsiaTheme="majorEastAsia" w:hAnsiTheme="majorEastAsia" w:hint="eastAsia"/>
                <w:sz w:val="24"/>
                <w:szCs w:val="24"/>
              </w:rPr>
              <w:t>ｍｍ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程度のコンパネをクランプ固定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3DA" w:rsidRDefault="001F53DA" w:rsidP="001F53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１名に１台</w:t>
            </w:r>
          </w:p>
        </w:tc>
      </w:tr>
    </w:tbl>
    <w:p w:rsidR="00315619" w:rsidRDefault="00315619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315619" w:rsidRPr="002D6C91" w:rsidRDefault="00EA43F1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（２）選手の持参工具</w:t>
      </w:r>
      <w:r w:rsidR="001F53DA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756"/>
        <w:gridCol w:w="3482"/>
        <w:gridCol w:w="5528"/>
      </w:tblGrid>
      <w:tr w:rsidR="001F53DA" w:rsidRPr="008A5BB2" w:rsidTr="001F53DA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3DA" w:rsidRPr="008A5BB2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3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3DA" w:rsidRPr="008A5BB2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工具名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3DA" w:rsidRPr="008A5BB2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1F53DA" w:rsidRPr="008A5BB2" w:rsidTr="001F53DA">
        <w:tc>
          <w:tcPr>
            <w:tcW w:w="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53DA" w:rsidRPr="008A5BB2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3482" w:type="dxa"/>
            <w:tcBorders>
              <w:top w:val="single" w:sz="12" w:space="0" w:color="auto"/>
            </w:tcBorders>
            <w:vAlign w:val="center"/>
          </w:tcPr>
          <w:p w:rsidR="001F53DA" w:rsidRPr="008A5BB2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胴付きのこ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3DA" w:rsidRPr="008A5BB2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53DA" w:rsidRPr="008A5BB2" w:rsidTr="001F53DA"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1F53DA" w:rsidRPr="008A5BB2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3482" w:type="dxa"/>
            <w:vAlign w:val="center"/>
          </w:tcPr>
          <w:p w:rsidR="001F53DA" w:rsidRPr="008A5BB2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ほぞびきのこ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F53DA" w:rsidRPr="008A5BB2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両刃のこで代用も可</w:t>
            </w:r>
          </w:p>
        </w:tc>
      </w:tr>
      <w:tr w:rsidR="001F53DA" w:rsidRPr="008A5BB2" w:rsidTr="001F53DA"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1F53DA" w:rsidRPr="008A5BB2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3482" w:type="dxa"/>
            <w:vAlign w:val="center"/>
          </w:tcPr>
          <w:p w:rsidR="001F53DA" w:rsidRPr="008A5BB2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平かんな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F53DA" w:rsidRPr="008A5BB2" w:rsidRDefault="001F53DA" w:rsidP="00EA4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小かんな、豆かんなも可</w:t>
            </w:r>
          </w:p>
        </w:tc>
      </w:tr>
      <w:tr w:rsidR="002D53D7" w:rsidRPr="008A5BB2" w:rsidTr="008A5BB2">
        <w:trPr>
          <w:trHeight w:val="70"/>
        </w:trPr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3482" w:type="dxa"/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際かんな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3D7" w:rsidRPr="008A5BB2" w:rsidTr="001F53DA">
        <w:tc>
          <w:tcPr>
            <w:tcW w:w="75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3482" w:type="dxa"/>
            <w:tcBorders>
              <w:bottom w:val="double" w:sz="4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のみ</w:t>
            </w:r>
          </w:p>
        </w:tc>
        <w:tc>
          <w:tcPr>
            <w:tcW w:w="5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追入れのみ、向こうまちのみ、</w:t>
            </w:r>
            <w:r w:rsidR="004F1950" w:rsidRPr="008A5BB2">
              <w:rPr>
                <w:rFonts w:asciiTheme="majorEastAsia" w:eastAsiaTheme="majorEastAsia" w:hAnsiTheme="majorEastAsia" w:hint="eastAsia"/>
                <w:sz w:val="22"/>
              </w:rPr>
              <w:t>薄のみ</w:t>
            </w:r>
          </w:p>
        </w:tc>
      </w:tr>
      <w:tr w:rsidR="002D53D7" w:rsidRPr="008A5BB2" w:rsidTr="001F53DA">
        <w:tc>
          <w:tcPr>
            <w:tcW w:w="75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3482" w:type="dxa"/>
            <w:tcBorders>
              <w:top w:val="double" w:sz="4" w:space="0" w:color="auto"/>
            </w:tcBorders>
            <w:vAlign w:val="center"/>
          </w:tcPr>
          <w:p w:rsidR="002D53D7" w:rsidRPr="008A5BB2" w:rsidRDefault="002B2693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かき出しのみ、打ち抜きのみ</w:t>
            </w:r>
          </w:p>
        </w:tc>
        <w:tc>
          <w:tcPr>
            <w:tcW w:w="552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3D7" w:rsidRPr="008A5BB2" w:rsidTr="001F53DA"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3482" w:type="dxa"/>
            <w:vAlign w:val="center"/>
          </w:tcPr>
          <w:p w:rsidR="002D53D7" w:rsidRPr="008A5BB2" w:rsidRDefault="002B2693" w:rsidP="002B269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挽きあて定規（直角）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3D7" w:rsidRPr="008A5BB2" w:rsidTr="001F53DA"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3482" w:type="dxa"/>
            <w:vAlign w:val="center"/>
          </w:tcPr>
          <w:p w:rsidR="002D53D7" w:rsidRPr="008A5BB2" w:rsidRDefault="002B2693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自由定規（自由スコヤ）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3D7" w:rsidRPr="008A5BB2" w:rsidTr="001F53DA"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3482" w:type="dxa"/>
            <w:vAlign w:val="center"/>
          </w:tcPr>
          <w:p w:rsidR="002D53D7" w:rsidRPr="008A5BB2" w:rsidRDefault="002B2693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スケール、ノギス、三角定規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2D53D7" w:rsidRPr="008A5BB2" w:rsidRDefault="002B2693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直尺、さしがね等</w:t>
            </w:r>
          </w:p>
        </w:tc>
      </w:tr>
      <w:tr w:rsidR="002D53D7" w:rsidRPr="008A5BB2" w:rsidTr="001F53DA">
        <w:tc>
          <w:tcPr>
            <w:tcW w:w="75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3482" w:type="dxa"/>
            <w:tcBorders>
              <w:bottom w:val="double" w:sz="4" w:space="0" w:color="auto"/>
            </w:tcBorders>
            <w:vAlign w:val="center"/>
          </w:tcPr>
          <w:p w:rsidR="002D53D7" w:rsidRPr="008A5BB2" w:rsidRDefault="002B2693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白書き、鉛筆、ボールペン</w:t>
            </w:r>
          </w:p>
        </w:tc>
        <w:tc>
          <w:tcPr>
            <w:tcW w:w="5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D53D7" w:rsidRPr="008A5BB2" w:rsidRDefault="002B2693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両方使用可、消しゴム</w:t>
            </w:r>
          </w:p>
        </w:tc>
      </w:tr>
      <w:tr w:rsidR="002D53D7" w:rsidRPr="008A5BB2" w:rsidTr="001F53DA">
        <w:tc>
          <w:tcPr>
            <w:tcW w:w="75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3482" w:type="dxa"/>
            <w:tcBorders>
              <w:top w:val="double" w:sz="4" w:space="0" w:color="auto"/>
            </w:tcBorders>
            <w:vAlign w:val="center"/>
          </w:tcPr>
          <w:p w:rsidR="002D53D7" w:rsidRPr="008A5BB2" w:rsidRDefault="002B2693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ケビキ</w:t>
            </w:r>
          </w:p>
        </w:tc>
        <w:tc>
          <w:tcPr>
            <w:tcW w:w="552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53D7" w:rsidRPr="008A5BB2" w:rsidRDefault="002B2693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筋ケビキ、ほぞケビキ（のみケビキ）、鎌ケビキ可</w:t>
            </w:r>
          </w:p>
        </w:tc>
      </w:tr>
      <w:tr w:rsidR="002D53D7" w:rsidRPr="008A5BB2" w:rsidTr="001F53DA"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3482" w:type="dxa"/>
            <w:vAlign w:val="center"/>
          </w:tcPr>
          <w:p w:rsidR="002D53D7" w:rsidRPr="008A5BB2" w:rsidRDefault="002B2693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玄能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2D53D7" w:rsidRPr="008A5BB2" w:rsidRDefault="002B2693" w:rsidP="002B269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木槌、金槌可</w:t>
            </w:r>
          </w:p>
        </w:tc>
      </w:tr>
      <w:tr w:rsidR="002D53D7" w:rsidRPr="008A5BB2" w:rsidTr="001F53DA"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3482" w:type="dxa"/>
            <w:vAlign w:val="center"/>
          </w:tcPr>
          <w:p w:rsidR="002D53D7" w:rsidRPr="008A5BB2" w:rsidRDefault="002B2693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端金、Ｆ形クランプ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3D7" w:rsidRPr="008A5BB2" w:rsidTr="007E05CB">
        <w:tc>
          <w:tcPr>
            <w:tcW w:w="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3482" w:type="dxa"/>
            <w:tcBorders>
              <w:bottom w:val="single" w:sz="12" w:space="0" w:color="auto"/>
            </w:tcBorders>
            <w:vAlign w:val="center"/>
          </w:tcPr>
          <w:p w:rsidR="002D53D7" w:rsidRPr="008A5BB2" w:rsidRDefault="002B2693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打ち当て（当て木）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53D7" w:rsidRPr="008A5BB2" w:rsidRDefault="002D53D7" w:rsidP="002D53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A43F1" w:rsidRPr="008A5BB2" w:rsidRDefault="00FE3987" w:rsidP="00936682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8A5BB2">
        <w:rPr>
          <w:rFonts w:asciiTheme="majorEastAsia" w:eastAsiaTheme="majorEastAsia" w:hAnsiTheme="majorEastAsia" w:hint="eastAsia"/>
          <w:sz w:val="22"/>
        </w:rPr>
        <w:t>注）使用工具等は表中のものに限る</w:t>
      </w:r>
      <w:r w:rsidR="007E05CB" w:rsidRPr="008A5BB2">
        <w:rPr>
          <w:rFonts w:asciiTheme="majorEastAsia" w:eastAsiaTheme="majorEastAsia" w:hAnsiTheme="majorEastAsia" w:hint="eastAsia"/>
          <w:sz w:val="22"/>
        </w:rPr>
        <w:t>。使用しないものについては持参しなくても良い。</w:t>
      </w:r>
    </w:p>
    <w:p w:rsidR="007E05CB" w:rsidRPr="008A5BB2" w:rsidRDefault="007E05CB" w:rsidP="00936682">
      <w:pPr>
        <w:spacing w:line="0" w:lineRule="atLeas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756"/>
        <w:gridCol w:w="2206"/>
        <w:gridCol w:w="4678"/>
        <w:gridCol w:w="709"/>
        <w:gridCol w:w="1417"/>
      </w:tblGrid>
      <w:tr w:rsidR="0037756A" w:rsidRPr="008A5BB2" w:rsidTr="0037756A">
        <w:tc>
          <w:tcPr>
            <w:tcW w:w="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756A" w:rsidRPr="008A5BB2" w:rsidRDefault="0037756A" w:rsidP="008346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  <w:tc>
          <w:tcPr>
            <w:tcW w:w="2206" w:type="dxa"/>
            <w:tcBorders>
              <w:top w:val="single" w:sz="12" w:space="0" w:color="auto"/>
            </w:tcBorders>
            <w:vAlign w:val="center"/>
          </w:tcPr>
          <w:p w:rsidR="0037756A" w:rsidRPr="008A5BB2" w:rsidRDefault="0037756A" w:rsidP="008346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擦り台、木口台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756A" w:rsidRPr="00814894" w:rsidRDefault="0037756A" w:rsidP="008346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4894">
              <w:rPr>
                <w:rFonts w:asciiTheme="majorEastAsia" w:eastAsiaTheme="majorEastAsia" w:hAnsiTheme="majorEastAsia" w:hint="eastAsia"/>
                <w:szCs w:val="21"/>
              </w:rPr>
              <w:t>長さ任意×幅120～300</w:t>
            </w:r>
            <w:r w:rsidR="00814894" w:rsidRPr="00814894">
              <w:rPr>
                <w:rFonts w:asciiTheme="majorEastAsia" w:eastAsiaTheme="majorEastAsia" w:hAnsiTheme="majorEastAsia" w:hint="eastAsia"/>
                <w:szCs w:val="21"/>
              </w:rPr>
              <w:t>ｍｍ</w:t>
            </w:r>
            <w:r w:rsidRPr="00814894">
              <w:rPr>
                <w:rFonts w:asciiTheme="majorEastAsia" w:eastAsiaTheme="majorEastAsia" w:hAnsiTheme="majorEastAsia" w:hint="eastAsia"/>
                <w:szCs w:val="21"/>
              </w:rPr>
              <w:t>×厚み30ｍｍ程度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6A" w:rsidRPr="008A5BB2" w:rsidRDefault="0037756A" w:rsidP="0037756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1台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756A" w:rsidRPr="008A5BB2" w:rsidRDefault="0037756A" w:rsidP="0037756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A5BB2">
              <w:rPr>
                <w:rFonts w:asciiTheme="majorEastAsia" w:eastAsiaTheme="majorEastAsia" w:hAnsiTheme="majorEastAsia" w:hint="eastAsia"/>
                <w:sz w:val="16"/>
                <w:szCs w:val="16"/>
              </w:rPr>
              <w:t>当たり止め付き</w:t>
            </w:r>
          </w:p>
        </w:tc>
      </w:tr>
      <w:tr w:rsidR="0037756A" w:rsidRPr="008A5BB2" w:rsidTr="008A5BB2">
        <w:trPr>
          <w:trHeight w:val="70"/>
        </w:trPr>
        <w:tc>
          <w:tcPr>
            <w:tcW w:w="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756A" w:rsidRPr="008A5BB2" w:rsidRDefault="0037756A" w:rsidP="008346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  <w:tc>
          <w:tcPr>
            <w:tcW w:w="2206" w:type="dxa"/>
            <w:tcBorders>
              <w:bottom w:val="single" w:sz="12" w:space="0" w:color="auto"/>
            </w:tcBorders>
            <w:vAlign w:val="center"/>
          </w:tcPr>
          <w:p w:rsidR="0037756A" w:rsidRPr="008A5BB2" w:rsidRDefault="0037756A" w:rsidP="008346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作図のための敷板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756A" w:rsidRPr="008A5BB2" w:rsidRDefault="0037756A" w:rsidP="0037756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作業台の段差を軽減するための板（製図板可）</w:t>
            </w:r>
          </w:p>
        </w:tc>
      </w:tr>
    </w:tbl>
    <w:p w:rsidR="0037756A" w:rsidRPr="008A5BB2" w:rsidRDefault="0037756A" w:rsidP="00936682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8A5BB2">
        <w:rPr>
          <w:rFonts w:asciiTheme="majorEastAsia" w:eastAsiaTheme="majorEastAsia" w:hAnsiTheme="majorEastAsia" w:hint="eastAsia"/>
          <w:sz w:val="22"/>
        </w:rPr>
        <w:t>※持参する工具とする。</w:t>
      </w:r>
    </w:p>
    <w:p w:rsidR="007E05CB" w:rsidRPr="008A5BB2" w:rsidRDefault="0037756A" w:rsidP="00936682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8A5BB2">
        <w:rPr>
          <w:rFonts w:asciiTheme="majorEastAsia" w:eastAsiaTheme="majorEastAsia" w:hAnsiTheme="majorEastAsia" w:hint="eastAsia"/>
          <w:sz w:val="22"/>
        </w:rPr>
        <w:t>※擦り台・木口台について、形状が著しく異なるものは使用不可とする。</w:t>
      </w:r>
    </w:p>
    <w:p w:rsidR="007E05CB" w:rsidRDefault="007E05CB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Default="00FE3987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936682" w:rsidRPr="0011402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採点項目（配点）及び</w:t>
      </w:r>
      <w:r w:rsidR="00936682" w:rsidRPr="00114024">
        <w:rPr>
          <w:rFonts w:asciiTheme="majorEastAsia" w:eastAsiaTheme="majorEastAsia" w:hAnsiTheme="majorEastAsia" w:hint="eastAsia"/>
          <w:sz w:val="24"/>
          <w:szCs w:val="24"/>
        </w:rPr>
        <w:t>観点</w:t>
      </w:r>
    </w:p>
    <w:p w:rsidR="00FE3987" w:rsidRDefault="00FE3987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（１）採点項目と配点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2436"/>
      </w:tblGrid>
      <w:tr w:rsidR="00FE3987" w:rsidRPr="008A5BB2" w:rsidTr="008A5BB2"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987" w:rsidRPr="008A5BB2" w:rsidRDefault="00FE3987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採点項目</w:t>
            </w:r>
          </w:p>
        </w:tc>
        <w:tc>
          <w:tcPr>
            <w:tcW w:w="2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987" w:rsidRPr="008A5BB2" w:rsidRDefault="00FE3987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配点</w:t>
            </w:r>
          </w:p>
        </w:tc>
      </w:tr>
      <w:tr w:rsidR="00FE3987" w:rsidRPr="008A5BB2" w:rsidTr="008A5BB2">
        <w:tc>
          <w:tcPr>
            <w:tcW w:w="2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987" w:rsidRPr="008A5BB2" w:rsidRDefault="008A5BB2" w:rsidP="008A5BB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仕口加工精度</w:t>
            </w:r>
          </w:p>
        </w:tc>
        <w:tc>
          <w:tcPr>
            <w:tcW w:w="24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3987" w:rsidRPr="008A5BB2" w:rsidRDefault="008A5BB2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４０</w:t>
            </w:r>
          </w:p>
        </w:tc>
      </w:tr>
      <w:tr w:rsidR="00FE3987" w:rsidRPr="008A5BB2" w:rsidTr="008A5BB2"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FE3987" w:rsidRPr="008A5BB2" w:rsidRDefault="008A5BB2" w:rsidP="00FE398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寸法精度</w:t>
            </w:r>
          </w:p>
        </w:tc>
        <w:tc>
          <w:tcPr>
            <w:tcW w:w="2436" w:type="dxa"/>
            <w:tcBorders>
              <w:right w:val="single" w:sz="12" w:space="0" w:color="auto"/>
            </w:tcBorders>
            <w:vAlign w:val="center"/>
          </w:tcPr>
          <w:p w:rsidR="00FE3987" w:rsidRPr="008A5BB2" w:rsidRDefault="008A5BB2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１５</w:t>
            </w:r>
          </w:p>
        </w:tc>
      </w:tr>
      <w:tr w:rsidR="00FE3987" w:rsidRPr="008A5BB2" w:rsidTr="008A5BB2"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FE3987" w:rsidRPr="008A5BB2" w:rsidRDefault="008A5BB2" w:rsidP="008A5BB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鉋仕上げ</w:t>
            </w:r>
          </w:p>
        </w:tc>
        <w:tc>
          <w:tcPr>
            <w:tcW w:w="2436" w:type="dxa"/>
            <w:tcBorders>
              <w:right w:val="single" w:sz="12" w:space="0" w:color="auto"/>
            </w:tcBorders>
            <w:vAlign w:val="center"/>
          </w:tcPr>
          <w:p w:rsidR="00FE3987" w:rsidRPr="008A5BB2" w:rsidRDefault="00FE3987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8A5BB2" w:rsidRPr="008A5BB2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</w:tr>
      <w:tr w:rsidR="00FE3987" w:rsidRPr="008A5BB2" w:rsidTr="008A5BB2"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FE3987" w:rsidRPr="008A5BB2" w:rsidRDefault="00FE3987" w:rsidP="00FE398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作業手順</w:t>
            </w:r>
          </w:p>
        </w:tc>
        <w:tc>
          <w:tcPr>
            <w:tcW w:w="2436" w:type="dxa"/>
            <w:tcBorders>
              <w:right w:val="single" w:sz="12" w:space="0" w:color="auto"/>
            </w:tcBorders>
            <w:vAlign w:val="center"/>
          </w:tcPr>
          <w:p w:rsidR="00FE3987" w:rsidRPr="008A5BB2" w:rsidRDefault="00FE3987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</w:p>
        </w:tc>
      </w:tr>
      <w:tr w:rsidR="00FE3987" w:rsidRPr="008A5BB2" w:rsidTr="008A5BB2">
        <w:tc>
          <w:tcPr>
            <w:tcW w:w="2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987" w:rsidRPr="008A5BB2" w:rsidRDefault="00FE3987" w:rsidP="00FE398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作業状況</w:t>
            </w:r>
            <w:r w:rsidR="008A5BB2" w:rsidRPr="008A5BB2">
              <w:rPr>
                <w:rFonts w:asciiTheme="majorEastAsia" w:eastAsiaTheme="majorEastAsia" w:hAnsiTheme="majorEastAsia" w:hint="eastAsia"/>
                <w:sz w:val="22"/>
              </w:rPr>
              <w:t>・安全作業</w:t>
            </w:r>
          </w:p>
        </w:tc>
        <w:tc>
          <w:tcPr>
            <w:tcW w:w="24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3987" w:rsidRPr="008A5BB2" w:rsidRDefault="00FE3987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8A5BB2" w:rsidRPr="008A5BB2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</w:tr>
      <w:tr w:rsidR="00FE3987" w:rsidRPr="008A5BB2" w:rsidTr="008A5BB2"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987" w:rsidRPr="008A5BB2" w:rsidRDefault="00FE3987" w:rsidP="00FE398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987" w:rsidRPr="008A5BB2" w:rsidRDefault="00FE3987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5BB2">
              <w:rPr>
                <w:rFonts w:asciiTheme="majorEastAsia" w:eastAsiaTheme="majorEastAsia" w:hAnsiTheme="majorEastAsia" w:hint="eastAsia"/>
                <w:sz w:val="22"/>
              </w:rPr>
              <w:t>１００</w:t>
            </w:r>
          </w:p>
        </w:tc>
      </w:tr>
      <w:tr w:rsidR="008A5BB2" w:rsidRPr="008A5BB2" w:rsidTr="008A5BB2"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5BB2" w:rsidRPr="008A5BB2" w:rsidRDefault="008A5BB2" w:rsidP="00FE398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怪我</w:t>
            </w:r>
          </w:p>
        </w:tc>
        <w:tc>
          <w:tcPr>
            <w:tcW w:w="24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BB2" w:rsidRPr="008A5BB2" w:rsidRDefault="008A5BB2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基準により減点</w:t>
            </w:r>
          </w:p>
        </w:tc>
      </w:tr>
      <w:tr w:rsidR="008A5BB2" w:rsidRPr="008A5BB2" w:rsidTr="008A5BB2"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5BB2" w:rsidRPr="008A5BB2" w:rsidRDefault="008A5BB2" w:rsidP="00FE398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仕様誤り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BB2" w:rsidRPr="008A5BB2" w:rsidRDefault="008A5BB2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基準により減点</w:t>
            </w:r>
          </w:p>
        </w:tc>
      </w:tr>
      <w:tr w:rsidR="008A5BB2" w:rsidRPr="008A5BB2" w:rsidTr="008A5BB2"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5BB2" w:rsidRPr="008A5BB2" w:rsidRDefault="008A5BB2" w:rsidP="00FE398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材料再支給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BB2" w:rsidRPr="008A5BB2" w:rsidRDefault="008A5BB2" w:rsidP="00FE398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基準により減点</w:t>
            </w:r>
          </w:p>
        </w:tc>
      </w:tr>
    </w:tbl>
    <w:p w:rsidR="0037756A" w:rsidRDefault="008A5BB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※図面については審査の対象としない</w:t>
      </w:r>
    </w:p>
    <w:p w:rsidR="00FE3987" w:rsidRDefault="008A5BB2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</w:t>
      </w:r>
      <w:r w:rsidR="00FE3987">
        <w:rPr>
          <w:rFonts w:asciiTheme="majorEastAsia" w:eastAsiaTheme="majorEastAsia" w:hAnsiTheme="majorEastAsia" w:hint="eastAsia"/>
          <w:sz w:val="24"/>
          <w:szCs w:val="24"/>
        </w:rPr>
        <w:t>（２）観点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①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仕口ごとの加工精度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完成状態および分解状態での評価</w:t>
      </w:r>
    </w:p>
    <w:p w:rsidR="000C4DF8" w:rsidRDefault="000C4DF8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※ほぞ加工の６ｍｍについては各自の二分ノミのノミ幅とする。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完成品の寸法精度・ひずみ</w:t>
      </w:r>
    </w:p>
    <w:p w:rsidR="00FE3987" w:rsidRDefault="00FE3987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指示された各部の仕上がり寸法等</w:t>
      </w:r>
    </w:p>
    <w:p w:rsidR="00FE3987" w:rsidRDefault="00FE3987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鉋仕上げ</w:t>
      </w:r>
    </w:p>
    <w:p w:rsidR="000C4DF8" w:rsidRDefault="000C4DF8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鉋まくら、逆目、墨付け線、作業傷、糸面取り</w:t>
      </w:r>
    </w:p>
    <w:p w:rsidR="00FE3987" w:rsidRDefault="00FE3987" w:rsidP="000D5D0F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④作業手順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加工精度に影響する作業手順</w:t>
      </w:r>
    </w:p>
    <w:p w:rsidR="00FE3987" w:rsidRDefault="00FE3987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⑤作業状況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・安全作業</w:t>
      </w:r>
    </w:p>
    <w:p w:rsidR="00FE3987" w:rsidRDefault="00FE3987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服装態度、道具・材料の取扱及び整理整頓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 xml:space="preserve">　怪我をした場合減点とする</w:t>
      </w:r>
    </w:p>
    <w:p w:rsidR="00FE3987" w:rsidRDefault="000C4DF8" w:rsidP="00FE3987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FE3987">
        <w:rPr>
          <w:rFonts w:asciiTheme="majorEastAsia" w:eastAsiaTheme="majorEastAsia" w:hAnsiTheme="majorEastAsia" w:hint="eastAsia"/>
          <w:sz w:val="24"/>
          <w:szCs w:val="24"/>
        </w:rPr>
        <w:t>製品仕様</w:t>
      </w:r>
    </w:p>
    <w:p w:rsidR="00FE3987" w:rsidRDefault="00FE3987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D2564">
        <w:rPr>
          <w:rFonts w:asciiTheme="majorEastAsia" w:eastAsiaTheme="majorEastAsia" w:hAnsiTheme="majorEastAsia" w:hint="eastAsia"/>
          <w:sz w:val="24"/>
          <w:szCs w:val="24"/>
        </w:rPr>
        <w:t xml:space="preserve">　仕様誤り、</w:t>
      </w:r>
      <w:r>
        <w:rPr>
          <w:rFonts w:asciiTheme="majorEastAsia" w:eastAsiaTheme="majorEastAsia" w:hAnsiTheme="majorEastAsia" w:hint="eastAsia"/>
          <w:sz w:val="24"/>
          <w:szCs w:val="24"/>
        </w:rPr>
        <w:t>材料再支給により減点（最大２０点）</w:t>
      </w:r>
    </w:p>
    <w:p w:rsidR="000C4DF8" w:rsidRDefault="000C4DF8" w:rsidP="00FE398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（仕様誤り　１カ所・３点×４カ所　最大１２点、材料再支給　１本・４点　最大８点）</w:t>
      </w: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C4DF8" w:rsidRDefault="000C4DF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936682" w:rsidRDefault="004376B8" w:rsidP="0093668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９</w:t>
      </w:r>
      <w:r w:rsidR="00936682">
        <w:rPr>
          <w:rFonts w:asciiTheme="majorEastAsia" w:eastAsiaTheme="majorEastAsia" w:hAnsiTheme="majorEastAsia" w:hint="eastAsia"/>
          <w:sz w:val="24"/>
          <w:szCs w:val="24"/>
        </w:rPr>
        <w:t xml:space="preserve">　課題図</w:t>
      </w:r>
      <w:r w:rsidR="000C4DF8">
        <w:rPr>
          <w:rFonts w:asciiTheme="majorEastAsia" w:eastAsiaTheme="majorEastAsia" w:hAnsiTheme="majorEastAsia" w:hint="eastAsia"/>
          <w:sz w:val="24"/>
          <w:szCs w:val="24"/>
        </w:rPr>
        <w:t>など</w:t>
      </w:r>
      <w:bookmarkStart w:id="0" w:name="_GoBack"/>
      <w:bookmarkEnd w:id="0"/>
    </w:p>
    <w:p w:rsidR="008E7163" w:rsidRDefault="009B64A2" w:rsidP="005E085E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 wp14:anchorId="2CC7185B" wp14:editId="6CFE21B7">
            <wp:extent cx="9465317" cy="5040000"/>
            <wp:effectExtent l="2857" t="0" r="5398" b="5397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614" t="18603" r="20324" b="14098"/>
                    <a:stretch/>
                  </pic:blipFill>
                  <pic:spPr bwMode="auto">
                    <a:xfrm rot="16200000">
                      <a:off x="0" y="0"/>
                      <a:ext cx="9465317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85E" w:rsidRDefault="005E085E" w:rsidP="006444CB">
      <w:pPr>
        <w:jc w:val="left"/>
      </w:pPr>
    </w:p>
    <w:p w:rsidR="006444CB" w:rsidRDefault="0069506A" w:rsidP="006444CB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-1498466</wp:posOffset>
            </wp:positionH>
            <wp:positionV relativeFrom="paragraph">
              <wp:posOffset>1422585</wp:posOffset>
            </wp:positionV>
            <wp:extent cx="9227502" cy="6317564"/>
            <wp:effectExtent l="0" t="1447800" r="0" b="1435786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27502" cy="631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44CB" w:rsidSect="00346F53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9D" w:rsidRDefault="00BF3E9D" w:rsidP="0093723D">
      <w:r>
        <w:separator/>
      </w:r>
    </w:p>
  </w:endnote>
  <w:endnote w:type="continuationSeparator" w:id="0">
    <w:p w:rsidR="00BF3E9D" w:rsidRDefault="00BF3E9D" w:rsidP="0093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9D" w:rsidRDefault="00BF3E9D" w:rsidP="0093723D">
      <w:r>
        <w:separator/>
      </w:r>
    </w:p>
  </w:footnote>
  <w:footnote w:type="continuationSeparator" w:id="0">
    <w:p w:rsidR="00BF3E9D" w:rsidRDefault="00BF3E9D" w:rsidP="0093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5A"/>
    <w:rsid w:val="00066910"/>
    <w:rsid w:val="000915C3"/>
    <w:rsid w:val="000B0447"/>
    <w:rsid w:val="000B1616"/>
    <w:rsid w:val="000B6D19"/>
    <w:rsid w:val="000C4DF8"/>
    <w:rsid w:val="000D5D0F"/>
    <w:rsid w:val="001214A3"/>
    <w:rsid w:val="001278B4"/>
    <w:rsid w:val="0013775A"/>
    <w:rsid w:val="0015678E"/>
    <w:rsid w:val="00187E13"/>
    <w:rsid w:val="001D2564"/>
    <w:rsid w:val="001F53DA"/>
    <w:rsid w:val="00210556"/>
    <w:rsid w:val="00247209"/>
    <w:rsid w:val="00275B79"/>
    <w:rsid w:val="00275C10"/>
    <w:rsid w:val="002B2693"/>
    <w:rsid w:val="002D53D7"/>
    <w:rsid w:val="002D6C91"/>
    <w:rsid w:val="002F09CB"/>
    <w:rsid w:val="00302068"/>
    <w:rsid w:val="00315619"/>
    <w:rsid w:val="00346F53"/>
    <w:rsid w:val="0035718E"/>
    <w:rsid w:val="00362511"/>
    <w:rsid w:val="0037756A"/>
    <w:rsid w:val="003940C0"/>
    <w:rsid w:val="003D24AC"/>
    <w:rsid w:val="00403B76"/>
    <w:rsid w:val="004376B8"/>
    <w:rsid w:val="004B6D25"/>
    <w:rsid w:val="004F1950"/>
    <w:rsid w:val="005232C0"/>
    <w:rsid w:val="00541877"/>
    <w:rsid w:val="00567D57"/>
    <w:rsid w:val="005B0CEA"/>
    <w:rsid w:val="005E085E"/>
    <w:rsid w:val="006444CB"/>
    <w:rsid w:val="006628CB"/>
    <w:rsid w:val="0069506A"/>
    <w:rsid w:val="006F1235"/>
    <w:rsid w:val="00700AC5"/>
    <w:rsid w:val="00734BAC"/>
    <w:rsid w:val="00742E3A"/>
    <w:rsid w:val="00743D83"/>
    <w:rsid w:val="007E05CB"/>
    <w:rsid w:val="00803479"/>
    <w:rsid w:val="00814894"/>
    <w:rsid w:val="008470B0"/>
    <w:rsid w:val="0087603C"/>
    <w:rsid w:val="008863BF"/>
    <w:rsid w:val="008A5BB2"/>
    <w:rsid w:val="008C2C79"/>
    <w:rsid w:val="008E288D"/>
    <w:rsid w:val="008E7163"/>
    <w:rsid w:val="00917528"/>
    <w:rsid w:val="00926B49"/>
    <w:rsid w:val="00936682"/>
    <w:rsid w:val="0093723D"/>
    <w:rsid w:val="0096756A"/>
    <w:rsid w:val="009B64A2"/>
    <w:rsid w:val="00AA4B82"/>
    <w:rsid w:val="00AC41F6"/>
    <w:rsid w:val="00AD1131"/>
    <w:rsid w:val="00B545B8"/>
    <w:rsid w:val="00BA1C8A"/>
    <w:rsid w:val="00BD248E"/>
    <w:rsid w:val="00BE3A75"/>
    <w:rsid w:val="00BF3E9D"/>
    <w:rsid w:val="00C461B9"/>
    <w:rsid w:val="00C62CCF"/>
    <w:rsid w:val="00C7232C"/>
    <w:rsid w:val="00C85B45"/>
    <w:rsid w:val="00C96C04"/>
    <w:rsid w:val="00CC3747"/>
    <w:rsid w:val="00CF2BCC"/>
    <w:rsid w:val="00D17C2D"/>
    <w:rsid w:val="00D23582"/>
    <w:rsid w:val="00D42619"/>
    <w:rsid w:val="00D708E7"/>
    <w:rsid w:val="00D9313E"/>
    <w:rsid w:val="00DB1684"/>
    <w:rsid w:val="00DE3B21"/>
    <w:rsid w:val="00E00D1F"/>
    <w:rsid w:val="00E10AE7"/>
    <w:rsid w:val="00E77284"/>
    <w:rsid w:val="00E9728A"/>
    <w:rsid w:val="00EA43F1"/>
    <w:rsid w:val="00EF0BE0"/>
    <w:rsid w:val="00EF743A"/>
    <w:rsid w:val="00F44593"/>
    <w:rsid w:val="00F909B1"/>
    <w:rsid w:val="00FB1FD0"/>
    <w:rsid w:val="00FC69DE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E2056F-B806-4FDE-99FA-CEBA2C4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6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723D"/>
  </w:style>
  <w:style w:type="paragraph" w:styleId="a8">
    <w:name w:val="footer"/>
    <w:basedOn w:val="a"/>
    <w:link w:val="a9"/>
    <w:uiPriority w:val="99"/>
    <w:unhideWhenUsed/>
    <w:rsid w:val="00937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723D"/>
  </w:style>
  <w:style w:type="paragraph" w:styleId="aa">
    <w:name w:val="List Paragraph"/>
    <w:basedOn w:val="a"/>
    <w:uiPriority w:val="34"/>
    <w:qFormat/>
    <w:rsid w:val="00D23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5B41BB-8758-4173-8256-F5DE10E2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0531155</dc:creator>
  <cp:lastModifiedBy>山本 昌宏</cp:lastModifiedBy>
  <cp:revision>11</cp:revision>
  <cp:lastPrinted>2019-05-07T13:14:00Z</cp:lastPrinted>
  <dcterms:created xsi:type="dcterms:W3CDTF">2018-06-06T09:11:00Z</dcterms:created>
  <dcterms:modified xsi:type="dcterms:W3CDTF">2019-05-07T13:19:00Z</dcterms:modified>
</cp:coreProperties>
</file>