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71C" w:rsidRDefault="000D19A4">
      <w:pPr>
        <w:adjustRightInd/>
        <w:spacing w:line="448" w:lineRule="exact"/>
        <w:jc w:val="center"/>
        <w:rPr>
          <w:rFonts w:ascii="ＭＳ 明朝" w:cs="Times New Roman"/>
        </w:rPr>
      </w:pPr>
      <w:r>
        <w:rPr>
          <w:rFonts w:hint="eastAsia"/>
          <w:sz w:val="28"/>
          <w:szCs w:val="28"/>
        </w:rPr>
        <w:t>第１</w:t>
      </w:r>
      <w:r w:rsidR="009360BE">
        <w:rPr>
          <w:rFonts w:hint="eastAsia"/>
          <w:sz w:val="28"/>
          <w:szCs w:val="28"/>
        </w:rPr>
        <w:t>６</w:t>
      </w:r>
      <w:r>
        <w:rPr>
          <w:rFonts w:hint="eastAsia"/>
          <w:sz w:val="28"/>
          <w:szCs w:val="28"/>
        </w:rPr>
        <w:t>回熊本県高校生ものづくりコンテスト</w:t>
      </w:r>
    </w:p>
    <w:p w:rsidR="0088271C" w:rsidRDefault="000D19A4">
      <w:pPr>
        <w:adjustRightInd/>
        <w:spacing w:line="448" w:lineRule="exact"/>
        <w:jc w:val="center"/>
        <w:rPr>
          <w:rFonts w:ascii="ＭＳ 明朝" w:cs="Times New Roman"/>
        </w:rPr>
      </w:pPr>
      <w:r>
        <w:rPr>
          <w:rFonts w:hint="eastAsia"/>
          <w:sz w:val="28"/>
          <w:szCs w:val="28"/>
        </w:rPr>
        <w:t>建設系測量部門実施要項</w:t>
      </w:r>
    </w:p>
    <w:p w:rsidR="0088271C" w:rsidRDefault="000D19A4">
      <w:pPr>
        <w:adjustRightInd/>
        <w:rPr>
          <w:rFonts w:ascii="ＭＳ 明朝" w:cs="Times New Roman"/>
        </w:rPr>
      </w:pPr>
      <w:r>
        <w:rPr>
          <w:rFonts w:hint="eastAsia"/>
        </w:rPr>
        <w:t>１　目的</w:t>
      </w:r>
    </w:p>
    <w:p w:rsidR="0088271C" w:rsidRDefault="005967B7">
      <w:pPr>
        <w:adjustRightInd/>
        <w:rPr>
          <w:rFonts w:ascii="ＭＳ 明朝" w:cs="Times New Roman"/>
        </w:rPr>
      </w:pPr>
      <w:r>
        <w:rPr>
          <w:rFonts w:hint="eastAsia"/>
        </w:rPr>
        <w:t xml:space="preserve">　</w:t>
      </w:r>
      <w:r w:rsidR="000D19A4">
        <w:rPr>
          <w:rFonts w:hint="eastAsia"/>
        </w:rPr>
        <w:t>工業系学科及び総合学科に学ぶ高校生に努力目標を与え</w:t>
      </w:r>
      <w:r w:rsidR="00760778">
        <w:rPr>
          <w:rFonts w:hint="eastAsia"/>
        </w:rPr>
        <w:t>，</w:t>
      </w:r>
      <w:r w:rsidR="000D19A4">
        <w:rPr>
          <w:rFonts w:hint="eastAsia"/>
        </w:rPr>
        <w:t>ものづくりに関する技術・技能の継承と向上を図り</w:t>
      </w:r>
      <w:r w:rsidR="00760778">
        <w:rPr>
          <w:rFonts w:hint="eastAsia"/>
        </w:rPr>
        <w:t>，</w:t>
      </w:r>
      <w:r w:rsidR="000D19A4">
        <w:rPr>
          <w:rFonts w:hint="eastAsia"/>
        </w:rPr>
        <w:t>産業の発展を支える人材の育成を目指すとともに</w:t>
      </w:r>
      <w:r w:rsidR="00760778">
        <w:rPr>
          <w:rFonts w:hint="eastAsia"/>
        </w:rPr>
        <w:t>，</w:t>
      </w:r>
      <w:r w:rsidR="000D19A4">
        <w:rPr>
          <w:rFonts w:hint="eastAsia"/>
        </w:rPr>
        <w:t>県民のものづくりへの関心を高め</w:t>
      </w:r>
      <w:r w:rsidR="00760778">
        <w:rPr>
          <w:rFonts w:hint="eastAsia"/>
        </w:rPr>
        <w:t>，</w:t>
      </w:r>
      <w:r w:rsidR="000D19A4">
        <w:rPr>
          <w:rFonts w:hint="eastAsia"/>
        </w:rPr>
        <w:t>技術・技能を尊重する社会的気運の醸成を図ることを目的とする。</w:t>
      </w:r>
    </w:p>
    <w:p w:rsidR="0088271C" w:rsidRDefault="000D19A4">
      <w:pPr>
        <w:adjustRightInd/>
        <w:rPr>
          <w:rFonts w:ascii="ＭＳ 明朝" w:cs="Times New Roman"/>
        </w:rPr>
      </w:pPr>
      <w:r>
        <w:rPr>
          <w:rFonts w:hint="eastAsia"/>
        </w:rPr>
        <w:t xml:space="preserve">　　</w:t>
      </w:r>
    </w:p>
    <w:p w:rsidR="0088271C" w:rsidRDefault="000D19A4">
      <w:pPr>
        <w:adjustRightInd/>
        <w:rPr>
          <w:rFonts w:ascii="ＭＳ 明朝" w:cs="Times New Roman"/>
        </w:rPr>
      </w:pPr>
      <w:r>
        <w:rPr>
          <w:rFonts w:hint="eastAsia"/>
        </w:rPr>
        <w:t>２　主催　　熊本県工業高等学校長会</w:t>
      </w:r>
    </w:p>
    <w:p w:rsidR="0088271C" w:rsidRDefault="0088271C">
      <w:pPr>
        <w:adjustRightInd/>
        <w:rPr>
          <w:rFonts w:ascii="ＭＳ 明朝" w:cs="Times New Roman"/>
        </w:rPr>
      </w:pPr>
    </w:p>
    <w:p w:rsidR="0088271C" w:rsidRDefault="000D19A4">
      <w:pPr>
        <w:adjustRightInd/>
        <w:rPr>
          <w:rFonts w:ascii="ＭＳ 明朝" w:cs="Times New Roman"/>
        </w:rPr>
      </w:pPr>
      <w:r>
        <w:rPr>
          <w:rFonts w:hint="eastAsia"/>
        </w:rPr>
        <w:t>３　共催　　熊本県高等学校教育研究会工業部会</w:t>
      </w:r>
    </w:p>
    <w:p w:rsidR="0088271C" w:rsidRDefault="0088271C">
      <w:pPr>
        <w:adjustRightInd/>
        <w:rPr>
          <w:rFonts w:ascii="ＭＳ 明朝" w:cs="Times New Roman"/>
        </w:rPr>
      </w:pPr>
    </w:p>
    <w:p w:rsidR="0088271C" w:rsidRDefault="000D19A4">
      <w:pPr>
        <w:adjustRightInd/>
      </w:pPr>
      <w:r>
        <w:rPr>
          <w:rFonts w:hint="eastAsia"/>
        </w:rPr>
        <w:t xml:space="preserve">４　課題　　</w:t>
      </w:r>
      <w:r w:rsidR="00106F45">
        <w:rPr>
          <w:rFonts w:hint="eastAsia"/>
        </w:rPr>
        <w:t xml:space="preserve">　晴天時</w:t>
      </w:r>
      <w:r>
        <w:rPr>
          <w:rFonts w:hint="eastAsia"/>
        </w:rPr>
        <w:t>「閉合トラバース測量とその計算」</w:t>
      </w:r>
    </w:p>
    <w:p w:rsidR="00106F45" w:rsidRDefault="00106F45">
      <w:pPr>
        <w:adjustRightInd/>
        <w:rPr>
          <w:rFonts w:ascii="ＭＳ 明朝" w:cs="Times New Roman"/>
        </w:rPr>
      </w:pPr>
      <w:r>
        <w:t xml:space="preserve">　　　　　　　雨天時「八角形閉合トラバースの計算」</w:t>
      </w:r>
    </w:p>
    <w:p w:rsidR="0088271C" w:rsidRDefault="0088271C">
      <w:pPr>
        <w:adjustRightInd/>
        <w:rPr>
          <w:rFonts w:ascii="ＭＳ 明朝" w:cs="Times New Roman"/>
        </w:rPr>
      </w:pPr>
    </w:p>
    <w:p w:rsidR="00760778" w:rsidRDefault="000D19A4">
      <w:pPr>
        <w:adjustRightInd/>
        <w:rPr>
          <w:rFonts w:ascii="ＭＳ 明朝" w:hAnsi="ＭＳ 明朝"/>
        </w:rPr>
      </w:pPr>
      <w:r>
        <w:rPr>
          <w:rFonts w:hint="eastAsia"/>
        </w:rPr>
        <w:t xml:space="preserve">５　競技会場　</w:t>
      </w:r>
      <w:r w:rsidR="007E0E01">
        <w:rPr>
          <w:rFonts w:hint="eastAsia"/>
        </w:rPr>
        <w:t xml:space="preserve">晴天時　</w:t>
      </w:r>
      <w:r w:rsidRPr="006F1853">
        <w:rPr>
          <w:rFonts w:ascii="ＭＳ 明朝" w:hAnsi="ＭＳ 明朝"/>
          <w:u w:val="single"/>
        </w:rPr>
        <w:t>&lt;</w:t>
      </w:r>
      <w:r w:rsidRPr="006F1853">
        <w:rPr>
          <w:rFonts w:hint="eastAsia"/>
          <w:u w:val="single"/>
        </w:rPr>
        <w:t>外業</w:t>
      </w:r>
      <w:r w:rsidRPr="006F1853">
        <w:rPr>
          <w:rFonts w:ascii="ＭＳ 明朝" w:hAnsi="ＭＳ 明朝"/>
          <w:u w:val="single"/>
        </w:rPr>
        <w:t>&gt;</w:t>
      </w:r>
      <w:r w:rsidR="00760778" w:rsidRPr="006F1853">
        <w:rPr>
          <w:rFonts w:ascii="ＭＳ 明朝" w:hAnsi="ＭＳ 明朝" w:hint="eastAsia"/>
          <w:u w:val="single"/>
        </w:rPr>
        <w:t>熊本県立玉名工業高等学校「工業科実習</w:t>
      </w:r>
      <w:r w:rsidR="002A44D0" w:rsidRPr="006F1853">
        <w:rPr>
          <w:rFonts w:ascii="ＭＳ 明朝" w:hAnsi="ＭＳ 明朝" w:hint="eastAsia"/>
          <w:u w:val="single"/>
        </w:rPr>
        <w:t>棟</w:t>
      </w:r>
      <w:r w:rsidR="00760778" w:rsidRPr="006F1853">
        <w:rPr>
          <w:rFonts w:ascii="ＭＳ 明朝" w:hAnsi="ＭＳ 明朝" w:hint="eastAsia"/>
          <w:u w:val="single"/>
        </w:rPr>
        <w:t>中庭」</w:t>
      </w:r>
    </w:p>
    <w:p w:rsidR="0088271C" w:rsidRDefault="000D19A4">
      <w:pPr>
        <w:adjustRightInd/>
      </w:pPr>
      <w:r>
        <w:rPr>
          <w:rFonts w:hint="eastAsia"/>
        </w:rPr>
        <w:t xml:space="preserve">　　　　　　　</w:t>
      </w:r>
      <w:r w:rsidR="007E0E01">
        <w:rPr>
          <w:rFonts w:hint="eastAsia"/>
        </w:rPr>
        <w:t xml:space="preserve">　　　　</w:t>
      </w:r>
      <w:r>
        <w:rPr>
          <w:rFonts w:ascii="ＭＳ 明朝" w:hAnsi="ＭＳ 明朝"/>
        </w:rPr>
        <w:t>&lt;</w:t>
      </w:r>
      <w:r>
        <w:rPr>
          <w:rFonts w:hint="eastAsia"/>
        </w:rPr>
        <w:t>内業</w:t>
      </w:r>
      <w:r>
        <w:rPr>
          <w:rFonts w:ascii="ＭＳ 明朝" w:hAnsi="ＭＳ 明朝"/>
        </w:rPr>
        <w:t>&gt;</w:t>
      </w:r>
      <w:r>
        <w:rPr>
          <w:rFonts w:hint="eastAsia"/>
        </w:rPr>
        <w:t>熊本県立玉名工業高等学校「電子機械応用実習室」</w:t>
      </w:r>
    </w:p>
    <w:p w:rsidR="007E0E01" w:rsidRDefault="007E0E01">
      <w:pPr>
        <w:adjustRightInd/>
        <w:rPr>
          <w:rFonts w:ascii="ＭＳ 明朝" w:cs="Times New Roman"/>
        </w:rPr>
      </w:pPr>
      <w:r>
        <w:t xml:space="preserve">　　　　　　　雨天時　</w:t>
      </w:r>
      <w:r>
        <w:rPr>
          <w:rFonts w:ascii="ＭＳ 明朝" w:hAnsi="ＭＳ 明朝"/>
        </w:rPr>
        <w:t>&lt;</w:t>
      </w:r>
      <w:r>
        <w:rPr>
          <w:rFonts w:hint="eastAsia"/>
        </w:rPr>
        <w:t>内業</w:t>
      </w:r>
      <w:r>
        <w:rPr>
          <w:rFonts w:ascii="ＭＳ 明朝" w:hAnsi="ＭＳ 明朝"/>
        </w:rPr>
        <w:t>&gt;</w:t>
      </w:r>
      <w:r>
        <w:rPr>
          <w:rFonts w:hint="eastAsia"/>
        </w:rPr>
        <w:t>熊本県立玉名工業高等学校「電子機械応用実習室」</w:t>
      </w:r>
    </w:p>
    <w:p w:rsidR="006F1853" w:rsidRDefault="006F1853">
      <w:pPr>
        <w:adjustRightInd/>
        <w:rPr>
          <w:rFonts w:ascii="ＭＳ 明朝" w:cs="Times New Roman"/>
        </w:rPr>
      </w:pPr>
    </w:p>
    <w:p w:rsidR="0088271C" w:rsidRDefault="000D19A4">
      <w:pPr>
        <w:adjustRightInd/>
        <w:rPr>
          <w:rFonts w:ascii="ＭＳ 明朝" w:cs="Times New Roman"/>
        </w:rPr>
      </w:pPr>
      <w:r>
        <w:rPr>
          <w:rFonts w:hint="eastAsia"/>
        </w:rPr>
        <w:t>６　日程及び日時</w:t>
      </w:r>
    </w:p>
    <w:p w:rsidR="0088271C" w:rsidRDefault="000D19A4">
      <w:pPr>
        <w:adjustRightInd/>
        <w:rPr>
          <w:rFonts w:ascii="ＭＳ 明朝" w:cs="Times New Roman"/>
        </w:rPr>
      </w:pPr>
      <w:r>
        <w:rPr>
          <w:rFonts w:hint="eastAsia"/>
        </w:rPr>
        <w:t xml:space="preserve">　（１）前日打合せ　</w:t>
      </w:r>
      <w:r w:rsidR="006C1FFA" w:rsidRPr="00E5745C">
        <w:rPr>
          <w:rFonts w:hint="eastAsia"/>
          <w:color w:val="auto"/>
        </w:rPr>
        <w:t>令和元年（２０１９年）</w:t>
      </w:r>
      <w:r w:rsidR="009360BE">
        <w:rPr>
          <w:rFonts w:hint="eastAsia"/>
          <w:color w:val="auto"/>
        </w:rPr>
        <w:t>６</w:t>
      </w:r>
      <w:r w:rsidRPr="00A702C1">
        <w:rPr>
          <w:rFonts w:hint="eastAsia"/>
          <w:color w:val="auto"/>
        </w:rPr>
        <w:t>月１</w:t>
      </w:r>
      <w:r w:rsidR="009360BE">
        <w:rPr>
          <w:rFonts w:hint="eastAsia"/>
          <w:color w:val="auto"/>
        </w:rPr>
        <w:t>５</w:t>
      </w:r>
      <w:r w:rsidRPr="00A702C1">
        <w:rPr>
          <w:rFonts w:hint="eastAsia"/>
          <w:color w:val="auto"/>
        </w:rPr>
        <w:t>日</w:t>
      </w:r>
      <w:r>
        <w:rPr>
          <w:rFonts w:hint="eastAsia"/>
        </w:rPr>
        <w:t>（土）</w:t>
      </w:r>
    </w:p>
    <w:p w:rsidR="0088271C" w:rsidRDefault="000D19A4">
      <w:pPr>
        <w:adjustRightInd/>
        <w:rPr>
          <w:rFonts w:ascii="ＭＳ 明朝" w:cs="Times New Roman"/>
        </w:rPr>
      </w:pPr>
      <w:r>
        <w:rPr>
          <w:rFonts w:hint="eastAsia"/>
        </w:rPr>
        <w:t xml:space="preserve">　　　　　１３：３０～　受付</w:t>
      </w:r>
    </w:p>
    <w:p w:rsidR="0088271C" w:rsidRDefault="000D19A4">
      <w:pPr>
        <w:adjustRightInd/>
        <w:rPr>
          <w:rFonts w:ascii="ＭＳ 明朝" w:cs="Times New Roman"/>
        </w:rPr>
      </w:pPr>
      <w:r>
        <w:rPr>
          <w:rFonts w:hint="eastAsia"/>
        </w:rPr>
        <w:t xml:space="preserve">　　　　　１４：００～　競技説明</w:t>
      </w:r>
      <w:r w:rsidR="00403023">
        <w:rPr>
          <w:rFonts w:hint="eastAsia"/>
        </w:rPr>
        <w:t>，</w:t>
      </w:r>
      <w:r>
        <w:rPr>
          <w:rFonts w:hint="eastAsia"/>
        </w:rPr>
        <w:t>抽選</w:t>
      </w:r>
      <w:r w:rsidR="00403023">
        <w:rPr>
          <w:rFonts w:hint="eastAsia"/>
        </w:rPr>
        <w:t>，</w:t>
      </w:r>
      <w:r>
        <w:rPr>
          <w:rFonts w:hint="eastAsia"/>
        </w:rPr>
        <w:t>会場下見</w:t>
      </w:r>
      <w:r w:rsidR="00403023">
        <w:rPr>
          <w:rFonts w:hint="eastAsia"/>
        </w:rPr>
        <w:t>，</w:t>
      </w:r>
      <w:r>
        <w:rPr>
          <w:rFonts w:hint="eastAsia"/>
        </w:rPr>
        <w:t>ゼッケン配布等</w:t>
      </w:r>
    </w:p>
    <w:p w:rsidR="00106F45" w:rsidRDefault="000D19A4">
      <w:pPr>
        <w:adjustRightInd/>
        <w:rPr>
          <w:rFonts w:ascii="ＭＳ 明朝" w:cs="Times New Roman"/>
        </w:rPr>
      </w:pPr>
      <w:r>
        <w:rPr>
          <w:rFonts w:hint="eastAsia"/>
        </w:rPr>
        <w:t xml:space="preserve">　（２）大会当日　　</w:t>
      </w:r>
      <w:r w:rsidR="006C1FFA" w:rsidRPr="00E5745C">
        <w:rPr>
          <w:rFonts w:hint="eastAsia"/>
          <w:color w:val="auto"/>
        </w:rPr>
        <w:t>令和元年（２０１９年）</w:t>
      </w:r>
      <w:r w:rsidRPr="00A702C1">
        <w:rPr>
          <w:rFonts w:hint="eastAsia"/>
          <w:color w:val="auto"/>
        </w:rPr>
        <w:t>６月１</w:t>
      </w:r>
      <w:r w:rsidR="009360BE">
        <w:rPr>
          <w:rFonts w:hint="eastAsia"/>
          <w:color w:val="auto"/>
        </w:rPr>
        <w:t>６</w:t>
      </w:r>
      <w:r w:rsidRPr="00A702C1">
        <w:rPr>
          <w:rFonts w:hint="eastAsia"/>
          <w:color w:val="auto"/>
        </w:rPr>
        <w:t>日</w:t>
      </w:r>
      <w:r>
        <w:rPr>
          <w:rFonts w:hint="eastAsia"/>
        </w:rPr>
        <w:t>（日）</w:t>
      </w:r>
      <w:r w:rsidR="00106F45">
        <w:t>晴天時（雨天時の日程は当日</w:t>
      </w:r>
      <w:r w:rsidR="00133740">
        <w:t>提示</w:t>
      </w:r>
      <w:r w:rsidR="00106F45">
        <w:t>）</w:t>
      </w:r>
    </w:p>
    <w:p w:rsidR="0088271C" w:rsidRDefault="000D19A4">
      <w:pPr>
        <w:adjustRightInd/>
        <w:spacing w:line="340" w:lineRule="exact"/>
        <w:rPr>
          <w:rFonts w:ascii="ＭＳ 明朝" w:cs="Times New Roman"/>
        </w:rPr>
      </w:pPr>
      <w:r>
        <w:rPr>
          <w:rFonts w:cs="Times New Roman"/>
        </w:rPr>
        <w:t xml:space="preserve">           </w:t>
      </w:r>
      <w:r w:rsidR="00431FD2">
        <w:rPr>
          <w:rFonts w:cs="Times New Roman"/>
        </w:rPr>
        <w:t xml:space="preserve"> </w:t>
      </w:r>
      <w:r>
        <w:rPr>
          <w:rFonts w:hint="eastAsia"/>
        </w:rPr>
        <w:t>８：００～　８：５０　受付</w:t>
      </w:r>
      <w:r w:rsidR="00526371">
        <w:rPr>
          <w:rFonts w:hint="eastAsia"/>
        </w:rPr>
        <w:t>（電子機械応用実習室）</w:t>
      </w:r>
    </w:p>
    <w:p w:rsidR="0088271C" w:rsidRDefault="000D19A4">
      <w:pPr>
        <w:adjustRightInd/>
        <w:spacing w:line="340" w:lineRule="exact"/>
        <w:rPr>
          <w:rFonts w:ascii="ＭＳ 明朝" w:cs="Times New Roman"/>
        </w:rPr>
      </w:pPr>
      <w:r>
        <w:rPr>
          <w:rFonts w:cs="Times New Roman"/>
        </w:rPr>
        <w:t xml:space="preserve">           </w:t>
      </w:r>
      <w:r w:rsidR="00431FD2">
        <w:rPr>
          <w:rFonts w:cs="Times New Roman"/>
        </w:rPr>
        <w:t xml:space="preserve"> </w:t>
      </w:r>
      <w:r>
        <w:rPr>
          <w:rFonts w:hint="eastAsia"/>
        </w:rPr>
        <w:t>９：００～　９：２０</w:t>
      </w:r>
      <w:r>
        <w:rPr>
          <w:rFonts w:cs="Times New Roman"/>
        </w:rPr>
        <w:t xml:space="preserve">  </w:t>
      </w:r>
      <w:r>
        <w:rPr>
          <w:rFonts w:hint="eastAsia"/>
        </w:rPr>
        <w:t>開会式（</w:t>
      </w:r>
      <w:r w:rsidR="00526371">
        <w:rPr>
          <w:rFonts w:hint="eastAsia"/>
        </w:rPr>
        <w:t>工業基礎実習室</w:t>
      </w:r>
      <w:r w:rsidR="007A673C">
        <w:rPr>
          <w:rFonts w:hint="eastAsia"/>
        </w:rPr>
        <w:t>，</w:t>
      </w:r>
      <w:r w:rsidR="00133740">
        <w:rPr>
          <w:rFonts w:hint="eastAsia"/>
        </w:rPr>
        <w:t>実習服</w:t>
      </w:r>
      <w:r>
        <w:rPr>
          <w:rFonts w:hint="eastAsia"/>
        </w:rPr>
        <w:t>ゼッケン着用）</w:t>
      </w:r>
    </w:p>
    <w:p w:rsidR="0088271C" w:rsidRDefault="000D19A4">
      <w:pPr>
        <w:adjustRightInd/>
        <w:spacing w:line="340" w:lineRule="exact"/>
        <w:rPr>
          <w:rFonts w:ascii="ＭＳ 明朝" w:cs="Times New Roman"/>
        </w:rPr>
      </w:pPr>
      <w:r>
        <w:rPr>
          <w:rFonts w:cs="Times New Roman"/>
        </w:rPr>
        <w:t xml:space="preserve">           </w:t>
      </w:r>
      <w:r w:rsidR="00431FD2">
        <w:rPr>
          <w:rFonts w:cs="Times New Roman"/>
        </w:rPr>
        <w:t xml:space="preserve"> </w:t>
      </w:r>
      <w:r>
        <w:rPr>
          <w:rFonts w:hint="eastAsia"/>
        </w:rPr>
        <w:t>９：２０～　９：</w:t>
      </w:r>
      <w:r w:rsidR="00BF2918">
        <w:rPr>
          <w:rFonts w:hint="eastAsia"/>
        </w:rPr>
        <w:t>４</w:t>
      </w:r>
      <w:r w:rsidR="00F06221">
        <w:rPr>
          <w:rFonts w:hint="eastAsia"/>
        </w:rPr>
        <w:t>５</w:t>
      </w:r>
      <w:r>
        <w:rPr>
          <w:rFonts w:hint="eastAsia"/>
        </w:rPr>
        <w:t xml:space="preserve">　移動および競技準備</w:t>
      </w:r>
      <w:r w:rsidR="00526371">
        <w:rPr>
          <w:rFonts w:hint="eastAsia"/>
        </w:rPr>
        <w:t>（電子機械応用実習室）</w:t>
      </w:r>
    </w:p>
    <w:p w:rsidR="0088271C" w:rsidRPr="00760778" w:rsidRDefault="000D19A4">
      <w:pPr>
        <w:adjustRightInd/>
        <w:spacing w:line="340" w:lineRule="exact"/>
        <w:rPr>
          <w:rFonts w:ascii="ＭＳ 明朝" w:cs="Times New Roman"/>
        </w:rPr>
      </w:pPr>
      <w:r w:rsidRPr="00760778">
        <w:rPr>
          <w:rFonts w:cs="Times New Roman"/>
        </w:rPr>
        <w:t xml:space="preserve">         </w:t>
      </w:r>
      <w:r w:rsidR="00BF2918" w:rsidRPr="00760778">
        <w:rPr>
          <w:rFonts w:cs="Times New Roman" w:hint="eastAsia"/>
        </w:rPr>
        <w:t xml:space="preserve">　</w:t>
      </w:r>
      <w:r w:rsidR="00431FD2">
        <w:rPr>
          <w:rFonts w:cs="Times New Roman" w:hint="eastAsia"/>
        </w:rPr>
        <w:t xml:space="preserve"> </w:t>
      </w:r>
      <w:r w:rsidR="00BF2918" w:rsidRPr="00760778">
        <w:rPr>
          <w:rFonts w:cs="Times New Roman" w:hint="eastAsia"/>
        </w:rPr>
        <w:t>９</w:t>
      </w:r>
      <w:r w:rsidRPr="00760778">
        <w:rPr>
          <w:rFonts w:hint="eastAsia"/>
        </w:rPr>
        <w:t>：</w:t>
      </w:r>
      <w:r w:rsidR="00BF2918" w:rsidRPr="00760778">
        <w:rPr>
          <w:rFonts w:hint="eastAsia"/>
        </w:rPr>
        <w:t>４５</w:t>
      </w:r>
      <w:r w:rsidRPr="00760778">
        <w:rPr>
          <w:rFonts w:hint="eastAsia"/>
        </w:rPr>
        <w:t>～１０：</w:t>
      </w:r>
      <w:r w:rsidR="00BF2918" w:rsidRPr="00760778">
        <w:rPr>
          <w:rFonts w:hint="eastAsia"/>
        </w:rPr>
        <w:t>２</w:t>
      </w:r>
      <w:r w:rsidR="00161AFC">
        <w:rPr>
          <w:rFonts w:hint="eastAsia"/>
        </w:rPr>
        <w:t>１</w:t>
      </w:r>
      <w:r w:rsidRPr="00760778">
        <w:rPr>
          <w:rFonts w:hint="eastAsia"/>
        </w:rPr>
        <w:t xml:space="preserve">　外業①班</w:t>
      </w:r>
      <w:r w:rsidR="00133740">
        <w:rPr>
          <w:rFonts w:hint="eastAsia"/>
        </w:rPr>
        <w:t xml:space="preserve">　　　※外業</w:t>
      </w:r>
      <w:r w:rsidR="006C1FFA" w:rsidRPr="00E5745C">
        <w:rPr>
          <w:rFonts w:hint="eastAsia"/>
          <w:color w:val="auto"/>
        </w:rPr>
        <w:t>の</w:t>
      </w:r>
      <w:r w:rsidR="00133740">
        <w:rPr>
          <w:rFonts w:hint="eastAsia"/>
        </w:rPr>
        <w:t>進行状況により</w:t>
      </w:r>
      <w:r w:rsidR="006C1FFA">
        <w:rPr>
          <w:rFonts w:hint="eastAsia"/>
        </w:rPr>
        <w:t>，</w:t>
      </w:r>
    </w:p>
    <w:p w:rsidR="0088271C" w:rsidRPr="00760778" w:rsidRDefault="000D19A4">
      <w:pPr>
        <w:adjustRightInd/>
        <w:spacing w:line="340" w:lineRule="exact"/>
      </w:pPr>
      <w:r w:rsidRPr="00760778">
        <w:rPr>
          <w:rFonts w:cs="Times New Roman"/>
        </w:rPr>
        <w:t xml:space="preserve">         </w:t>
      </w:r>
      <w:r w:rsidR="00431FD2">
        <w:rPr>
          <w:rFonts w:cs="Times New Roman"/>
        </w:rPr>
        <w:t xml:space="preserve"> </w:t>
      </w:r>
      <w:r w:rsidRPr="00760778">
        <w:rPr>
          <w:rFonts w:hint="eastAsia"/>
        </w:rPr>
        <w:t>１</w:t>
      </w:r>
      <w:r w:rsidR="00A702C1" w:rsidRPr="00760778">
        <w:rPr>
          <w:rFonts w:hint="eastAsia"/>
        </w:rPr>
        <w:t>０</w:t>
      </w:r>
      <w:r w:rsidRPr="00760778">
        <w:rPr>
          <w:rFonts w:hint="eastAsia"/>
        </w:rPr>
        <w:t>：</w:t>
      </w:r>
      <w:r w:rsidR="00BF2918" w:rsidRPr="00760778">
        <w:rPr>
          <w:rFonts w:hint="eastAsia"/>
        </w:rPr>
        <w:t>３</w:t>
      </w:r>
      <w:r w:rsidR="00161AFC">
        <w:rPr>
          <w:rFonts w:hint="eastAsia"/>
        </w:rPr>
        <w:t>１</w:t>
      </w:r>
      <w:r w:rsidRPr="00760778">
        <w:rPr>
          <w:rFonts w:hint="eastAsia"/>
        </w:rPr>
        <w:t>～１１：</w:t>
      </w:r>
      <w:r w:rsidR="00BF2918" w:rsidRPr="00760778">
        <w:rPr>
          <w:rFonts w:hint="eastAsia"/>
        </w:rPr>
        <w:t>０</w:t>
      </w:r>
      <w:r w:rsidR="00161AFC">
        <w:rPr>
          <w:rFonts w:hint="eastAsia"/>
        </w:rPr>
        <w:t>７</w:t>
      </w:r>
      <w:r w:rsidRPr="00760778">
        <w:rPr>
          <w:rFonts w:hint="eastAsia"/>
        </w:rPr>
        <w:t xml:space="preserve">　外業②班</w:t>
      </w:r>
      <w:r w:rsidR="00133740">
        <w:rPr>
          <w:rFonts w:hint="eastAsia"/>
        </w:rPr>
        <w:t xml:space="preserve">　　　　時間を変更する場合がある。</w:t>
      </w:r>
    </w:p>
    <w:p w:rsidR="00A702C1" w:rsidRPr="00760778" w:rsidRDefault="00A702C1">
      <w:pPr>
        <w:adjustRightInd/>
        <w:spacing w:line="340" w:lineRule="exact"/>
        <w:rPr>
          <w:rFonts w:ascii="ＭＳ 明朝" w:cs="Times New Roman"/>
        </w:rPr>
      </w:pPr>
      <w:r w:rsidRPr="00760778">
        <w:rPr>
          <w:rFonts w:hint="eastAsia"/>
        </w:rPr>
        <w:t xml:space="preserve">　　　　</w:t>
      </w:r>
      <w:r w:rsidRPr="00760778">
        <w:rPr>
          <w:rFonts w:hint="eastAsia"/>
        </w:rPr>
        <w:t xml:space="preserve"> </w:t>
      </w:r>
      <w:r w:rsidR="00431FD2">
        <w:t xml:space="preserve"> </w:t>
      </w:r>
      <w:r w:rsidRPr="00760778">
        <w:rPr>
          <w:rFonts w:hint="eastAsia"/>
        </w:rPr>
        <w:t>１１：</w:t>
      </w:r>
      <w:r w:rsidR="00BF2918" w:rsidRPr="00760778">
        <w:rPr>
          <w:rFonts w:hint="eastAsia"/>
        </w:rPr>
        <w:t>１</w:t>
      </w:r>
      <w:r w:rsidR="00161AFC">
        <w:rPr>
          <w:rFonts w:hint="eastAsia"/>
        </w:rPr>
        <w:t>７</w:t>
      </w:r>
      <w:r w:rsidRPr="00760778">
        <w:rPr>
          <w:rFonts w:hint="eastAsia"/>
        </w:rPr>
        <w:t>～１１：５</w:t>
      </w:r>
      <w:r w:rsidR="00161AFC">
        <w:rPr>
          <w:rFonts w:hint="eastAsia"/>
        </w:rPr>
        <w:t>３</w:t>
      </w:r>
      <w:r w:rsidRPr="00760778">
        <w:rPr>
          <w:rFonts w:hint="eastAsia"/>
        </w:rPr>
        <w:t xml:space="preserve">　外業③班</w:t>
      </w:r>
    </w:p>
    <w:p w:rsidR="0088271C" w:rsidRDefault="000D19A4">
      <w:pPr>
        <w:adjustRightInd/>
        <w:spacing w:line="340" w:lineRule="exact"/>
      </w:pPr>
      <w:r w:rsidRPr="00760778">
        <w:rPr>
          <w:rFonts w:cs="Times New Roman"/>
        </w:rPr>
        <w:t xml:space="preserve">         </w:t>
      </w:r>
      <w:r w:rsidR="00431FD2">
        <w:rPr>
          <w:rFonts w:cs="Times New Roman"/>
        </w:rPr>
        <w:t xml:space="preserve"> </w:t>
      </w:r>
      <w:r w:rsidRPr="00760778">
        <w:rPr>
          <w:rFonts w:hint="eastAsia"/>
        </w:rPr>
        <w:t>１</w:t>
      </w:r>
      <w:r w:rsidR="00A702C1" w:rsidRPr="00760778">
        <w:rPr>
          <w:rFonts w:hint="eastAsia"/>
        </w:rPr>
        <w:t>２</w:t>
      </w:r>
      <w:r w:rsidRPr="00760778">
        <w:rPr>
          <w:rFonts w:hint="eastAsia"/>
        </w:rPr>
        <w:t>：</w:t>
      </w:r>
      <w:r w:rsidR="00A702C1" w:rsidRPr="00760778">
        <w:rPr>
          <w:rFonts w:hint="eastAsia"/>
        </w:rPr>
        <w:t>０</w:t>
      </w:r>
      <w:r w:rsidRPr="00760778">
        <w:rPr>
          <w:rFonts w:hint="eastAsia"/>
        </w:rPr>
        <w:t>５～１２：３</w:t>
      </w:r>
      <w:r w:rsidR="009F1649">
        <w:rPr>
          <w:rFonts w:hint="eastAsia"/>
        </w:rPr>
        <w:t>２</w:t>
      </w:r>
      <w:r w:rsidRPr="00760778">
        <w:rPr>
          <w:rFonts w:hint="eastAsia"/>
        </w:rPr>
        <w:t xml:space="preserve">　内業</w:t>
      </w:r>
      <w:r w:rsidR="00526371">
        <w:rPr>
          <w:rFonts w:hint="eastAsia"/>
        </w:rPr>
        <w:t>（電子機械応用実習室，</w:t>
      </w:r>
      <w:r w:rsidRPr="00760778">
        <w:rPr>
          <w:rFonts w:hint="eastAsia"/>
        </w:rPr>
        <w:t>計算書作成）</w:t>
      </w:r>
    </w:p>
    <w:p w:rsidR="009F1649" w:rsidRPr="00760778" w:rsidRDefault="009F1649">
      <w:pPr>
        <w:adjustRightInd/>
        <w:spacing w:line="340" w:lineRule="exact"/>
        <w:rPr>
          <w:rFonts w:ascii="ＭＳ 明朝" w:cs="Times New Roman"/>
        </w:rPr>
      </w:pPr>
      <w:r>
        <w:t xml:space="preserve">　　　　</w:t>
      </w:r>
      <w:r>
        <w:rPr>
          <w:rFonts w:hint="eastAsia"/>
        </w:rPr>
        <w:t xml:space="preserve"> </w:t>
      </w:r>
      <w:r w:rsidR="00431FD2">
        <w:t xml:space="preserve"> </w:t>
      </w:r>
      <w:r>
        <w:t>１２：３２～１２：３５　諸連絡</w:t>
      </w:r>
    </w:p>
    <w:p w:rsidR="0088271C" w:rsidRDefault="000D19A4">
      <w:pPr>
        <w:adjustRightInd/>
        <w:spacing w:line="340" w:lineRule="exact"/>
        <w:rPr>
          <w:rFonts w:ascii="ＭＳ 明朝" w:cs="Times New Roman"/>
        </w:rPr>
      </w:pPr>
      <w:r>
        <w:rPr>
          <w:rFonts w:cs="Times New Roman"/>
        </w:rPr>
        <w:t xml:space="preserve">         </w:t>
      </w:r>
      <w:r w:rsidR="00431FD2">
        <w:rPr>
          <w:rFonts w:cs="Times New Roman"/>
        </w:rPr>
        <w:t xml:space="preserve"> </w:t>
      </w:r>
      <w:r>
        <w:rPr>
          <w:rFonts w:hint="eastAsia"/>
        </w:rPr>
        <w:t>１２：</w:t>
      </w:r>
      <w:r w:rsidR="009F1649">
        <w:rPr>
          <w:rFonts w:hint="eastAsia"/>
        </w:rPr>
        <w:t>３５</w:t>
      </w:r>
      <w:r>
        <w:rPr>
          <w:rFonts w:hint="eastAsia"/>
        </w:rPr>
        <w:t>～１３：１５　昼食</w:t>
      </w:r>
      <w:r w:rsidR="00403023">
        <w:rPr>
          <w:rFonts w:hint="eastAsia"/>
        </w:rPr>
        <w:t>，</w:t>
      </w:r>
      <w:r>
        <w:rPr>
          <w:rFonts w:hint="eastAsia"/>
        </w:rPr>
        <w:t>休憩</w:t>
      </w:r>
      <w:r>
        <w:rPr>
          <w:rFonts w:cs="Times New Roman"/>
        </w:rPr>
        <w:t xml:space="preserve">                </w:t>
      </w:r>
    </w:p>
    <w:p w:rsidR="0088271C" w:rsidRDefault="000D19A4">
      <w:pPr>
        <w:adjustRightInd/>
        <w:spacing w:line="340" w:lineRule="exact"/>
        <w:rPr>
          <w:rFonts w:ascii="ＭＳ 明朝" w:cs="Times New Roman"/>
        </w:rPr>
      </w:pPr>
      <w:r>
        <w:rPr>
          <w:rFonts w:cs="Times New Roman"/>
        </w:rPr>
        <w:t xml:space="preserve">         </w:t>
      </w:r>
      <w:r w:rsidR="00431FD2">
        <w:rPr>
          <w:rFonts w:cs="Times New Roman"/>
        </w:rPr>
        <w:t xml:space="preserve"> </w:t>
      </w:r>
      <w:r>
        <w:rPr>
          <w:rFonts w:hint="eastAsia"/>
        </w:rPr>
        <w:t>１３：１５～　　　　　　審査</w:t>
      </w:r>
    </w:p>
    <w:p w:rsidR="0088271C" w:rsidRDefault="000D19A4">
      <w:pPr>
        <w:adjustRightInd/>
        <w:spacing w:line="340" w:lineRule="exact"/>
        <w:rPr>
          <w:rFonts w:ascii="ＭＳ 明朝" w:cs="Times New Roman"/>
        </w:rPr>
      </w:pPr>
      <w:r>
        <w:rPr>
          <w:rFonts w:cs="Times New Roman"/>
        </w:rPr>
        <w:t xml:space="preserve">         </w:t>
      </w:r>
      <w:r w:rsidR="00431FD2">
        <w:rPr>
          <w:rFonts w:cs="Times New Roman"/>
        </w:rPr>
        <w:t xml:space="preserve"> </w:t>
      </w:r>
      <w:r>
        <w:rPr>
          <w:rFonts w:hint="eastAsia"/>
        </w:rPr>
        <w:t>１５：００～１５：２０　講評</w:t>
      </w:r>
      <w:r w:rsidR="00526371">
        <w:rPr>
          <w:rFonts w:hint="eastAsia"/>
        </w:rPr>
        <w:t>（電子機械応用実習室，</w:t>
      </w:r>
      <w:r>
        <w:rPr>
          <w:rFonts w:hint="eastAsia"/>
        </w:rPr>
        <w:t>部門ごと）</w:t>
      </w:r>
    </w:p>
    <w:p w:rsidR="0088271C" w:rsidRDefault="000D19A4">
      <w:pPr>
        <w:adjustRightInd/>
        <w:spacing w:line="340" w:lineRule="exact"/>
        <w:rPr>
          <w:rFonts w:ascii="ＭＳ 明朝" w:cs="Times New Roman"/>
        </w:rPr>
      </w:pPr>
      <w:r>
        <w:rPr>
          <w:rFonts w:cs="Times New Roman"/>
        </w:rPr>
        <w:t xml:space="preserve">         </w:t>
      </w:r>
      <w:r w:rsidR="00431FD2">
        <w:rPr>
          <w:rFonts w:cs="Times New Roman"/>
        </w:rPr>
        <w:t xml:space="preserve"> </w:t>
      </w:r>
      <w:r>
        <w:rPr>
          <w:rFonts w:hint="eastAsia"/>
        </w:rPr>
        <w:t xml:space="preserve">１５：３０～　　　　</w:t>
      </w:r>
      <w:r>
        <w:rPr>
          <w:rFonts w:cs="Times New Roman"/>
        </w:rPr>
        <w:t xml:space="preserve">  </w:t>
      </w:r>
      <w:r>
        <w:rPr>
          <w:rFonts w:hint="eastAsia"/>
        </w:rPr>
        <w:t xml:space="preserve">　表彰式</w:t>
      </w:r>
      <w:r w:rsidR="00403023">
        <w:rPr>
          <w:rFonts w:hint="eastAsia"/>
        </w:rPr>
        <w:t>，</w:t>
      </w:r>
      <w:r>
        <w:rPr>
          <w:rFonts w:hint="eastAsia"/>
        </w:rPr>
        <w:t>閉会式（</w:t>
      </w:r>
      <w:r w:rsidR="00EF23CC" w:rsidRPr="00EF23CC">
        <w:rPr>
          <w:rFonts w:hint="eastAsia"/>
          <w:color w:val="auto"/>
        </w:rPr>
        <w:t>工業</w:t>
      </w:r>
      <w:r w:rsidR="00133740" w:rsidRPr="00EF23CC">
        <w:rPr>
          <w:rFonts w:hint="eastAsia"/>
          <w:color w:val="auto"/>
        </w:rPr>
        <w:t>基礎</w:t>
      </w:r>
      <w:r w:rsidR="00EF23CC" w:rsidRPr="00EF23CC">
        <w:rPr>
          <w:rFonts w:hint="eastAsia"/>
          <w:color w:val="auto"/>
        </w:rPr>
        <w:t>実習室</w:t>
      </w:r>
      <w:r w:rsidR="00133740">
        <w:rPr>
          <w:rFonts w:hint="eastAsia"/>
        </w:rPr>
        <w:t>，</w:t>
      </w:r>
      <w:r>
        <w:rPr>
          <w:rFonts w:hint="eastAsia"/>
        </w:rPr>
        <w:t>制服）</w:t>
      </w:r>
    </w:p>
    <w:p w:rsidR="00133740" w:rsidRDefault="00133740">
      <w:pPr>
        <w:adjustRightInd/>
      </w:pPr>
    </w:p>
    <w:p w:rsidR="0088271C" w:rsidRDefault="000D19A4">
      <w:pPr>
        <w:adjustRightInd/>
        <w:rPr>
          <w:rFonts w:ascii="ＭＳ 明朝" w:cs="Times New Roman"/>
        </w:rPr>
      </w:pPr>
      <w:r>
        <w:rPr>
          <w:rFonts w:hint="eastAsia"/>
        </w:rPr>
        <w:t>７　費用</w:t>
      </w:r>
    </w:p>
    <w:p w:rsidR="0088271C" w:rsidRDefault="000D19A4">
      <w:pPr>
        <w:adjustRightInd/>
        <w:rPr>
          <w:rFonts w:ascii="ＭＳ 明朝" w:cs="Times New Roman"/>
        </w:rPr>
      </w:pPr>
      <w:r>
        <w:rPr>
          <w:rFonts w:hint="eastAsia"/>
        </w:rPr>
        <w:t xml:space="preserve">　（１）大会参加費は</w:t>
      </w:r>
      <w:r w:rsidR="00760778">
        <w:rPr>
          <w:rFonts w:hint="eastAsia"/>
        </w:rPr>
        <w:t>，</w:t>
      </w:r>
      <w:r>
        <w:rPr>
          <w:rFonts w:hint="eastAsia"/>
        </w:rPr>
        <w:t>一校につき￥５，０００とする。</w:t>
      </w:r>
    </w:p>
    <w:p w:rsidR="0088271C" w:rsidRDefault="000D19A4">
      <w:pPr>
        <w:adjustRightInd/>
        <w:rPr>
          <w:rFonts w:ascii="ＭＳ 明朝" w:cs="Times New Roman"/>
        </w:rPr>
      </w:pPr>
      <w:r>
        <w:rPr>
          <w:rFonts w:hint="eastAsia"/>
        </w:rPr>
        <w:t xml:space="preserve">　（２）出場生徒の交通費及び宿泊費等については</w:t>
      </w:r>
      <w:r w:rsidR="00760778">
        <w:rPr>
          <w:rFonts w:hint="eastAsia"/>
        </w:rPr>
        <w:t>，</w:t>
      </w:r>
      <w:r>
        <w:rPr>
          <w:rFonts w:hint="eastAsia"/>
        </w:rPr>
        <w:t>各校の負担とする。</w:t>
      </w:r>
    </w:p>
    <w:p w:rsidR="0088271C" w:rsidRDefault="0088271C">
      <w:pPr>
        <w:adjustRightInd/>
        <w:rPr>
          <w:rFonts w:ascii="ＭＳ 明朝" w:cs="Times New Roman"/>
        </w:rPr>
      </w:pPr>
    </w:p>
    <w:p w:rsidR="00133740" w:rsidRDefault="00133740">
      <w:pPr>
        <w:adjustRightInd/>
        <w:rPr>
          <w:rFonts w:ascii="ＭＳ 明朝" w:cs="Times New Roman"/>
        </w:rPr>
      </w:pPr>
    </w:p>
    <w:p w:rsidR="0088271C" w:rsidRDefault="000D19A4">
      <w:pPr>
        <w:adjustRightInd/>
        <w:rPr>
          <w:rFonts w:ascii="ＭＳ 明朝" w:cs="Times New Roman"/>
        </w:rPr>
      </w:pPr>
      <w:r>
        <w:rPr>
          <w:rFonts w:hint="eastAsia"/>
        </w:rPr>
        <w:lastRenderedPageBreak/>
        <w:t>８　競技参加資格</w:t>
      </w:r>
    </w:p>
    <w:p w:rsidR="0088271C" w:rsidRDefault="005967B7">
      <w:pPr>
        <w:adjustRightInd/>
        <w:rPr>
          <w:rFonts w:ascii="ＭＳ 明朝" w:cs="Times New Roman"/>
        </w:rPr>
      </w:pPr>
      <w:r>
        <w:rPr>
          <w:rFonts w:hint="eastAsia"/>
        </w:rPr>
        <w:t xml:space="preserve">　</w:t>
      </w:r>
      <w:r w:rsidR="000D19A4">
        <w:rPr>
          <w:rFonts w:hint="eastAsia"/>
        </w:rPr>
        <w:t>熊本県内高等学校の工業系学科または総合学科に在籍する生徒とし</w:t>
      </w:r>
      <w:r w:rsidR="00760778">
        <w:rPr>
          <w:rFonts w:hint="eastAsia"/>
        </w:rPr>
        <w:t>，</w:t>
      </w:r>
      <w:r w:rsidR="000D19A4">
        <w:rPr>
          <w:rFonts w:hint="eastAsia"/>
        </w:rPr>
        <w:t>各学校より代表１組とする。</w:t>
      </w:r>
    </w:p>
    <w:p w:rsidR="0088271C" w:rsidRDefault="000D19A4" w:rsidP="00EF06C4">
      <w:pPr>
        <w:adjustRightInd/>
        <w:spacing w:line="360" w:lineRule="exact"/>
        <w:rPr>
          <w:rFonts w:ascii="ＭＳ 明朝" w:cs="Times New Roman"/>
        </w:rPr>
      </w:pPr>
      <w:r>
        <w:rPr>
          <w:rFonts w:hint="eastAsia"/>
        </w:rPr>
        <w:t>９　競技規定</w:t>
      </w:r>
      <w:r w:rsidR="00133740">
        <w:rPr>
          <w:rFonts w:hint="eastAsia"/>
        </w:rPr>
        <w:t>＜晴天時</w:t>
      </w:r>
      <w:r w:rsidR="00133740">
        <w:rPr>
          <w:rFonts w:hint="eastAsia"/>
        </w:rPr>
        <w:t>&gt;</w:t>
      </w:r>
    </w:p>
    <w:p w:rsidR="0088271C" w:rsidRDefault="000D19A4" w:rsidP="00EF06C4">
      <w:pPr>
        <w:adjustRightInd/>
        <w:spacing w:line="360" w:lineRule="exact"/>
        <w:rPr>
          <w:rFonts w:ascii="ＭＳ 明朝" w:cs="Times New Roman"/>
        </w:rPr>
      </w:pPr>
      <w:r>
        <w:rPr>
          <w:rFonts w:hint="eastAsia"/>
        </w:rPr>
        <w:t xml:space="preserve">　（１）</w:t>
      </w:r>
      <w:r w:rsidR="00106F45">
        <w:rPr>
          <w:rFonts w:hint="eastAsia"/>
        </w:rPr>
        <w:t>課　　題</w:t>
      </w:r>
      <w:r>
        <w:rPr>
          <w:rFonts w:hint="eastAsia"/>
        </w:rPr>
        <w:t xml:space="preserve">　</w:t>
      </w:r>
      <w:r w:rsidR="00106F45">
        <w:rPr>
          <w:rFonts w:hint="eastAsia"/>
        </w:rPr>
        <w:t xml:space="preserve">　</w:t>
      </w:r>
      <w:r>
        <w:rPr>
          <w:rFonts w:hint="eastAsia"/>
        </w:rPr>
        <w:t>「閉合トラバース測量とその計算」</w:t>
      </w:r>
    </w:p>
    <w:p w:rsidR="0088271C" w:rsidRDefault="000D19A4" w:rsidP="00EF06C4">
      <w:pPr>
        <w:adjustRightInd/>
        <w:spacing w:line="360" w:lineRule="exact"/>
        <w:rPr>
          <w:rFonts w:ascii="ＭＳ 明朝" w:cs="Times New Roman"/>
        </w:rPr>
      </w:pPr>
      <w:r>
        <w:rPr>
          <w:rFonts w:hint="eastAsia"/>
        </w:rPr>
        <w:t xml:space="preserve">　（２）</w:t>
      </w:r>
      <w:r w:rsidR="006C1FFA" w:rsidRPr="00E5745C">
        <w:rPr>
          <w:rFonts w:hint="eastAsia"/>
          <w:color w:val="auto"/>
        </w:rPr>
        <w:t>競技人数</w:t>
      </w:r>
      <w:r>
        <w:rPr>
          <w:rFonts w:hint="eastAsia"/>
        </w:rPr>
        <w:t xml:space="preserve">　　</w:t>
      </w:r>
      <w:r w:rsidRPr="006F1853">
        <w:rPr>
          <w:rFonts w:hint="eastAsia"/>
          <w:u w:val="single"/>
        </w:rPr>
        <w:t>１チーム３</w:t>
      </w:r>
      <w:r w:rsidR="0048059A" w:rsidRPr="006F1853">
        <w:rPr>
          <w:rFonts w:hint="eastAsia"/>
          <w:u w:val="single"/>
        </w:rPr>
        <w:t>人</w:t>
      </w:r>
      <w:r w:rsidR="006F1853" w:rsidRPr="006F1853">
        <w:rPr>
          <w:rFonts w:hint="eastAsia"/>
          <w:u w:val="single"/>
        </w:rPr>
        <w:t>（前日打ち合わせ</w:t>
      </w:r>
      <w:r w:rsidR="00574D2D">
        <w:rPr>
          <w:rFonts w:hint="eastAsia"/>
          <w:u w:val="single"/>
        </w:rPr>
        <w:t>時</w:t>
      </w:r>
      <w:r w:rsidR="006F1853" w:rsidRPr="006F1853">
        <w:rPr>
          <w:rFonts w:hint="eastAsia"/>
          <w:u w:val="single"/>
        </w:rPr>
        <w:t>まで</w:t>
      </w:r>
      <w:r w:rsidR="006C1FFA" w:rsidRPr="00E5745C">
        <w:rPr>
          <w:rFonts w:hint="eastAsia"/>
          <w:color w:val="auto"/>
          <w:u w:val="single"/>
        </w:rPr>
        <w:t>選手</w:t>
      </w:r>
      <w:r w:rsidR="006F1853" w:rsidRPr="006F1853">
        <w:rPr>
          <w:rFonts w:hint="eastAsia"/>
          <w:u w:val="single"/>
        </w:rPr>
        <w:t>変更を認める）</w:t>
      </w:r>
    </w:p>
    <w:p w:rsidR="0088271C" w:rsidRDefault="000D19A4" w:rsidP="00EF06C4">
      <w:pPr>
        <w:adjustRightInd/>
        <w:spacing w:line="360" w:lineRule="exact"/>
        <w:rPr>
          <w:rFonts w:ascii="ＭＳ 明朝" w:cs="Times New Roman"/>
        </w:rPr>
      </w:pPr>
      <w:r>
        <w:rPr>
          <w:rFonts w:hint="eastAsia"/>
        </w:rPr>
        <w:t xml:space="preserve">　（３）競技時間　</w:t>
      </w:r>
      <w:r w:rsidRPr="006C1FFA">
        <w:rPr>
          <w:rFonts w:hint="eastAsia"/>
        </w:rPr>
        <w:t xml:space="preserve">　</w:t>
      </w:r>
      <w:r w:rsidRPr="009F1649">
        <w:rPr>
          <w:rFonts w:ascii="ＭＳ 明朝" w:hAnsi="ＭＳ 明朝"/>
          <w:u w:val="single"/>
        </w:rPr>
        <w:t>&lt;</w:t>
      </w:r>
      <w:r w:rsidRPr="009F1649">
        <w:rPr>
          <w:rFonts w:hint="eastAsia"/>
          <w:u w:val="single"/>
        </w:rPr>
        <w:t>外業</w:t>
      </w:r>
      <w:r w:rsidRPr="009F1649">
        <w:rPr>
          <w:rFonts w:ascii="ＭＳ 明朝" w:hAnsi="ＭＳ 明朝"/>
          <w:u w:val="single"/>
        </w:rPr>
        <w:t>&gt;</w:t>
      </w:r>
      <w:r w:rsidRPr="009F1649">
        <w:rPr>
          <w:rFonts w:hint="eastAsia"/>
          <w:u w:val="single"/>
        </w:rPr>
        <w:t>制限時間</w:t>
      </w:r>
      <w:r w:rsidR="005967B7" w:rsidRPr="009F1649">
        <w:rPr>
          <w:rFonts w:hint="eastAsia"/>
          <w:u w:val="single"/>
        </w:rPr>
        <w:t>３</w:t>
      </w:r>
      <w:r w:rsidR="002A44D0" w:rsidRPr="009F1649">
        <w:rPr>
          <w:rFonts w:hint="eastAsia"/>
          <w:u w:val="single"/>
        </w:rPr>
        <w:t>６</w:t>
      </w:r>
      <w:r w:rsidRPr="009F1649">
        <w:rPr>
          <w:rFonts w:hint="eastAsia"/>
          <w:u w:val="single"/>
        </w:rPr>
        <w:t xml:space="preserve">分　　</w:t>
      </w:r>
      <w:r w:rsidRPr="009F1649">
        <w:rPr>
          <w:rFonts w:ascii="ＭＳ 明朝" w:hAnsi="ＭＳ 明朝"/>
          <w:u w:val="single"/>
        </w:rPr>
        <w:t>&lt;</w:t>
      </w:r>
      <w:r w:rsidRPr="009F1649">
        <w:rPr>
          <w:rFonts w:hint="eastAsia"/>
          <w:u w:val="single"/>
        </w:rPr>
        <w:t>内業</w:t>
      </w:r>
      <w:r w:rsidRPr="009F1649">
        <w:rPr>
          <w:rFonts w:ascii="ＭＳ 明朝" w:hAnsi="ＭＳ 明朝"/>
          <w:u w:val="single"/>
        </w:rPr>
        <w:t>&gt;</w:t>
      </w:r>
      <w:r w:rsidRPr="009F1649">
        <w:rPr>
          <w:rFonts w:hint="eastAsia"/>
          <w:bCs/>
          <w:u w:val="single"/>
        </w:rPr>
        <w:t>制限時間</w:t>
      </w:r>
      <w:r w:rsidR="005967B7" w:rsidRPr="009F1649">
        <w:rPr>
          <w:rFonts w:hint="eastAsia"/>
          <w:bCs/>
          <w:u w:val="single"/>
        </w:rPr>
        <w:t>２</w:t>
      </w:r>
      <w:r w:rsidR="009F1649" w:rsidRPr="009F1649">
        <w:rPr>
          <w:rFonts w:hint="eastAsia"/>
          <w:bCs/>
          <w:u w:val="single"/>
        </w:rPr>
        <w:t>７</w:t>
      </w:r>
      <w:r w:rsidRPr="009F1649">
        <w:rPr>
          <w:rFonts w:hint="eastAsia"/>
          <w:bCs/>
          <w:u w:val="single"/>
        </w:rPr>
        <w:t>分</w:t>
      </w:r>
    </w:p>
    <w:p w:rsidR="00EF06C4" w:rsidRPr="009F1649" w:rsidRDefault="009F1649" w:rsidP="00EF06C4">
      <w:pPr>
        <w:adjustRightInd/>
        <w:spacing w:line="360" w:lineRule="exact"/>
        <w:rPr>
          <w:u w:val="single"/>
        </w:rPr>
      </w:pPr>
      <w:r>
        <w:rPr>
          <w:rFonts w:hint="eastAsia"/>
        </w:rPr>
        <w:t xml:space="preserve">　　　　　</w:t>
      </w:r>
      <w:r w:rsidR="006C1FFA">
        <w:rPr>
          <w:rFonts w:hint="eastAsia"/>
        </w:rPr>
        <w:t xml:space="preserve">　　　　　</w:t>
      </w:r>
      <w:r w:rsidRPr="009F1649">
        <w:rPr>
          <w:rFonts w:hint="eastAsia"/>
          <w:u w:val="single"/>
        </w:rPr>
        <w:t>外業３６分以内，内業２７分以内とし，これを越えると</w:t>
      </w:r>
      <w:r w:rsidRPr="00426DA7">
        <w:rPr>
          <w:rFonts w:hint="eastAsia"/>
          <w:color w:val="auto"/>
          <w:u w:val="single"/>
        </w:rPr>
        <w:t>失格とする。</w:t>
      </w:r>
    </w:p>
    <w:p w:rsidR="0088271C" w:rsidRDefault="000D19A4" w:rsidP="00EF06C4">
      <w:pPr>
        <w:adjustRightInd/>
        <w:spacing w:line="360" w:lineRule="exact"/>
      </w:pPr>
      <w:r>
        <w:rPr>
          <w:rFonts w:hint="eastAsia"/>
        </w:rPr>
        <w:t xml:space="preserve">　（４）使用</w:t>
      </w:r>
      <w:r w:rsidR="005967B7">
        <w:rPr>
          <w:rFonts w:hint="eastAsia"/>
        </w:rPr>
        <w:t>器械</w:t>
      </w:r>
      <w:r>
        <w:rPr>
          <w:rFonts w:hint="eastAsia"/>
        </w:rPr>
        <w:t>器具および条件等</w:t>
      </w:r>
    </w:p>
    <w:p w:rsidR="0088271C" w:rsidRDefault="009F1649" w:rsidP="00EF06C4">
      <w:pPr>
        <w:adjustRightInd/>
        <w:spacing w:line="360" w:lineRule="exact"/>
        <w:rPr>
          <w:rFonts w:ascii="ＭＳ 明朝" w:cs="Times New Roman"/>
        </w:rPr>
      </w:pPr>
      <w:r>
        <w:t xml:space="preserve">　　　【外業】</w:t>
      </w:r>
      <w:r w:rsidR="000D19A4">
        <w:rPr>
          <w:rFonts w:hint="eastAsia"/>
        </w:rPr>
        <w:t>①トータルステーション（１台）</w:t>
      </w:r>
    </w:p>
    <w:p w:rsidR="0088271C" w:rsidRPr="007C458D" w:rsidRDefault="000D19A4" w:rsidP="009F1649">
      <w:pPr>
        <w:adjustRightInd/>
        <w:spacing w:line="360" w:lineRule="exact"/>
        <w:ind w:left="1890" w:hangingChars="900" w:hanging="1890"/>
        <w:rPr>
          <w:rFonts w:ascii="ＭＳ 明朝" w:cs="Times New Roman"/>
          <w:u w:val="single"/>
        </w:rPr>
      </w:pPr>
      <w:r>
        <w:rPr>
          <w:rFonts w:hint="eastAsia"/>
        </w:rPr>
        <w:t xml:space="preserve">　　　　　　　</w:t>
      </w:r>
      <w:r w:rsidR="009F1649">
        <w:rPr>
          <w:rFonts w:hint="eastAsia"/>
        </w:rPr>
        <w:t xml:space="preserve">　</w:t>
      </w:r>
      <w:r>
        <w:rPr>
          <w:rFonts w:hint="eastAsia"/>
        </w:rPr>
        <w:t>※</w:t>
      </w:r>
      <w:r w:rsidR="007C458D" w:rsidRPr="007C458D">
        <w:rPr>
          <w:rFonts w:hint="eastAsia"/>
          <w:u w:val="single"/>
        </w:rPr>
        <w:t>ターゲットを自動追尾するものや自動視準するもの</w:t>
      </w:r>
      <w:r w:rsidR="009F1649">
        <w:rPr>
          <w:rFonts w:hint="eastAsia"/>
          <w:u w:val="single"/>
        </w:rPr>
        <w:t>については，その機能が</w:t>
      </w:r>
      <w:r w:rsidR="00532653">
        <w:rPr>
          <w:rFonts w:hint="eastAsia"/>
          <w:u w:val="single"/>
        </w:rPr>
        <w:t>使用</w:t>
      </w:r>
      <w:r w:rsidR="009F1649">
        <w:rPr>
          <w:rFonts w:hint="eastAsia"/>
          <w:u w:val="single"/>
        </w:rPr>
        <w:t>できないように設定すること。また，</w:t>
      </w:r>
      <w:r w:rsidR="007C458D" w:rsidRPr="007C458D">
        <w:rPr>
          <w:rFonts w:hint="eastAsia"/>
          <w:u w:val="single"/>
        </w:rPr>
        <w:t>無線通信機能の使用</w:t>
      </w:r>
      <w:r w:rsidR="007A673C">
        <w:rPr>
          <w:rFonts w:hint="eastAsia"/>
          <w:u w:val="single"/>
        </w:rPr>
        <w:t>，</w:t>
      </w:r>
      <w:r w:rsidR="007C458D" w:rsidRPr="007C458D">
        <w:rPr>
          <w:rFonts w:hint="eastAsia"/>
          <w:u w:val="single"/>
        </w:rPr>
        <w:t>外部メモリへの保存は</w:t>
      </w:r>
      <w:r w:rsidR="009F1649">
        <w:rPr>
          <w:rFonts w:hint="eastAsia"/>
          <w:u w:val="single"/>
        </w:rPr>
        <w:t>不可とする。</w:t>
      </w:r>
      <w:r w:rsidR="007C458D" w:rsidRPr="007C458D">
        <w:rPr>
          <w:rFonts w:hint="eastAsia"/>
          <w:u w:val="single"/>
        </w:rPr>
        <w:t>ただし</w:t>
      </w:r>
      <w:r w:rsidR="007A673C">
        <w:rPr>
          <w:rFonts w:hint="eastAsia"/>
          <w:u w:val="single"/>
        </w:rPr>
        <w:t>，</w:t>
      </w:r>
      <w:r w:rsidR="007C458D">
        <w:rPr>
          <w:rFonts w:hint="eastAsia"/>
          <w:u w:val="single"/>
        </w:rPr>
        <w:t>１秒読み</w:t>
      </w:r>
      <w:r w:rsidR="009F1649">
        <w:rPr>
          <w:rFonts w:hint="eastAsia"/>
          <w:u w:val="single"/>
        </w:rPr>
        <w:t>，</w:t>
      </w:r>
      <w:r w:rsidR="007C458D" w:rsidRPr="007C458D">
        <w:rPr>
          <w:rFonts w:hint="eastAsia"/>
          <w:u w:val="single"/>
        </w:rPr>
        <w:t>５秒読み</w:t>
      </w:r>
      <w:r w:rsidR="009F1649">
        <w:rPr>
          <w:rFonts w:hint="eastAsia"/>
          <w:u w:val="single"/>
        </w:rPr>
        <w:t>，</w:t>
      </w:r>
      <w:r w:rsidR="007C458D" w:rsidRPr="007C458D">
        <w:rPr>
          <w:rFonts w:hint="eastAsia"/>
          <w:u w:val="single"/>
        </w:rPr>
        <w:t>１０秒読みの制限はない</w:t>
      </w:r>
      <w:r w:rsidR="00BC7F6F">
        <w:rPr>
          <w:rFonts w:hint="eastAsia"/>
          <w:u w:val="single"/>
        </w:rPr>
        <w:t>。</w:t>
      </w:r>
    </w:p>
    <w:p w:rsidR="0088271C" w:rsidRDefault="000D19A4" w:rsidP="00EF06C4">
      <w:pPr>
        <w:adjustRightInd/>
        <w:spacing w:line="360" w:lineRule="exact"/>
        <w:rPr>
          <w:rFonts w:ascii="ＭＳ 明朝" w:cs="Times New Roman"/>
        </w:rPr>
      </w:pPr>
      <w:r>
        <w:rPr>
          <w:rFonts w:hint="eastAsia"/>
        </w:rPr>
        <w:t xml:space="preserve">　　　　　</w:t>
      </w:r>
      <w:r w:rsidR="009F1649">
        <w:rPr>
          <w:rFonts w:hint="eastAsia"/>
        </w:rPr>
        <w:t xml:space="preserve">　　</w:t>
      </w:r>
      <w:r>
        <w:rPr>
          <w:rFonts w:hint="eastAsia"/>
        </w:rPr>
        <w:t>②三脚（</w:t>
      </w:r>
      <w:r>
        <w:rPr>
          <w:rFonts w:cs="Times New Roman"/>
        </w:rPr>
        <w:t>1</w:t>
      </w:r>
      <w:r>
        <w:rPr>
          <w:rFonts w:hint="eastAsia"/>
        </w:rPr>
        <w:t>脚</w:t>
      </w:r>
      <w:r w:rsidR="00760778">
        <w:rPr>
          <w:rFonts w:hint="eastAsia"/>
        </w:rPr>
        <w:t>，</w:t>
      </w:r>
      <w:r>
        <w:rPr>
          <w:rFonts w:hint="eastAsia"/>
        </w:rPr>
        <w:t>トータルステーション用）</w:t>
      </w:r>
    </w:p>
    <w:p w:rsidR="0088271C" w:rsidRDefault="000D19A4" w:rsidP="00EF06C4">
      <w:pPr>
        <w:adjustRightInd/>
        <w:spacing w:line="360" w:lineRule="exact"/>
        <w:rPr>
          <w:rFonts w:ascii="ＭＳ 明朝" w:cs="Times New Roman"/>
        </w:rPr>
      </w:pPr>
      <w:r>
        <w:rPr>
          <w:rFonts w:hint="eastAsia"/>
        </w:rPr>
        <w:t xml:space="preserve">　　　　　</w:t>
      </w:r>
      <w:r w:rsidR="009F1649">
        <w:rPr>
          <w:rFonts w:hint="eastAsia"/>
        </w:rPr>
        <w:t xml:space="preserve">　　</w:t>
      </w:r>
      <w:r>
        <w:rPr>
          <w:rFonts w:hint="eastAsia"/>
        </w:rPr>
        <w:t>③ミニプリズム・ピンポール・ミニプリズム用</w:t>
      </w:r>
      <w:r w:rsidR="007C458D">
        <w:rPr>
          <w:rFonts w:hint="eastAsia"/>
        </w:rPr>
        <w:t>スタンド</w:t>
      </w:r>
      <w:r>
        <w:rPr>
          <w:rFonts w:hint="eastAsia"/>
        </w:rPr>
        <w:t>（２セット）</w:t>
      </w:r>
    </w:p>
    <w:p w:rsidR="0088271C" w:rsidRDefault="000D19A4" w:rsidP="009F1649">
      <w:pPr>
        <w:adjustRightInd/>
        <w:spacing w:line="360" w:lineRule="exact"/>
        <w:ind w:left="1890" w:hangingChars="900" w:hanging="1890"/>
      </w:pPr>
      <w:r>
        <w:rPr>
          <w:rFonts w:hint="eastAsia"/>
        </w:rPr>
        <w:t xml:space="preserve">　　　　　　　</w:t>
      </w:r>
      <w:r w:rsidR="009F1649">
        <w:rPr>
          <w:rFonts w:hint="eastAsia"/>
        </w:rPr>
        <w:t xml:space="preserve">　</w:t>
      </w:r>
      <w:r>
        <w:rPr>
          <w:rFonts w:hint="eastAsia"/>
        </w:rPr>
        <w:t>※ミニプリズム用</w:t>
      </w:r>
      <w:r w:rsidR="007C458D">
        <w:rPr>
          <w:rFonts w:hint="eastAsia"/>
        </w:rPr>
        <w:t>スタンド</w:t>
      </w:r>
      <w:r>
        <w:rPr>
          <w:rFonts w:hint="eastAsia"/>
        </w:rPr>
        <w:t>は</w:t>
      </w:r>
      <w:r w:rsidR="00403023">
        <w:rPr>
          <w:rFonts w:hint="eastAsia"/>
        </w:rPr>
        <w:t>，</w:t>
      </w:r>
      <w:r>
        <w:rPr>
          <w:rFonts w:hint="eastAsia"/>
        </w:rPr>
        <w:t>脚を閉じた状態の</w:t>
      </w:r>
      <w:r w:rsidR="009F1649">
        <w:rPr>
          <w:rFonts w:hint="eastAsia"/>
        </w:rPr>
        <w:t>時</w:t>
      </w:r>
      <w:r>
        <w:rPr>
          <w:rFonts w:hint="eastAsia"/>
        </w:rPr>
        <w:t>の全縮時の全長が</w:t>
      </w:r>
      <w:r w:rsidR="00532653" w:rsidRPr="00426DA7">
        <w:rPr>
          <w:rFonts w:hint="eastAsia"/>
          <w:color w:val="auto"/>
        </w:rPr>
        <w:t>９</w:t>
      </w:r>
      <w:r w:rsidR="00526371" w:rsidRPr="00426DA7">
        <w:rPr>
          <w:rFonts w:hint="eastAsia"/>
          <w:color w:val="auto"/>
        </w:rPr>
        <w:t>００</w:t>
      </w:r>
      <w:r w:rsidR="00526371">
        <w:rPr>
          <w:rFonts w:hint="eastAsia"/>
        </w:rPr>
        <w:t>ｍｍ</w:t>
      </w:r>
      <w:r>
        <w:rPr>
          <w:rFonts w:hint="eastAsia"/>
        </w:rPr>
        <w:t>以下のものを用いる。なお</w:t>
      </w:r>
      <w:r w:rsidR="00403023">
        <w:rPr>
          <w:rFonts w:hint="eastAsia"/>
        </w:rPr>
        <w:t>，</w:t>
      </w:r>
      <w:r>
        <w:rPr>
          <w:rFonts w:hint="eastAsia"/>
        </w:rPr>
        <w:t>競技は全縮時の状態で行うこと。整準台付のプリズム及び全方向対応のプリズムは</w:t>
      </w:r>
      <w:r w:rsidR="009F1649">
        <w:rPr>
          <w:rFonts w:hint="eastAsia"/>
        </w:rPr>
        <w:t>不可とする</w:t>
      </w:r>
      <w:r>
        <w:rPr>
          <w:rFonts w:hint="eastAsia"/>
        </w:rPr>
        <w:t>。</w:t>
      </w:r>
    </w:p>
    <w:p w:rsidR="009F1649" w:rsidRDefault="009F1649" w:rsidP="009F1649">
      <w:pPr>
        <w:adjustRightInd/>
        <w:spacing w:line="360" w:lineRule="exact"/>
        <w:ind w:left="1890" w:hangingChars="900" w:hanging="1890"/>
      </w:pPr>
      <w:r>
        <w:t xml:space="preserve">　　　　　　　</w:t>
      </w:r>
      <w:r>
        <w:rPr>
          <w:rFonts w:hint="eastAsia"/>
        </w:rPr>
        <w:t>④外業用ボールペン（３本）</w:t>
      </w:r>
    </w:p>
    <w:p w:rsidR="009F1649" w:rsidRDefault="009F1649" w:rsidP="009F1649">
      <w:pPr>
        <w:adjustRightInd/>
        <w:spacing w:line="360" w:lineRule="exact"/>
        <w:ind w:left="1890" w:hangingChars="900" w:hanging="1890"/>
      </w:pPr>
      <w:r>
        <w:t xml:space="preserve">　　　　　　　</w:t>
      </w:r>
      <w:r>
        <w:rPr>
          <w:rFonts w:hint="eastAsia"/>
        </w:rPr>
        <w:t>⑤用箋ばさみ（１個）</w:t>
      </w:r>
    </w:p>
    <w:p w:rsidR="0088271C" w:rsidRDefault="009F1649" w:rsidP="009F1649">
      <w:pPr>
        <w:adjustRightInd/>
        <w:spacing w:line="360" w:lineRule="exact"/>
        <w:ind w:left="1890" w:hangingChars="900" w:hanging="1890"/>
        <w:rPr>
          <w:rFonts w:ascii="ＭＳ 明朝" w:cs="Times New Roman"/>
        </w:rPr>
      </w:pPr>
      <w:r>
        <w:t xml:space="preserve">　　　【内業】</w:t>
      </w:r>
      <w:r>
        <w:rPr>
          <w:rFonts w:hint="eastAsia"/>
        </w:rPr>
        <w:t>①</w:t>
      </w:r>
      <w:r w:rsidR="00161AFC">
        <w:rPr>
          <w:rFonts w:hint="eastAsia"/>
        </w:rPr>
        <w:t>関数電卓</w:t>
      </w:r>
      <w:r w:rsidR="000D19A4">
        <w:rPr>
          <w:rFonts w:hint="eastAsia"/>
        </w:rPr>
        <w:t>（３台）</w:t>
      </w:r>
    </w:p>
    <w:p w:rsidR="0088271C" w:rsidRDefault="000D19A4" w:rsidP="00EF06C4">
      <w:pPr>
        <w:adjustRightInd/>
        <w:spacing w:line="360" w:lineRule="exact"/>
      </w:pPr>
      <w:r>
        <w:rPr>
          <w:rFonts w:hint="eastAsia"/>
        </w:rPr>
        <w:t xml:space="preserve">　　　　　</w:t>
      </w:r>
      <w:r w:rsidR="009F1649">
        <w:rPr>
          <w:rFonts w:hint="eastAsia"/>
        </w:rPr>
        <w:t xml:space="preserve">　　②</w:t>
      </w:r>
      <w:r>
        <w:rPr>
          <w:rFonts w:hint="eastAsia"/>
        </w:rPr>
        <w:t>筆記用具等（必要数）</w:t>
      </w:r>
    </w:p>
    <w:p w:rsidR="00DB278E" w:rsidRDefault="00DB278E" w:rsidP="00EF06C4">
      <w:pPr>
        <w:adjustRightInd/>
        <w:spacing w:line="360" w:lineRule="exact"/>
        <w:rPr>
          <w:rFonts w:ascii="ＭＳ 明朝" w:cs="Times New Roman"/>
        </w:rPr>
      </w:pPr>
      <w:r>
        <w:t xml:space="preserve">　　　　注１）【外業】</w:t>
      </w:r>
      <w:r>
        <w:rPr>
          <w:rFonts w:hint="eastAsia"/>
        </w:rPr>
        <w:t>①から⑤，【内業】①②以外の器械器具の使用は不可とする。</w:t>
      </w:r>
    </w:p>
    <w:p w:rsidR="0088271C" w:rsidRDefault="000D19A4" w:rsidP="00EF06C4">
      <w:pPr>
        <w:adjustRightInd/>
        <w:spacing w:line="360" w:lineRule="exact"/>
        <w:ind w:left="1470" w:hangingChars="700" w:hanging="1470"/>
        <w:rPr>
          <w:rFonts w:ascii="ＭＳ 明朝" w:cs="Times New Roman"/>
        </w:rPr>
      </w:pPr>
      <w:r>
        <w:rPr>
          <w:rFonts w:hint="eastAsia"/>
        </w:rPr>
        <w:t xml:space="preserve">　　　　注</w:t>
      </w:r>
      <w:r w:rsidR="00DB278E">
        <w:rPr>
          <w:rFonts w:hint="eastAsia"/>
        </w:rPr>
        <w:t>２</w:t>
      </w:r>
      <w:r>
        <w:rPr>
          <w:rFonts w:hint="eastAsia"/>
        </w:rPr>
        <w:t>）使用する器械器具等は各校で持参すること。外業用ボールペンと</w:t>
      </w:r>
      <w:r w:rsidR="008E2B17">
        <w:rPr>
          <w:rFonts w:hint="eastAsia"/>
        </w:rPr>
        <w:t>用箋ばさみ</w:t>
      </w:r>
      <w:r>
        <w:rPr>
          <w:rFonts w:hint="eastAsia"/>
        </w:rPr>
        <w:t>は主催者が用　　　　　　　意する。</w:t>
      </w:r>
      <w:r w:rsidR="00EF06C4">
        <w:rPr>
          <w:rFonts w:hint="eastAsia"/>
        </w:rPr>
        <w:t>持参した</w:t>
      </w:r>
      <w:r w:rsidR="0048059A">
        <w:rPr>
          <w:rFonts w:hint="eastAsia"/>
        </w:rPr>
        <w:t>ものを</w:t>
      </w:r>
      <w:r w:rsidR="00EF06C4">
        <w:rPr>
          <w:rFonts w:hint="eastAsia"/>
        </w:rPr>
        <w:t>使用する場合は</w:t>
      </w:r>
      <w:r w:rsidR="00403023">
        <w:rPr>
          <w:rFonts w:hint="eastAsia"/>
        </w:rPr>
        <w:t>，</w:t>
      </w:r>
      <w:r w:rsidR="00EF06C4">
        <w:rPr>
          <w:rFonts w:hint="eastAsia"/>
        </w:rPr>
        <w:t>運営委員</w:t>
      </w:r>
      <w:r w:rsidR="00DB278E">
        <w:rPr>
          <w:rFonts w:hint="eastAsia"/>
        </w:rPr>
        <w:t>に申し出て</w:t>
      </w:r>
      <w:r w:rsidR="00EF06C4">
        <w:rPr>
          <w:rFonts w:hint="eastAsia"/>
        </w:rPr>
        <w:t>点検を受けること。</w:t>
      </w:r>
    </w:p>
    <w:p w:rsidR="0088271C" w:rsidRDefault="000D19A4" w:rsidP="00DB278E">
      <w:pPr>
        <w:adjustRightInd/>
        <w:spacing w:line="360" w:lineRule="exact"/>
        <w:ind w:left="1470" w:hangingChars="700" w:hanging="1470"/>
        <w:rPr>
          <w:rFonts w:ascii="ＭＳ 明朝" w:cs="Times New Roman"/>
        </w:rPr>
      </w:pPr>
      <w:r>
        <w:rPr>
          <w:rFonts w:hint="eastAsia"/>
        </w:rPr>
        <w:t xml:space="preserve">　　　　注</w:t>
      </w:r>
      <w:r w:rsidR="00DB278E">
        <w:rPr>
          <w:rFonts w:hint="eastAsia"/>
        </w:rPr>
        <w:t>３</w:t>
      </w:r>
      <w:r>
        <w:rPr>
          <w:rFonts w:hint="eastAsia"/>
        </w:rPr>
        <w:t>）関数電卓</w:t>
      </w:r>
      <w:r w:rsidR="00DB278E">
        <w:rPr>
          <w:rFonts w:hint="eastAsia"/>
        </w:rPr>
        <w:t>の代わりに</w:t>
      </w:r>
      <w:r>
        <w:rPr>
          <w:rFonts w:hint="eastAsia"/>
        </w:rPr>
        <w:t>ポケットコンピュータの使用</w:t>
      </w:r>
      <w:r w:rsidR="00DB278E">
        <w:rPr>
          <w:rFonts w:hint="eastAsia"/>
        </w:rPr>
        <w:t>を可とする。</w:t>
      </w:r>
      <w:r>
        <w:rPr>
          <w:rFonts w:hint="eastAsia"/>
        </w:rPr>
        <w:t>ただし</w:t>
      </w:r>
      <w:r w:rsidR="00403023">
        <w:rPr>
          <w:rFonts w:hint="eastAsia"/>
        </w:rPr>
        <w:t>，</w:t>
      </w:r>
      <w:r w:rsidR="00DB278E">
        <w:rPr>
          <w:rFonts w:hint="eastAsia"/>
        </w:rPr>
        <w:t>いずれの使用においても</w:t>
      </w:r>
      <w:r w:rsidR="008E2B17">
        <w:rPr>
          <w:rFonts w:hint="eastAsia"/>
        </w:rPr>
        <w:t>競技役員</w:t>
      </w:r>
      <w:r w:rsidR="00DB278E">
        <w:rPr>
          <w:rFonts w:hint="eastAsia"/>
        </w:rPr>
        <w:t>の指示により</w:t>
      </w:r>
      <w:r>
        <w:rPr>
          <w:rFonts w:hint="eastAsia"/>
        </w:rPr>
        <w:t>オールリセットを行う。また</w:t>
      </w:r>
      <w:r w:rsidR="00403023">
        <w:rPr>
          <w:rFonts w:hint="eastAsia"/>
        </w:rPr>
        <w:t>，</w:t>
      </w:r>
      <w:r>
        <w:rPr>
          <w:rFonts w:hint="eastAsia"/>
        </w:rPr>
        <w:t>関数電卓</w:t>
      </w:r>
      <w:r w:rsidR="00403023">
        <w:rPr>
          <w:rFonts w:hint="eastAsia"/>
        </w:rPr>
        <w:t>，</w:t>
      </w:r>
      <w:r>
        <w:rPr>
          <w:rFonts w:hint="eastAsia"/>
        </w:rPr>
        <w:t>ポケットコンピュータの使用は内業</w:t>
      </w:r>
      <w:r w:rsidR="002A44D0">
        <w:rPr>
          <w:rFonts w:hint="eastAsia"/>
        </w:rPr>
        <w:t>時</w:t>
      </w:r>
      <w:r>
        <w:rPr>
          <w:rFonts w:hint="eastAsia"/>
        </w:rPr>
        <w:t>のみ</w:t>
      </w:r>
      <w:r w:rsidR="00DB278E">
        <w:rPr>
          <w:rFonts w:hint="eastAsia"/>
        </w:rPr>
        <w:t>とし，</w:t>
      </w:r>
      <w:r>
        <w:rPr>
          <w:rFonts w:hint="eastAsia"/>
        </w:rPr>
        <w:t>内業計算途中のプログラミングは</w:t>
      </w:r>
      <w:r w:rsidR="00BC7F6F">
        <w:rPr>
          <w:rFonts w:hint="eastAsia"/>
        </w:rPr>
        <w:t>不可</w:t>
      </w:r>
      <w:r>
        <w:rPr>
          <w:rFonts w:hint="eastAsia"/>
        </w:rPr>
        <w:t>とする。</w:t>
      </w:r>
    </w:p>
    <w:p w:rsidR="0088271C" w:rsidRDefault="000D19A4" w:rsidP="00EF06C4">
      <w:pPr>
        <w:adjustRightInd/>
        <w:spacing w:line="360" w:lineRule="exact"/>
        <w:rPr>
          <w:rFonts w:ascii="ＭＳ 明朝" w:cs="Times New Roman"/>
        </w:rPr>
      </w:pPr>
      <w:r>
        <w:rPr>
          <w:rFonts w:hint="eastAsia"/>
        </w:rPr>
        <w:t xml:space="preserve">　（５）トラバースの形状</w:t>
      </w:r>
    </w:p>
    <w:p w:rsidR="0088271C" w:rsidRDefault="000D19A4" w:rsidP="00F014DB">
      <w:pPr>
        <w:adjustRightInd/>
        <w:spacing w:line="360" w:lineRule="exact"/>
        <w:ind w:left="1050" w:hangingChars="500" w:hanging="1050"/>
        <w:jc w:val="left"/>
        <w:rPr>
          <w:rFonts w:ascii="ＭＳ 明朝" w:cs="Times New Roman"/>
        </w:rPr>
      </w:pPr>
      <w:r>
        <w:rPr>
          <w:rFonts w:hint="eastAsia"/>
        </w:rPr>
        <w:t xml:space="preserve">　　　　　</w:t>
      </w:r>
      <w:r w:rsidR="00DB278E">
        <w:rPr>
          <w:rFonts w:hint="eastAsia"/>
        </w:rPr>
        <w:t>形状</w:t>
      </w:r>
      <w:r>
        <w:rPr>
          <w:rFonts w:hint="eastAsia"/>
        </w:rPr>
        <w:t>は</w:t>
      </w:r>
      <w:r w:rsidR="00BC7F6F">
        <w:rPr>
          <w:rFonts w:hint="eastAsia"/>
        </w:rPr>
        <w:t>五</w:t>
      </w:r>
      <w:r>
        <w:rPr>
          <w:rFonts w:hint="eastAsia"/>
        </w:rPr>
        <w:t>角形</w:t>
      </w:r>
      <w:r w:rsidR="00DB278E">
        <w:rPr>
          <w:rFonts w:hint="eastAsia"/>
        </w:rPr>
        <w:t>，</w:t>
      </w:r>
      <w:r w:rsidR="00403023" w:rsidRPr="00DF1025">
        <w:rPr>
          <w:rFonts w:hint="eastAsia"/>
        </w:rPr>
        <w:t>総路線長は</w:t>
      </w:r>
      <w:r w:rsidR="00DF1025" w:rsidRPr="00DF1025">
        <w:rPr>
          <w:rFonts w:hint="eastAsia"/>
          <w:color w:val="auto"/>
        </w:rPr>
        <w:t>約</w:t>
      </w:r>
      <w:r w:rsidR="00DB278E" w:rsidRPr="00DF1025">
        <w:rPr>
          <w:rFonts w:hint="eastAsia"/>
          <w:color w:val="auto"/>
        </w:rPr>
        <w:t>１２０</w:t>
      </w:r>
      <w:r w:rsidR="00403023" w:rsidRPr="00DF1025">
        <w:rPr>
          <w:rFonts w:hint="eastAsia"/>
          <w:color w:val="auto"/>
        </w:rPr>
        <w:t>ｍ</w:t>
      </w:r>
      <w:r w:rsidR="00546C42" w:rsidRPr="00DF1025">
        <w:rPr>
          <w:rFonts w:hint="eastAsia"/>
          <w:color w:val="auto"/>
        </w:rPr>
        <w:t>と</w:t>
      </w:r>
      <w:r w:rsidR="00DB278E" w:rsidRPr="00DF1025">
        <w:rPr>
          <w:rFonts w:hint="eastAsia"/>
          <w:color w:val="auto"/>
        </w:rPr>
        <w:t>し，</w:t>
      </w:r>
      <w:r w:rsidR="00BC7F6F" w:rsidRPr="00DF1025">
        <w:rPr>
          <w:rFonts w:hint="eastAsia"/>
          <w:color w:val="auto"/>
        </w:rPr>
        <w:t>五</w:t>
      </w:r>
      <w:r w:rsidRPr="00DF1025">
        <w:rPr>
          <w:rFonts w:hint="eastAsia"/>
          <w:color w:val="auto"/>
        </w:rPr>
        <w:t>角形のトラバース</w:t>
      </w:r>
      <w:r w:rsidR="00012631" w:rsidRPr="00DF1025">
        <w:rPr>
          <w:rFonts w:hint="eastAsia"/>
          <w:color w:val="auto"/>
        </w:rPr>
        <w:t>２</w:t>
      </w:r>
      <w:r w:rsidRPr="00DF1025">
        <w:rPr>
          <w:rFonts w:hint="eastAsia"/>
          <w:color w:val="auto"/>
        </w:rPr>
        <w:t>コース</w:t>
      </w:r>
      <w:r w:rsidR="00DB278E" w:rsidRPr="00DF1025">
        <w:rPr>
          <w:rFonts w:hint="eastAsia"/>
          <w:color w:val="auto"/>
        </w:rPr>
        <w:t>を</w:t>
      </w:r>
      <w:r w:rsidR="00403023" w:rsidRPr="00DF1025">
        <w:rPr>
          <w:rFonts w:hint="eastAsia"/>
          <w:color w:val="auto"/>
        </w:rPr>
        <w:t>「工業科実習棟中庭」の土地盤</w:t>
      </w:r>
      <w:r w:rsidRPr="00DF1025">
        <w:rPr>
          <w:rFonts w:hint="eastAsia"/>
          <w:color w:val="auto"/>
        </w:rPr>
        <w:t>上に設置する。</w:t>
      </w:r>
    </w:p>
    <w:p w:rsidR="00F014DB" w:rsidRDefault="00F014DB" w:rsidP="00F014DB">
      <w:pPr>
        <w:adjustRightInd/>
        <w:spacing w:line="360" w:lineRule="exact"/>
        <w:ind w:left="1050" w:hangingChars="500" w:hanging="1050"/>
        <w:jc w:val="left"/>
        <w:rPr>
          <w:rFonts w:ascii="ＭＳ 明朝" w:cs="Times New Roman"/>
        </w:rPr>
      </w:pPr>
    </w:p>
    <w:p w:rsidR="0088271C" w:rsidRDefault="000D19A4" w:rsidP="00EF06C4">
      <w:pPr>
        <w:adjustRightInd/>
        <w:spacing w:line="360" w:lineRule="exact"/>
        <w:rPr>
          <w:rFonts w:ascii="ＭＳ 明朝" w:cs="Times New Roman"/>
        </w:rPr>
      </w:pPr>
      <w:r>
        <w:rPr>
          <w:rFonts w:hint="eastAsia"/>
        </w:rPr>
        <w:t>１０　競技方法</w:t>
      </w:r>
    </w:p>
    <w:p w:rsidR="0088271C" w:rsidRDefault="000D19A4" w:rsidP="00EF06C4">
      <w:pPr>
        <w:adjustRightInd/>
        <w:spacing w:line="360" w:lineRule="exact"/>
        <w:rPr>
          <w:rFonts w:ascii="ＭＳ 明朝" w:cs="Times New Roman"/>
        </w:rPr>
      </w:pPr>
      <w:r>
        <w:rPr>
          <w:rFonts w:hint="eastAsia"/>
        </w:rPr>
        <w:t xml:space="preserve">　（１）外業</w:t>
      </w:r>
    </w:p>
    <w:p w:rsidR="0088271C" w:rsidRDefault="000D19A4" w:rsidP="00EF06C4">
      <w:pPr>
        <w:adjustRightInd/>
        <w:spacing w:line="360" w:lineRule="exact"/>
        <w:ind w:left="840" w:hangingChars="400" w:hanging="840"/>
        <w:rPr>
          <w:rFonts w:ascii="ＭＳ 明朝" w:cs="Times New Roman"/>
        </w:rPr>
      </w:pPr>
      <w:r>
        <w:rPr>
          <w:rFonts w:hint="eastAsia"/>
        </w:rPr>
        <w:t xml:space="preserve">　　　①</w:t>
      </w:r>
      <w:r w:rsidRPr="00403023">
        <w:rPr>
          <w:rFonts w:hint="eastAsia"/>
        </w:rPr>
        <w:t>外業は６チームを</w:t>
      </w:r>
      <w:r w:rsidR="00012631" w:rsidRPr="00403023">
        <w:rPr>
          <w:rFonts w:hint="eastAsia"/>
        </w:rPr>
        <w:t>３</w:t>
      </w:r>
      <w:r w:rsidRPr="00403023">
        <w:rPr>
          <w:rFonts w:hint="eastAsia"/>
          <w:color w:val="auto"/>
        </w:rPr>
        <w:t>グループに分け</w:t>
      </w:r>
      <w:r w:rsidR="00BC7F6F">
        <w:rPr>
          <w:rFonts w:hint="eastAsia"/>
          <w:color w:val="auto"/>
        </w:rPr>
        <w:t>て，１</w:t>
      </w:r>
      <w:r w:rsidR="001378F4">
        <w:rPr>
          <w:rFonts w:hint="eastAsia"/>
          <w:color w:val="auto"/>
        </w:rPr>
        <w:t>グループ</w:t>
      </w:r>
      <w:r w:rsidR="00012631" w:rsidRPr="00403023">
        <w:rPr>
          <w:rFonts w:hint="eastAsia"/>
          <w:color w:val="auto"/>
        </w:rPr>
        <w:t>２</w:t>
      </w:r>
      <w:r w:rsidRPr="00403023">
        <w:rPr>
          <w:rFonts w:hint="eastAsia"/>
          <w:color w:val="auto"/>
        </w:rPr>
        <w:t>チーム</w:t>
      </w:r>
      <w:r w:rsidR="001378F4">
        <w:rPr>
          <w:rFonts w:hint="eastAsia"/>
          <w:color w:val="auto"/>
        </w:rPr>
        <w:t>で</w:t>
      </w:r>
      <w:r w:rsidR="00151A95">
        <w:rPr>
          <w:rFonts w:hint="eastAsia"/>
          <w:color w:val="auto"/>
        </w:rPr>
        <w:t>行う。</w:t>
      </w:r>
      <w:r w:rsidR="00CC2C64" w:rsidRPr="00403023">
        <w:rPr>
          <w:rFonts w:hint="eastAsia"/>
        </w:rPr>
        <w:t>コースと順番は前日の打合せ時に抽選を行い決定する。</w:t>
      </w:r>
      <w:r w:rsidR="00BC7F6F">
        <w:rPr>
          <w:rFonts w:hint="eastAsia"/>
        </w:rPr>
        <w:t>グループ２は，グループ１の外業終了後，グループ３はグループ２の外業終了後にスタートする。なお，待機中の練習は不可とする。</w:t>
      </w:r>
    </w:p>
    <w:p w:rsidR="0088271C" w:rsidRDefault="000D19A4" w:rsidP="00EF06C4">
      <w:pPr>
        <w:adjustRightInd/>
        <w:spacing w:line="360" w:lineRule="exact"/>
        <w:rPr>
          <w:rFonts w:ascii="ＭＳ 明朝" w:cs="Times New Roman"/>
        </w:rPr>
      </w:pPr>
      <w:r>
        <w:rPr>
          <w:rFonts w:hint="eastAsia"/>
        </w:rPr>
        <w:t xml:space="preserve">　　　②</w:t>
      </w:r>
      <w:r w:rsidR="00CC2C64">
        <w:rPr>
          <w:rFonts w:hint="eastAsia"/>
        </w:rPr>
        <w:t>競技に使用する</w:t>
      </w:r>
      <w:r>
        <w:rPr>
          <w:rFonts w:hint="eastAsia"/>
        </w:rPr>
        <w:t>器械器具は</w:t>
      </w:r>
      <w:r w:rsidR="00403023">
        <w:rPr>
          <w:rFonts w:hint="eastAsia"/>
        </w:rPr>
        <w:t>，</w:t>
      </w:r>
      <w:r>
        <w:rPr>
          <w:rFonts w:hint="eastAsia"/>
        </w:rPr>
        <w:t>競技開始前に所定の場所で運営委員の</w:t>
      </w:r>
      <w:r w:rsidR="001378F4">
        <w:rPr>
          <w:rFonts w:hint="eastAsia"/>
        </w:rPr>
        <w:t>最終</w:t>
      </w:r>
      <w:r>
        <w:rPr>
          <w:rFonts w:hint="eastAsia"/>
        </w:rPr>
        <w:t>点検を受ける。</w:t>
      </w:r>
    </w:p>
    <w:p w:rsidR="0088271C" w:rsidRDefault="000D19A4" w:rsidP="00EF06C4">
      <w:pPr>
        <w:adjustRightInd/>
        <w:spacing w:line="360" w:lineRule="exact"/>
        <w:ind w:left="840" w:hangingChars="400" w:hanging="840"/>
        <w:rPr>
          <w:rFonts w:ascii="ＭＳ 明朝" w:cs="Times New Roman"/>
        </w:rPr>
      </w:pPr>
      <w:r>
        <w:rPr>
          <w:rFonts w:hint="eastAsia"/>
        </w:rPr>
        <w:t xml:space="preserve">　　　③外業の開始前に野帳を受</w:t>
      </w:r>
      <w:r w:rsidR="001378F4">
        <w:rPr>
          <w:rFonts w:hint="eastAsia"/>
        </w:rPr>
        <w:t>け取り</w:t>
      </w:r>
      <w:r w:rsidR="00403023">
        <w:rPr>
          <w:rFonts w:hint="eastAsia"/>
        </w:rPr>
        <w:t>，</w:t>
      </w:r>
      <w:r>
        <w:rPr>
          <w:rFonts w:hint="eastAsia"/>
        </w:rPr>
        <w:t>チーム全員が使用器械器具を持って競技場内の</w:t>
      </w:r>
      <w:r w:rsidR="00167895">
        <w:rPr>
          <w:rFonts w:hint="eastAsia"/>
        </w:rPr>
        <w:t>スタート</w:t>
      </w:r>
      <w:r>
        <w:rPr>
          <w:rFonts w:hint="eastAsia"/>
        </w:rPr>
        <w:t>位置</w:t>
      </w:r>
      <w:r w:rsidR="00167895">
        <w:rPr>
          <w:rFonts w:hint="eastAsia"/>
        </w:rPr>
        <w:t>（Ａ点後方）</w:t>
      </w:r>
      <w:r>
        <w:rPr>
          <w:rFonts w:hint="eastAsia"/>
        </w:rPr>
        <w:t>に着き</w:t>
      </w:r>
      <w:r w:rsidR="00403023">
        <w:rPr>
          <w:rFonts w:hint="eastAsia"/>
        </w:rPr>
        <w:t>，</w:t>
      </w:r>
      <w:r>
        <w:rPr>
          <w:rFonts w:hint="eastAsia"/>
        </w:rPr>
        <w:t>競技開始の合図を待つ。</w:t>
      </w:r>
      <w:r w:rsidRPr="001C5429">
        <w:rPr>
          <w:rFonts w:hint="eastAsia"/>
        </w:rPr>
        <w:t>運営委員の合図</w:t>
      </w:r>
      <w:r>
        <w:rPr>
          <w:rFonts w:hint="eastAsia"/>
        </w:rPr>
        <w:t>をもって</w:t>
      </w:r>
      <w:r w:rsidR="001C5429">
        <w:rPr>
          <w:rFonts w:hint="eastAsia"/>
        </w:rPr>
        <w:t>外業</w:t>
      </w:r>
      <w:r>
        <w:rPr>
          <w:rFonts w:hint="eastAsia"/>
        </w:rPr>
        <w:t>の開始とする。</w:t>
      </w:r>
    </w:p>
    <w:p w:rsidR="008E6EF9" w:rsidRDefault="000D19A4" w:rsidP="00EF06C4">
      <w:pPr>
        <w:adjustRightInd/>
        <w:spacing w:line="360" w:lineRule="exact"/>
        <w:ind w:left="840" w:hangingChars="400" w:hanging="840"/>
      </w:pPr>
      <w:r>
        <w:rPr>
          <w:rFonts w:hint="eastAsia"/>
        </w:rPr>
        <w:t xml:space="preserve">　　　④トラバースの方位角測定は</w:t>
      </w:r>
      <w:r w:rsidR="00403023">
        <w:rPr>
          <w:rFonts w:hint="eastAsia"/>
        </w:rPr>
        <w:t>，</w:t>
      </w:r>
      <w:r w:rsidR="008E6EF9">
        <w:rPr>
          <w:rFonts w:cs="Times New Roman"/>
        </w:rPr>
        <w:t>A</w:t>
      </w:r>
      <w:r w:rsidR="008E6EF9">
        <w:rPr>
          <w:rFonts w:hint="eastAsia"/>
        </w:rPr>
        <w:t>点に器械を据え付け</w:t>
      </w:r>
      <w:r w:rsidR="00403023">
        <w:rPr>
          <w:rFonts w:hint="eastAsia"/>
        </w:rPr>
        <w:t>，</w:t>
      </w:r>
      <w:r>
        <w:rPr>
          <w:rFonts w:hint="eastAsia"/>
        </w:rPr>
        <w:t>あらかじめ</w:t>
      </w:r>
      <w:r w:rsidR="008E6EF9">
        <w:rPr>
          <w:rFonts w:hint="eastAsia"/>
        </w:rPr>
        <w:t>打たれた</w:t>
      </w:r>
      <w:r>
        <w:rPr>
          <w:rFonts w:cs="Times New Roman"/>
        </w:rPr>
        <w:t>N</w:t>
      </w:r>
      <w:r>
        <w:rPr>
          <w:rFonts w:hint="eastAsia"/>
        </w:rPr>
        <w:t>点を</w:t>
      </w:r>
      <w:r w:rsidR="000A373A">
        <w:rPr>
          <w:rFonts w:hint="eastAsia"/>
        </w:rPr>
        <w:t>仮の</w:t>
      </w:r>
      <w:r>
        <w:rPr>
          <w:rFonts w:hint="eastAsia"/>
        </w:rPr>
        <w:t>磁北と</w:t>
      </w:r>
      <w:r w:rsidR="008E6EF9">
        <w:rPr>
          <w:rFonts w:hint="eastAsia"/>
        </w:rPr>
        <w:t>みなし</w:t>
      </w:r>
      <w:r w:rsidR="00403023">
        <w:rPr>
          <w:rFonts w:hint="eastAsia"/>
        </w:rPr>
        <w:t>，</w:t>
      </w:r>
      <w:r>
        <w:rPr>
          <w:rFonts w:hint="eastAsia"/>
        </w:rPr>
        <w:t>測線</w:t>
      </w:r>
      <w:r>
        <w:rPr>
          <w:rFonts w:cs="Times New Roman"/>
        </w:rPr>
        <w:t>AB</w:t>
      </w:r>
      <w:r>
        <w:rPr>
          <w:rFonts w:hint="eastAsia"/>
        </w:rPr>
        <w:t>までの右回りの角とする。</w:t>
      </w:r>
      <w:r w:rsidR="008E6EF9" w:rsidRPr="001C5429">
        <w:rPr>
          <w:rFonts w:hint="eastAsia"/>
        </w:rPr>
        <w:t>また</w:t>
      </w:r>
      <w:r w:rsidR="00403023" w:rsidRPr="001C5429">
        <w:rPr>
          <w:rFonts w:hint="eastAsia"/>
        </w:rPr>
        <w:t>，</w:t>
      </w:r>
      <w:r w:rsidR="008E6EF9" w:rsidRPr="001C5429">
        <w:rPr>
          <w:rFonts w:hint="eastAsia"/>
        </w:rPr>
        <w:t>各チームが競技中にピンポールを立てて観測する。</w:t>
      </w:r>
    </w:p>
    <w:p w:rsidR="001C5429" w:rsidRPr="00426DA7" w:rsidRDefault="001C5429" w:rsidP="00EF06C4">
      <w:pPr>
        <w:adjustRightInd/>
        <w:spacing w:line="360" w:lineRule="exact"/>
        <w:ind w:left="843" w:hangingChars="400" w:hanging="843"/>
        <w:rPr>
          <w:rFonts w:ascii="ＭＳ 明朝" w:hAnsi="ＭＳ 明朝"/>
          <w:b/>
          <w:color w:val="auto"/>
        </w:rPr>
      </w:pPr>
      <w:r w:rsidRPr="008F3401">
        <w:rPr>
          <w:b/>
        </w:rPr>
        <w:lastRenderedPageBreak/>
        <w:t xml:space="preserve">　　　</w:t>
      </w:r>
      <w:r w:rsidRPr="00A7175F">
        <w:rPr>
          <w:rFonts w:ascii="ＭＳ 明朝" w:hAnsi="ＭＳ 明朝" w:hint="eastAsia"/>
        </w:rPr>
        <w:t>⑤</w:t>
      </w:r>
      <w:r w:rsidRPr="008F3401">
        <w:rPr>
          <w:rFonts w:ascii="ＭＳ 明朝" w:hAnsi="ＭＳ 明朝" w:hint="eastAsia"/>
          <w:b/>
          <w:u w:val="single"/>
        </w:rPr>
        <w:t>外業は</w:t>
      </w:r>
      <w:r w:rsidR="000A31C4" w:rsidRPr="008F3401">
        <w:rPr>
          <w:rFonts w:ascii="ＭＳ 明朝" w:hAnsi="ＭＳ 明朝" w:hint="eastAsia"/>
          <w:b/>
          <w:u w:val="single"/>
        </w:rPr>
        <w:t>選手</w:t>
      </w:r>
      <w:r w:rsidRPr="008F3401">
        <w:rPr>
          <w:rFonts w:ascii="ＭＳ 明朝" w:hAnsi="ＭＳ 明朝" w:hint="eastAsia"/>
          <w:b/>
          <w:u w:val="single"/>
        </w:rPr>
        <w:t>が</w:t>
      </w:r>
      <w:r w:rsidR="00BC7F6F" w:rsidRPr="008F3401">
        <w:rPr>
          <w:rFonts w:ascii="ＭＳ 明朝" w:hAnsi="ＭＳ 明朝" w:hint="eastAsia"/>
          <w:b/>
          <w:u w:val="single"/>
        </w:rPr>
        <w:t>次</w:t>
      </w:r>
      <w:r w:rsidRPr="008F3401">
        <w:rPr>
          <w:rFonts w:ascii="ＭＳ 明朝" w:hAnsi="ＭＳ 明朝" w:hint="eastAsia"/>
          <w:b/>
          <w:u w:val="single"/>
        </w:rPr>
        <w:t>の手順で交代する。</w:t>
      </w:r>
      <w:r w:rsidR="000A31C4" w:rsidRPr="008F3401">
        <w:rPr>
          <w:rFonts w:ascii="ＭＳ 明朝" w:hAnsi="ＭＳ 明朝" w:hint="eastAsia"/>
          <w:b/>
          <w:u w:val="single"/>
        </w:rPr>
        <w:t>選手</w:t>
      </w:r>
      <w:r w:rsidRPr="008F3401">
        <w:rPr>
          <w:rFonts w:ascii="ＭＳ 明朝" w:hAnsi="ＭＳ 明朝" w:hint="eastAsia"/>
          <w:b/>
          <w:u w:val="single"/>
        </w:rPr>
        <w:t>Ⅰが，第一方位角と</w:t>
      </w:r>
      <w:r w:rsidR="000A31C4" w:rsidRPr="008F3401">
        <w:rPr>
          <w:rFonts w:ascii="ＭＳ 明朝" w:hAnsi="ＭＳ 明朝" w:hint="eastAsia"/>
          <w:b/>
          <w:u w:val="single"/>
        </w:rPr>
        <w:t>Ａ点</w:t>
      </w:r>
      <w:r w:rsidRPr="008F3401">
        <w:rPr>
          <w:rFonts w:ascii="ＭＳ 明朝" w:hAnsi="ＭＳ 明朝" w:hint="eastAsia"/>
          <w:b/>
          <w:u w:val="single"/>
        </w:rPr>
        <w:t>における器機の据付と測角・測距，</w:t>
      </w:r>
      <w:r w:rsidR="000A31C4" w:rsidRPr="008F3401">
        <w:rPr>
          <w:rFonts w:ascii="ＭＳ 明朝" w:hAnsi="ＭＳ 明朝" w:hint="eastAsia"/>
          <w:b/>
          <w:u w:val="single"/>
        </w:rPr>
        <w:t>選手</w:t>
      </w:r>
      <w:r w:rsidRPr="008F3401">
        <w:rPr>
          <w:rFonts w:ascii="ＭＳ 明朝" w:hAnsi="ＭＳ 明朝" w:hint="eastAsia"/>
          <w:b/>
          <w:u w:val="single"/>
        </w:rPr>
        <w:t>Ⅱが，</w:t>
      </w:r>
      <w:r w:rsidR="000A31C4" w:rsidRPr="008F3401">
        <w:rPr>
          <w:rFonts w:ascii="ＭＳ 明朝" w:hAnsi="ＭＳ 明朝" w:hint="eastAsia"/>
          <w:b/>
          <w:u w:val="single"/>
        </w:rPr>
        <w:t>Ｂ点とＣ点における</w:t>
      </w:r>
      <w:r w:rsidRPr="008F3401">
        <w:rPr>
          <w:rFonts w:ascii="ＭＳ 明朝" w:hAnsi="ＭＳ 明朝" w:hint="eastAsia"/>
          <w:b/>
          <w:u w:val="single"/>
        </w:rPr>
        <w:t>器機の据付と測角・測距，</w:t>
      </w:r>
      <w:r w:rsidR="000A31C4" w:rsidRPr="008F3401">
        <w:rPr>
          <w:rFonts w:ascii="ＭＳ 明朝" w:hAnsi="ＭＳ 明朝" w:hint="eastAsia"/>
          <w:b/>
          <w:u w:val="single"/>
        </w:rPr>
        <w:t>選手</w:t>
      </w:r>
      <w:r w:rsidRPr="008F3401">
        <w:rPr>
          <w:rFonts w:ascii="ＭＳ 明朝" w:hAnsi="ＭＳ 明朝" w:hint="eastAsia"/>
          <w:b/>
          <w:u w:val="single"/>
        </w:rPr>
        <w:t>Ⅲが，</w:t>
      </w:r>
      <w:r w:rsidR="000A31C4" w:rsidRPr="008F3401">
        <w:rPr>
          <w:rFonts w:ascii="ＭＳ 明朝" w:hAnsi="ＭＳ 明朝" w:hint="eastAsia"/>
          <w:b/>
          <w:u w:val="single"/>
        </w:rPr>
        <w:t>Ｄ点とＥ点における</w:t>
      </w:r>
      <w:r w:rsidRPr="008F3401">
        <w:rPr>
          <w:rFonts w:ascii="ＭＳ 明朝" w:hAnsi="ＭＳ 明朝" w:hint="eastAsia"/>
          <w:b/>
          <w:u w:val="single"/>
        </w:rPr>
        <w:t>器機の据付と測角・測距を順に行う。</w:t>
      </w:r>
      <w:r w:rsidR="000A31C4" w:rsidRPr="008F3401">
        <w:rPr>
          <w:rFonts w:ascii="ＭＳ 明朝" w:hAnsi="ＭＳ 明朝" w:hint="eastAsia"/>
          <w:b/>
          <w:u w:val="single"/>
        </w:rPr>
        <w:t>選手</w:t>
      </w:r>
      <w:r w:rsidR="00167895" w:rsidRPr="008F3401">
        <w:rPr>
          <w:rFonts w:ascii="ＭＳ 明朝" w:hAnsi="ＭＳ 明朝" w:hint="eastAsia"/>
          <w:b/>
          <w:u w:val="single"/>
        </w:rPr>
        <w:t>が届け出どおりに交代しなかった場合，そのチームは</w:t>
      </w:r>
      <w:r w:rsidR="00167895" w:rsidRPr="00426DA7">
        <w:rPr>
          <w:rFonts w:ascii="ＭＳ 明朝" w:hAnsi="ＭＳ 明朝" w:hint="eastAsia"/>
          <w:b/>
          <w:color w:val="auto"/>
          <w:u w:val="single"/>
        </w:rPr>
        <w:t>失格とする。</w:t>
      </w:r>
    </w:p>
    <w:p w:rsidR="001C5429" w:rsidRPr="00CE0D2D" w:rsidRDefault="001C5429" w:rsidP="00EF06C4">
      <w:pPr>
        <w:adjustRightInd/>
        <w:spacing w:line="360" w:lineRule="exact"/>
        <w:ind w:left="843" w:hangingChars="400" w:hanging="843"/>
        <w:rPr>
          <w:rFonts w:ascii="ＭＳ 明朝" w:hAnsi="ＭＳ 明朝"/>
          <w:b/>
          <w:color w:val="auto"/>
        </w:rPr>
      </w:pPr>
      <w:r w:rsidRPr="00CE0D2D">
        <w:rPr>
          <w:rFonts w:ascii="ＭＳ 明朝" w:hAnsi="ＭＳ 明朝"/>
          <w:b/>
          <w:color w:val="auto"/>
        </w:rPr>
        <w:t xml:space="preserve">　　　　</w:t>
      </w:r>
      <w:r w:rsidRPr="00CE0D2D">
        <w:rPr>
          <w:rFonts w:ascii="ＭＳ 明朝" w:hAnsi="ＭＳ 明朝"/>
          <w:b/>
          <w:color w:val="auto"/>
          <w:bdr w:val="single" w:sz="4" w:space="0" w:color="auto"/>
        </w:rPr>
        <w:t>解説</w:t>
      </w:r>
    </w:p>
    <w:p w:rsidR="001C5429" w:rsidRPr="00CE0D2D" w:rsidRDefault="001C5429" w:rsidP="001C5429">
      <w:pPr>
        <w:adjustRightInd/>
        <w:spacing w:line="360" w:lineRule="exact"/>
        <w:ind w:leftChars="400" w:left="840" w:firstLineChars="100" w:firstLine="211"/>
        <w:rPr>
          <w:rFonts w:ascii="ＭＳ 明朝" w:hAnsi="ＭＳ 明朝"/>
          <w:b/>
          <w:color w:val="auto"/>
          <w:u w:val="single"/>
        </w:rPr>
      </w:pPr>
      <w:r w:rsidRPr="00CE0D2D">
        <w:rPr>
          <w:rFonts w:ascii="ＭＳ 明朝" w:hAnsi="ＭＳ 明朝"/>
          <w:b/>
          <w:color w:val="auto"/>
          <w:u w:val="single"/>
        </w:rPr>
        <w:t>選手ⅠがＡ点に</w:t>
      </w:r>
      <w:r w:rsidR="000A31C4" w:rsidRPr="00CE0D2D">
        <w:rPr>
          <w:rFonts w:ascii="ＭＳ 明朝" w:hAnsi="ＭＳ 明朝"/>
          <w:b/>
          <w:color w:val="auto"/>
          <w:u w:val="single"/>
        </w:rPr>
        <w:t>お</w:t>
      </w:r>
      <w:r w:rsidR="008B5CBD" w:rsidRPr="00CE0D2D">
        <w:rPr>
          <w:rFonts w:ascii="ＭＳ 明朝" w:hAnsi="ＭＳ 明朝"/>
          <w:b/>
          <w:color w:val="auto"/>
          <w:u w:val="single"/>
        </w:rPr>
        <w:t>いて方位角及びＡ点の</w:t>
      </w:r>
      <w:r w:rsidRPr="00CE0D2D">
        <w:rPr>
          <w:rFonts w:ascii="ＭＳ 明朝" w:hAnsi="ＭＳ 明朝"/>
          <w:b/>
          <w:color w:val="auto"/>
          <w:u w:val="single"/>
        </w:rPr>
        <w:t>測角</w:t>
      </w:r>
      <w:r w:rsidR="008B5CBD" w:rsidRPr="00CE0D2D">
        <w:rPr>
          <w:rFonts w:ascii="ＭＳ 明朝" w:hAnsi="ＭＳ 明朝"/>
          <w:b/>
          <w:color w:val="auto"/>
          <w:u w:val="single"/>
        </w:rPr>
        <w:t>，</w:t>
      </w:r>
      <w:r w:rsidRPr="00CE0D2D">
        <w:rPr>
          <w:rFonts w:ascii="ＭＳ 明朝" w:hAnsi="ＭＳ 明朝"/>
          <w:b/>
          <w:color w:val="auto"/>
          <w:u w:val="single"/>
        </w:rPr>
        <w:t>測距</w:t>
      </w:r>
      <w:r w:rsidR="00BB50AC" w:rsidRPr="00CE0D2D">
        <w:rPr>
          <w:rFonts w:ascii="ＭＳ 明朝" w:hAnsi="ＭＳ 明朝"/>
          <w:b/>
          <w:color w:val="auto"/>
          <w:u w:val="single"/>
        </w:rPr>
        <w:t>する</w:t>
      </w:r>
      <w:r w:rsidR="008B5CBD" w:rsidRPr="00CE0D2D">
        <w:rPr>
          <w:rFonts w:ascii="ＭＳ 明朝" w:hAnsi="ＭＳ 明朝"/>
          <w:b/>
          <w:color w:val="auto"/>
          <w:u w:val="single"/>
        </w:rPr>
        <w:t>。</w:t>
      </w:r>
      <w:r w:rsidR="00167895" w:rsidRPr="00CE0D2D">
        <w:rPr>
          <w:rFonts w:ascii="ＭＳ 明朝" w:hAnsi="ＭＳ 明朝"/>
          <w:b/>
          <w:color w:val="auto"/>
          <w:u w:val="single"/>
        </w:rPr>
        <w:t>選手Ⅱが器材を持ってＢ点に移動する。</w:t>
      </w:r>
      <w:r w:rsidR="000A31C4" w:rsidRPr="00CE0D2D">
        <w:rPr>
          <w:rFonts w:ascii="ＭＳ 明朝" w:hAnsi="ＭＳ 明朝"/>
          <w:b/>
          <w:color w:val="auto"/>
          <w:u w:val="single"/>
        </w:rPr>
        <w:t>選手Ⅱが</w:t>
      </w:r>
      <w:r w:rsidR="00167895" w:rsidRPr="00CE0D2D">
        <w:rPr>
          <w:rFonts w:ascii="ＭＳ 明朝" w:hAnsi="ＭＳ 明朝"/>
          <w:b/>
          <w:color w:val="auto"/>
          <w:u w:val="single"/>
        </w:rPr>
        <w:t>Ｂ点に</w:t>
      </w:r>
      <w:r w:rsidR="000A31C4" w:rsidRPr="00CE0D2D">
        <w:rPr>
          <w:rFonts w:ascii="ＭＳ 明朝" w:hAnsi="ＭＳ 明朝"/>
          <w:b/>
          <w:color w:val="auto"/>
          <w:u w:val="single"/>
        </w:rPr>
        <w:t>お</w:t>
      </w:r>
      <w:r w:rsidR="008B5CBD" w:rsidRPr="00CE0D2D">
        <w:rPr>
          <w:rFonts w:ascii="ＭＳ 明朝" w:hAnsi="ＭＳ 明朝"/>
          <w:b/>
          <w:color w:val="auto"/>
          <w:u w:val="single"/>
        </w:rPr>
        <w:t>いて</w:t>
      </w:r>
      <w:r w:rsidR="000A31C4" w:rsidRPr="00CE0D2D">
        <w:rPr>
          <w:rFonts w:ascii="ＭＳ 明朝" w:hAnsi="ＭＳ 明朝"/>
          <w:b/>
          <w:color w:val="auto"/>
          <w:u w:val="single"/>
        </w:rPr>
        <w:t>据付と</w:t>
      </w:r>
      <w:r w:rsidR="008B5CBD" w:rsidRPr="00CE0D2D">
        <w:rPr>
          <w:rFonts w:ascii="ＭＳ 明朝" w:hAnsi="ＭＳ 明朝"/>
          <w:b/>
          <w:color w:val="auto"/>
          <w:u w:val="single"/>
        </w:rPr>
        <w:t>測角，測距</w:t>
      </w:r>
      <w:r w:rsidR="000A31C4" w:rsidRPr="00CE0D2D">
        <w:rPr>
          <w:rFonts w:ascii="ＭＳ 明朝" w:hAnsi="ＭＳ 明朝"/>
          <w:b/>
          <w:color w:val="auto"/>
          <w:u w:val="single"/>
        </w:rPr>
        <w:t>を</w:t>
      </w:r>
      <w:r w:rsidR="00BB50AC" w:rsidRPr="00CE0D2D">
        <w:rPr>
          <w:rFonts w:ascii="ＭＳ 明朝" w:hAnsi="ＭＳ 明朝"/>
          <w:b/>
          <w:color w:val="auto"/>
          <w:u w:val="single"/>
        </w:rPr>
        <w:t>した</w:t>
      </w:r>
      <w:r w:rsidR="008B5CBD" w:rsidRPr="00CE0D2D">
        <w:rPr>
          <w:rFonts w:ascii="ＭＳ 明朝" w:hAnsi="ＭＳ 明朝"/>
          <w:b/>
          <w:color w:val="auto"/>
          <w:u w:val="single"/>
        </w:rPr>
        <w:t>後</w:t>
      </w:r>
      <w:r w:rsidR="00BC0821" w:rsidRPr="00CE0D2D">
        <w:rPr>
          <w:rFonts w:ascii="ＭＳ 明朝" w:hAnsi="ＭＳ 明朝"/>
          <w:b/>
          <w:color w:val="auto"/>
          <w:u w:val="single"/>
        </w:rPr>
        <w:t>，選手Ⅱが器材を持って</w:t>
      </w:r>
      <w:r w:rsidR="00167895" w:rsidRPr="00CE0D2D">
        <w:rPr>
          <w:rFonts w:ascii="ＭＳ 明朝" w:hAnsi="ＭＳ 明朝"/>
          <w:b/>
          <w:color w:val="auto"/>
          <w:u w:val="single"/>
        </w:rPr>
        <w:t>Ｃ点に移動する。</w:t>
      </w:r>
      <w:r w:rsidR="000A31C4" w:rsidRPr="00CE0D2D">
        <w:rPr>
          <w:rFonts w:ascii="ＭＳ 明朝" w:hAnsi="ＭＳ 明朝"/>
          <w:b/>
          <w:color w:val="auto"/>
          <w:u w:val="single"/>
        </w:rPr>
        <w:t>選手Ⅱが</w:t>
      </w:r>
      <w:r w:rsidR="00167895" w:rsidRPr="00CE0D2D">
        <w:rPr>
          <w:rFonts w:ascii="ＭＳ 明朝" w:hAnsi="ＭＳ 明朝"/>
          <w:b/>
          <w:color w:val="auto"/>
          <w:u w:val="single"/>
        </w:rPr>
        <w:t>Ｃ点</w:t>
      </w:r>
      <w:r w:rsidR="008B5CBD" w:rsidRPr="00CE0D2D">
        <w:rPr>
          <w:rFonts w:ascii="ＭＳ 明朝" w:hAnsi="ＭＳ 明朝"/>
          <w:b/>
          <w:color w:val="auto"/>
          <w:u w:val="single"/>
        </w:rPr>
        <w:t>において</w:t>
      </w:r>
      <w:r w:rsidR="00167895" w:rsidRPr="00CE0D2D">
        <w:rPr>
          <w:rFonts w:ascii="ＭＳ 明朝" w:hAnsi="ＭＳ 明朝"/>
          <w:b/>
          <w:color w:val="auto"/>
          <w:u w:val="single"/>
        </w:rPr>
        <w:t>据付</w:t>
      </w:r>
      <w:r w:rsidR="008B5CBD" w:rsidRPr="00CE0D2D">
        <w:rPr>
          <w:rFonts w:ascii="ＭＳ 明朝" w:hAnsi="ＭＳ 明朝"/>
          <w:b/>
          <w:color w:val="auto"/>
          <w:u w:val="single"/>
        </w:rPr>
        <w:t>と測角，測距</w:t>
      </w:r>
      <w:r w:rsidR="00BB50AC" w:rsidRPr="00CE0D2D">
        <w:rPr>
          <w:rFonts w:ascii="ＭＳ 明朝" w:hAnsi="ＭＳ 明朝"/>
          <w:b/>
          <w:color w:val="auto"/>
          <w:u w:val="single"/>
        </w:rPr>
        <w:t>する</w:t>
      </w:r>
      <w:r w:rsidR="008B5CBD" w:rsidRPr="00CE0D2D">
        <w:rPr>
          <w:rFonts w:ascii="ＭＳ 明朝" w:hAnsi="ＭＳ 明朝"/>
          <w:b/>
          <w:color w:val="auto"/>
          <w:u w:val="single"/>
        </w:rPr>
        <w:t>。</w:t>
      </w:r>
      <w:r w:rsidR="00167895" w:rsidRPr="00CE0D2D">
        <w:rPr>
          <w:rFonts w:ascii="ＭＳ 明朝" w:hAnsi="ＭＳ 明朝"/>
          <w:b/>
          <w:color w:val="auto"/>
          <w:u w:val="single"/>
        </w:rPr>
        <w:t>選手Ⅲが器材を持ってＤ点に移動する。</w:t>
      </w:r>
      <w:r w:rsidR="000A31C4" w:rsidRPr="00CE0D2D">
        <w:rPr>
          <w:rFonts w:ascii="ＭＳ 明朝" w:hAnsi="ＭＳ 明朝"/>
          <w:b/>
          <w:color w:val="auto"/>
          <w:u w:val="single"/>
        </w:rPr>
        <w:t>選手</w:t>
      </w:r>
      <w:r w:rsidR="000A31C4" w:rsidRPr="00CE0D2D">
        <w:rPr>
          <w:rFonts w:ascii="ＭＳ 明朝" w:hAnsi="ＭＳ 明朝" w:hint="eastAsia"/>
          <w:b/>
          <w:color w:val="auto"/>
          <w:u w:val="single"/>
        </w:rPr>
        <w:t>Ⅲが</w:t>
      </w:r>
      <w:r w:rsidR="00167895" w:rsidRPr="00CE0D2D">
        <w:rPr>
          <w:rFonts w:ascii="ＭＳ 明朝" w:hAnsi="ＭＳ 明朝"/>
          <w:b/>
          <w:color w:val="auto"/>
          <w:u w:val="single"/>
        </w:rPr>
        <w:t>Ｄ点に</w:t>
      </w:r>
      <w:r w:rsidR="008B5CBD" w:rsidRPr="00CE0D2D">
        <w:rPr>
          <w:rFonts w:ascii="ＭＳ 明朝" w:hAnsi="ＭＳ 明朝"/>
          <w:b/>
          <w:color w:val="auto"/>
          <w:u w:val="single"/>
        </w:rPr>
        <w:t>おいて</w:t>
      </w:r>
      <w:r w:rsidR="00167895" w:rsidRPr="00CE0D2D">
        <w:rPr>
          <w:rFonts w:ascii="ＭＳ 明朝" w:hAnsi="ＭＳ 明朝"/>
          <w:b/>
          <w:color w:val="auto"/>
          <w:u w:val="single"/>
        </w:rPr>
        <w:t>据付</w:t>
      </w:r>
      <w:r w:rsidR="008B5CBD" w:rsidRPr="00CE0D2D">
        <w:rPr>
          <w:rFonts w:ascii="ＭＳ 明朝" w:hAnsi="ＭＳ 明朝"/>
          <w:b/>
          <w:color w:val="auto"/>
          <w:u w:val="single"/>
        </w:rPr>
        <w:t>と測角，測距を</w:t>
      </w:r>
      <w:r w:rsidR="00BB50AC" w:rsidRPr="00CE0D2D">
        <w:rPr>
          <w:rFonts w:ascii="ＭＳ 明朝" w:hAnsi="ＭＳ 明朝"/>
          <w:b/>
          <w:color w:val="auto"/>
          <w:u w:val="single"/>
        </w:rPr>
        <w:t>した</w:t>
      </w:r>
      <w:r w:rsidR="008B5CBD" w:rsidRPr="00CE0D2D">
        <w:rPr>
          <w:rFonts w:ascii="ＭＳ 明朝" w:hAnsi="ＭＳ 明朝"/>
          <w:b/>
          <w:color w:val="auto"/>
          <w:u w:val="single"/>
        </w:rPr>
        <w:t>後</w:t>
      </w:r>
      <w:r w:rsidR="00BC0821" w:rsidRPr="00CE0D2D">
        <w:rPr>
          <w:rFonts w:ascii="ＭＳ 明朝" w:hAnsi="ＭＳ 明朝"/>
          <w:b/>
          <w:color w:val="auto"/>
          <w:u w:val="single"/>
        </w:rPr>
        <w:t>，選手</w:t>
      </w:r>
      <w:r w:rsidR="00BB50AC" w:rsidRPr="00CE0D2D">
        <w:rPr>
          <w:rFonts w:ascii="ＭＳ 明朝" w:hAnsi="ＭＳ 明朝"/>
          <w:b/>
          <w:color w:val="auto"/>
          <w:u w:val="single"/>
        </w:rPr>
        <w:t>Ⅲ</w:t>
      </w:r>
      <w:r w:rsidR="00BC0821" w:rsidRPr="00CE0D2D">
        <w:rPr>
          <w:rFonts w:ascii="ＭＳ 明朝" w:hAnsi="ＭＳ 明朝"/>
          <w:b/>
          <w:color w:val="auto"/>
          <w:u w:val="single"/>
        </w:rPr>
        <w:t>が器材を持って</w:t>
      </w:r>
      <w:r w:rsidR="00167895" w:rsidRPr="00CE0D2D">
        <w:rPr>
          <w:rFonts w:ascii="ＭＳ 明朝" w:hAnsi="ＭＳ 明朝"/>
          <w:b/>
          <w:color w:val="auto"/>
          <w:u w:val="single"/>
        </w:rPr>
        <w:t>Ｅ点に移動する。</w:t>
      </w:r>
      <w:r w:rsidR="008B5CBD" w:rsidRPr="00CE0D2D">
        <w:rPr>
          <w:rFonts w:ascii="ＭＳ 明朝" w:hAnsi="ＭＳ 明朝"/>
          <w:b/>
          <w:color w:val="auto"/>
          <w:u w:val="single"/>
        </w:rPr>
        <w:t>選手ⅢがＥ点において</w:t>
      </w:r>
      <w:r w:rsidR="00167895" w:rsidRPr="00CE0D2D">
        <w:rPr>
          <w:rFonts w:ascii="ＭＳ 明朝" w:hAnsi="ＭＳ 明朝"/>
          <w:b/>
          <w:color w:val="auto"/>
          <w:u w:val="single"/>
        </w:rPr>
        <w:t>据付</w:t>
      </w:r>
      <w:r w:rsidR="008B5CBD" w:rsidRPr="00CE0D2D">
        <w:rPr>
          <w:rFonts w:ascii="ＭＳ 明朝" w:hAnsi="ＭＳ 明朝"/>
          <w:b/>
          <w:color w:val="auto"/>
          <w:u w:val="single"/>
        </w:rPr>
        <w:t>と測角，測距</w:t>
      </w:r>
      <w:r w:rsidR="00BB50AC" w:rsidRPr="00CE0D2D">
        <w:rPr>
          <w:rFonts w:ascii="ＭＳ 明朝" w:hAnsi="ＭＳ 明朝"/>
          <w:b/>
          <w:color w:val="auto"/>
          <w:u w:val="single"/>
        </w:rPr>
        <w:t>する</w:t>
      </w:r>
      <w:r w:rsidR="008B5CBD" w:rsidRPr="00CE0D2D">
        <w:rPr>
          <w:rFonts w:ascii="ＭＳ 明朝" w:hAnsi="ＭＳ 明朝"/>
          <w:b/>
          <w:color w:val="auto"/>
          <w:u w:val="single"/>
        </w:rPr>
        <w:t>。</w:t>
      </w:r>
      <w:r w:rsidR="00167895" w:rsidRPr="00CE0D2D">
        <w:rPr>
          <w:rFonts w:ascii="ＭＳ 明朝" w:hAnsi="ＭＳ 明朝"/>
          <w:b/>
          <w:color w:val="auto"/>
          <w:u w:val="single"/>
        </w:rPr>
        <w:t>終了後</w:t>
      </w:r>
      <w:r w:rsidR="008B5CBD" w:rsidRPr="00CE0D2D">
        <w:rPr>
          <w:rFonts w:ascii="ＭＳ 明朝" w:hAnsi="ＭＳ 明朝"/>
          <w:b/>
          <w:color w:val="auto"/>
          <w:u w:val="single"/>
        </w:rPr>
        <w:t>３人が</w:t>
      </w:r>
      <w:r w:rsidR="00167895" w:rsidRPr="00CE0D2D">
        <w:rPr>
          <w:rFonts w:ascii="ＭＳ 明朝" w:hAnsi="ＭＳ 明朝"/>
          <w:b/>
          <w:color w:val="auto"/>
          <w:u w:val="single"/>
        </w:rPr>
        <w:t>スタート位置へ戻り，野帳を競技役員に手渡したところで終了となる。</w:t>
      </w:r>
    </w:p>
    <w:p w:rsidR="001C5429" w:rsidRDefault="001C5429" w:rsidP="00EF06C4">
      <w:pPr>
        <w:adjustRightInd/>
        <w:spacing w:line="360" w:lineRule="exact"/>
        <w:ind w:left="840" w:hangingChars="400" w:hanging="840"/>
      </w:pPr>
    </w:p>
    <w:p w:rsidR="0088271C" w:rsidRDefault="000D19A4">
      <w:pPr>
        <w:adjustRightInd/>
        <w:rPr>
          <w:rFonts w:ascii="ＭＳ 明朝" w:cs="Times New Roman"/>
        </w:rPr>
      </w:pPr>
      <w:r>
        <w:rPr>
          <w:rFonts w:cs="Times New Roman"/>
        </w:rPr>
        <w:t xml:space="preserve">    </w:t>
      </w:r>
      <w:r>
        <w:rPr>
          <w:rFonts w:hint="eastAsia"/>
        </w:rPr>
        <w:t xml:space="preserve">　</w:t>
      </w:r>
      <w:r w:rsidR="00167895">
        <w:rPr>
          <w:rFonts w:hint="eastAsia"/>
        </w:rPr>
        <w:t>⑥測距</w:t>
      </w:r>
      <w:r>
        <w:rPr>
          <w:rFonts w:hint="eastAsia"/>
        </w:rPr>
        <w:t>は</w:t>
      </w:r>
      <w:r w:rsidR="00403023">
        <w:rPr>
          <w:rFonts w:hint="eastAsia"/>
        </w:rPr>
        <w:t>，</w:t>
      </w:r>
      <w:r>
        <w:rPr>
          <w:rFonts w:hint="eastAsia"/>
        </w:rPr>
        <w:t>光波により</w:t>
      </w:r>
      <w:r w:rsidR="00167895">
        <w:rPr>
          <w:rFonts w:hint="eastAsia"/>
        </w:rPr>
        <w:t>各</w:t>
      </w:r>
      <w:r w:rsidR="006C1FFA" w:rsidRPr="00E5745C">
        <w:rPr>
          <w:rFonts w:hint="eastAsia"/>
          <w:color w:val="auto"/>
        </w:rPr>
        <w:t>測</w:t>
      </w:r>
      <w:r w:rsidR="00167895">
        <w:rPr>
          <w:rFonts w:hint="eastAsia"/>
        </w:rPr>
        <w:t>線とも</w:t>
      </w:r>
      <w:r w:rsidR="00BB50AC">
        <w:rPr>
          <w:rFonts w:hint="eastAsia"/>
        </w:rPr>
        <w:t>必ず</w:t>
      </w:r>
      <w:r w:rsidR="00167895">
        <w:rPr>
          <w:rFonts w:hint="eastAsia"/>
        </w:rPr>
        <w:t>４回</w:t>
      </w:r>
      <w:r>
        <w:rPr>
          <w:rFonts w:hint="eastAsia"/>
        </w:rPr>
        <w:t>測定</w:t>
      </w:r>
      <w:r w:rsidR="00F671CF">
        <w:rPr>
          <w:rFonts w:hint="eastAsia"/>
        </w:rPr>
        <w:t>し，各</w:t>
      </w:r>
      <w:r w:rsidR="00167895">
        <w:rPr>
          <w:rFonts w:hint="eastAsia"/>
        </w:rPr>
        <w:t>測角時に行うものとする。</w:t>
      </w:r>
    </w:p>
    <w:p w:rsidR="0088271C" w:rsidRDefault="000D19A4">
      <w:pPr>
        <w:adjustRightInd/>
        <w:rPr>
          <w:rFonts w:ascii="ＭＳ 明朝" w:cs="Times New Roman"/>
        </w:rPr>
      </w:pPr>
      <w:r>
        <w:rPr>
          <w:rFonts w:hint="eastAsia"/>
        </w:rPr>
        <w:t xml:space="preserve">　　　</w:t>
      </w:r>
      <w:r w:rsidR="00167895">
        <w:rPr>
          <w:rFonts w:hint="eastAsia"/>
        </w:rPr>
        <w:t>⑦</w:t>
      </w:r>
      <w:r>
        <w:rPr>
          <w:rFonts w:hint="eastAsia"/>
        </w:rPr>
        <w:t>角観測は</w:t>
      </w:r>
      <w:r w:rsidR="00167895">
        <w:rPr>
          <w:rFonts w:hint="eastAsia"/>
        </w:rPr>
        <w:t>，</w:t>
      </w:r>
      <w:r>
        <w:rPr>
          <w:rFonts w:hint="eastAsia"/>
        </w:rPr>
        <w:t>単測法で正反一対回とし</w:t>
      </w:r>
      <w:r w:rsidR="00403023">
        <w:rPr>
          <w:rFonts w:hint="eastAsia"/>
        </w:rPr>
        <w:t>，</w:t>
      </w:r>
      <w:r>
        <w:rPr>
          <w:rFonts w:hint="eastAsia"/>
        </w:rPr>
        <w:t>トラバースの内角を測定する。</w:t>
      </w:r>
    </w:p>
    <w:p w:rsidR="003841B8" w:rsidRPr="00BB50AC" w:rsidRDefault="000D19A4" w:rsidP="008E6EF9">
      <w:pPr>
        <w:adjustRightInd/>
        <w:ind w:left="840" w:hangingChars="400" w:hanging="840"/>
        <w:rPr>
          <w:b/>
          <w:u w:val="single"/>
        </w:rPr>
      </w:pPr>
      <w:r>
        <w:rPr>
          <w:rFonts w:hint="eastAsia"/>
        </w:rPr>
        <w:t xml:space="preserve">　　　</w:t>
      </w:r>
      <w:r w:rsidR="00167895">
        <w:rPr>
          <w:rFonts w:hint="eastAsia"/>
        </w:rPr>
        <w:t>⑧</w:t>
      </w:r>
      <w:r>
        <w:rPr>
          <w:rFonts w:hint="eastAsia"/>
        </w:rPr>
        <w:t>観測は</w:t>
      </w:r>
      <w:r w:rsidR="00403023">
        <w:rPr>
          <w:rFonts w:hint="eastAsia"/>
        </w:rPr>
        <w:t>，</w:t>
      </w:r>
      <w:r w:rsidR="00167895">
        <w:rPr>
          <w:rFonts w:hint="eastAsia"/>
        </w:rPr>
        <w:t>Ａ点</w:t>
      </w:r>
      <w:r>
        <w:rPr>
          <w:rFonts w:hint="eastAsia"/>
        </w:rPr>
        <w:t>→</w:t>
      </w:r>
      <w:r w:rsidR="00167895">
        <w:rPr>
          <w:rFonts w:hint="eastAsia"/>
        </w:rPr>
        <w:t>Ｂ点</w:t>
      </w:r>
      <w:r>
        <w:rPr>
          <w:rFonts w:hint="eastAsia"/>
        </w:rPr>
        <w:t>→</w:t>
      </w:r>
      <w:r w:rsidR="00167895">
        <w:rPr>
          <w:rFonts w:hint="eastAsia"/>
        </w:rPr>
        <w:t>Ｃ点</w:t>
      </w:r>
      <w:r>
        <w:rPr>
          <w:rFonts w:hint="eastAsia"/>
        </w:rPr>
        <w:t>→</w:t>
      </w:r>
      <w:r w:rsidR="00167895">
        <w:rPr>
          <w:rFonts w:hint="eastAsia"/>
        </w:rPr>
        <w:t>Ｄ点</w:t>
      </w:r>
      <w:r>
        <w:rPr>
          <w:rFonts w:hint="eastAsia"/>
        </w:rPr>
        <w:t>→</w:t>
      </w:r>
      <w:r w:rsidR="00167895">
        <w:rPr>
          <w:rFonts w:hint="eastAsia"/>
        </w:rPr>
        <w:t>Ｅ点</w:t>
      </w:r>
      <w:r>
        <w:rPr>
          <w:rFonts w:hint="eastAsia"/>
        </w:rPr>
        <w:t>と</w:t>
      </w:r>
      <w:r w:rsidR="00167895">
        <w:rPr>
          <w:rFonts w:hint="eastAsia"/>
        </w:rPr>
        <w:t>左回りに</w:t>
      </w:r>
      <w:r>
        <w:rPr>
          <w:rFonts w:hint="eastAsia"/>
        </w:rPr>
        <w:t>測定する。この測定の順番を変えてはならない。ただし</w:t>
      </w:r>
      <w:r w:rsidR="00403023">
        <w:rPr>
          <w:rFonts w:hint="eastAsia"/>
        </w:rPr>
        <w:t>，</w:t>
      </w:r>
      <w:r>
        <w:rPr>
          <w:rFonts w:hint="eastAsia"/>
        </w:rPr>
        <w:t>再測</w:t>
      </w:r>
      <w:r w:rsidR="00167895">
        <w:rPr>
          <w:rFonts w:hint="eastAsia"/>
        </w:rPr>
        <w:t>が必要な</w:t>
      </w:r>
      <w:r>
        <w:rPr>
          <w:rFonts w:hint="eastAsia"/>
        </w:rPr>
        <w:t>場合は</w:t>
      </w:r>
      <w:r w:rsidR="00167895">
        <w:rPr>
          <w:rFonts w:hint="eastAsia"/>
        </w:rPr>
        <w:t>全ての</w:t>
      </w:r>
      <w:r>
        <w:rPr>
          <w:rFonts w:hint="eastAsia"/>
        </w:rPr>
        <w:t>点の測定が終わってから</w:t>
      </w:r>
      <w:r w:rsidR="00403023">
        <w:rPr>
          <w:rFonts w:hint="eastAsia"/>
        </w:rPr>
        <w:t>，</w:t>
      </w:r>
      <w:r>
        <w:rPr>
          <w:rFonts w:hint="eastAsia"/>
        </w:rPr>
        <w:t>必要とする測点で測定してよい。</w:t>
      </w:r>
      <w:r w:rsidR="00BB50AC" w:rsidRPr="00BB50AC">
        <w:rPr>
          <w:rFonts w:hint="eastAsia"/>
          <w:b/>
          <w:u w:val="single"/>
        </w:rPr>
        <w:t>その場合，選手ⅠがＥ点からの器械の移動，据付と測角，測距をする。</w:t>
      </w:r>
    </w:p>
    <w:p w:rsidR="008E6EF9" w:rsidRDefault="003841B8" w:rsidP="003841B8">
      <w:pPr>
        <w:adjustRightInd/>
        <w:ind w:leftChars="300" w:left="840" w:hangingChars="100" w:hanging="210"/>
      </w:pPr>
      <w:r>
        <w:rPr>
          <w:rFonts w:hint="eastAsia"/>
        </w:rPr>
        <w:t>⑨</w:t>
      </w:r>
      <w:r w:rsidR="00BC7F6F">
        <w:rPr>
          <w:rFonts w:hint="eastAsia"/>
        </w:rPr>
        <w:t>測角・測距</w:t>
      </w:r>
      <w:r>
        <w:rPr>
          <w:rFonts w:hint="eastAsia"/>
        </w:rPr>
        <w:t>の際には，他のチームの妨げにならないように十分注意する。</w:t>
      </w:r>
    </w:p>
    <w:p w:rsidR="0088271C" w:rsidRDefault="000D19A4" w:rsidP="008E6EF9">
      <w:pPr>
        <w:adjustRightInd/>
        <w:ind w:left="840" w:hangingChars="400" w:hanging="840"/>
        <w:rPr>
          <w:rFonts w:ascii="ＭＳ 明朝" w:cs="Times New Roman"/>
        </w:rPr>
      </w:pPr>
      <w:r>
        <w:rPr>
          <w:rFonts w:hint="eastAsia"/>
        </w:rPr>
        <w:t xml:space="preserve">　　　</w:t>
      </w:r>
      <w:r w:rsidR="003841B8">
        <w:rPr>
          <w:rFonts w:hint="eastAsia"/>
        </w:rPr>
        <w:t>⑩</w:t>
      </w:r>
      <w:r>
        <w:rPr>
          <w:rFonts w:hint="eastAsia"/>
        </w:rPr>
        <w:t>全ての観測が終わり</w:t>
      </w:r>
      <w:r w:rsidR="00403023">
        <w:rPr>
          <w:rFonts w:hint="eastAsia"/>
        </w:rPr>
        <w:t>，</w:t>
      </w:r>
      <w:r>
        <w:rPr>
          <w:rFonts w:hint="eastAsia"/>
        </w:rPr>
        <w:t>スタート位置にチーム全員が使用器械器具を持って集合し</w:t>
      </w:r>
      <w:r w:rsidR="00403023">
        <w:rPr>
          <w:rFonts w:hint="eastAsia"/>
        </w:rPr>
        <w:t>，</w:t>
      </w:r>
      <w:r w:rsidRPr="003A1ED1">
        <w:rPr>
          <w:rFonts w:hint="eastAsia"/>
        </w:rPr>
        <w:t>競技役員に</w:t>
      </w:r>
      <w:r w:rsidRPr="003A1ED1">
        <w:rPr>
          <w:rFonts w:hint="eastAsia"/>
          <w:bCs/>
        </w:rPr>
        <w:t>野帳を提出した</w:t>
      </w:r>
      <w:r w:rsidR="00CC2C64">
        <w:rPr>
          <w:rFonts w:hint="eastAsia"/>
        </w:rPr>
        <w:t>時刻を外業の終了</w:t>
      </w:r>
      <w:r w:rsidR="00BB50AC">
        <w:rPr>
          <w:rFonts w:hint="eastAsia"/>
        </w:rPr>
        <w:t>時刻</w:t>
      </w:r>
      <w:r w:rsidR="00CC2C64">
        <w:rPr>
          <w:rFonts w:hint="eastAsia"/>
        </w:rPr>
        <w:t>と</w:t>
      </w:r>
      <w:r>
        <w:rPr>
          <w:rFonts w:hint="eastAsia"/>
        </w:rPr>
        <w:t>する</w:t>
      </w:r>
      <w:r w:rsidR="003841B8">
        <w:rPr>
          <w:rFonts w:hint="eastAsia"/>
        </w:rPr>
        <w:t>。その際，</w:t>
      </w:r>
      <w:r w:rsidR="00BC7F6F">
        <w:rPr>
          <w:rFonts w:hint="eastAsia"/>
        </w:rPr>
        <w:t>終了</w:t>
      </w:r>
      <w:r w:rsidR="003841B8">
        <w:rPr>
          <w:rFonts w:hint="eastAsia"/>
        </w:rPr>
        <w:t>確認のため野帳を提出した</w:t>
      </w:r>
      <w:r w:rsidR="003841B8" w:rsidRPr="003A1ED1">
        <w:rPr>
          <w:rFonts w:hint="eastAsia"/>
          <w:bCs/>
        </w:rPr>
        <w:t>選手</w:t>
      </w:r>
      <w:r w:rsidR="003841B8">
        <w:rPr>
          <w:rFonts w:hint="eastAsia"/>
          <w:bCs/>
        </w:rPr>
        <w:t>は</w:t>
      </w:r>
      <w:r w:rsidR="003841B8" w:rsidRPr="003A1ED1">
        <w:rPr>
          <w:rFonts w:hint="eastAsia"/>
          <w:bCs/>
        </w:rPr>
        <w:t>挙手</w:t>
      </w:r>
      <w:r w:rsidR="003841B8">
        <w:rPr>
          <w:rFonts w:hint="eastAsia"/>
          <w:bCs/>
        </w:rPr>
        <w:t>すること</w:t>
      </w:r>
      <w:r>
        <w:rPr>
          <w:rFonts w:hint="eastAsia"/>
        </w:rPr>
        <w:t>。</w:t>
      </w:r>
    </w:p>
    <w:p w:rsidR="003841B8" w:rsidRDefault="003841B8" w:rsidP="008E6EF9">
      <w:pPr>
        <w:adjustRightInd/>
        <w:ind w:left="840" w:hangingChars="400" w:hanging="840"/>
      </w:pPr>
    </w:p>
    <w:p w:rsidR="003841B8" w:rsidRPr="003841B8" w:rsidRDefault="003841B8" w:rsidP="008E6EF9">
      <w:pPr>
        <w:adjustRightInd/>
        <w:ind w:left="840" w:hangingChars="400" w:hanging="840"/>
        <w:rPr>
          <w:b/>
        </w:rPr>
      </w:pPr>
      <w:r>
        <w:t xml:space="preserve">　　　</w:t>
      </w:r>
      <w:r w:rsidRPr="003841B8">
        <w:rPr>
          <w:b/>
          <w:bdr w:val="single" w:sz="4" w:space="0" w:color="auto"/>
        </w:rPr>
        <w:t>外業の注意事項</w:t>
      </w:r>
    </w:p>
    <w:p w:rsidR="003841B8" w:rsidRDefault="003841B8" w:rsidP="008E6EF9">
      <w:pPr>
        <w:adjustRightInd/>
        <w:ind w:left="840" w:hangingChars="400" w:hanging="840"/>
      </w:pPr>
      <w:r>
        <w:t xml:space="preserve">　　　</w:t>
      </w:r>
      <w:r w:rsidR="00E75A2C">
        <w:rPr>
          <w:rFonts w:hint="eastAsia"/>
        </w:rPr>
        <w:t>①</w:t>
      </w:r>
      <w:r w:rsidRPr="003609E6">
        <w:rPr>
          <w:rFonts w:hint="eastAsia"/>
          <w:b/>
          <w:u w:val="single"/>
        </w:rPr>
        <w:t>据え付けは，必ず一人で行い，三脚を十分に開いて据え付け，三脚の先（石づき）</w:t>
      </w:r>
      <w:r w:rsidR="00BC7F6F">
        <w:rPr>
          <w:rFonts w:hint="eastAsia"/>
          <w:b/>
          <w:u w:val="single"/>
        </w:rPr>
        <w:t>に</w:t>
      </w:r>
      <w:r w:rsidRPr="003609E6">
        <w:rPr>
          <w:rFonts w:hint="eastAsia"/>
          <w:b/>
          <w:u w:val="single"/>
        </w:rPr>
        <w:t>体重をかけて十分に踏み込むこと。</w:t>
      </w:r>
      <w:r w:rsidR="000F5F56">
        <w:rPr>
          <w:rFonts w:hint="eastAsia"/>
        </w:rPr>
        <w:t xml:space="preserve">　　　　　　　　　　　　　　　　　　　　　　　</w:t>
      </w:r>
      <w:r w:rsidR="002F5B85">
        <w:rPr>
          <w:rFonts w:hint="eastAsia"/>
        </w:rPr>
        <w:t>【採点基準２－</w:t>
      </w:r>
      <w:r w:rsidR="00BB50AC">
        <w:rPr>
          <w:rFonts w:hint="eastAsia"/>
        </w:rPr>
        <w:t>①</w:t>
      </w:r>
      <w:r w:rsidR="002F5B85">
        <w:rPr>
          <w:rFonts w:hint="eastAsia"/>
        </w:rPr>
        <w:t>】</w:t>
      </w:r>
    </w:p>
    <w:p w:rsidR="002F5B85" w:rsidRDefault="002F5B85" w:rsidP="008E6EF9">
      <w:pPr>
        <w:adjustRightInd/>
        <w:ind w:left="840" w:hangingChars="400" w:hanging="840"/>
      </w:pPr>
      <w:r>
        <w:t xml:space="preserve">　　　</w:t>
      </w:r>
      <w:r w:rsidR="00BB50AC">
        <w:rPr>
          <w:rFonts w:hint="eastAsia"/>
        </w:rPr>
        <w:t>②</w:t>
      </w:r>
      <w:r w:rsidR="00BB50AC">
        <w:rPr>
          <w:rFonts w:hint="eastAsia"/>
          <w:b/>
          <w:u w:val="single"/>
        </w:rPr>
        <w:t>選手</w:t>
      </w:r>
      <w:r w:rsidRPr="006821CB">
        <w:rPr>
          <w:rFonts w:hint="eastAsia"/>
          <w:b/>
          <w:u w:val="single"/>
        </w:rPr>
        <w:t>は三脚の脚を跨いだ状態での測定は不可とする。</w:t>
      </w:r>
      <w:r>
        <w:rPr>
          <w:rFonts w:hint="eastAsia"/>
        </w:rPr>
        <w:t xml:space="preserve">　　　　　　　　　</w:t>
      </w:r>
      <w:r w:rsidR="00BB50AC">
        <w:rPr>
          <w:rFonts w:hint="eastAsia"/>
        </w:rPr>
        <w:t xml:space="preserve"> </w:t>
      </w:r>
      <w:r w:rsidR="000F5F56">
        <w:rPr>
          <w:rFonts w:hint="eastAsia"/>
        </w:rPr>
        <w:t xml:space="preserve"> </w:t>
      </w:r>
      <w:r>
        <w:rPr>
          <w:rFonts w:hint="eastAsia"/>
        </w:rPr>
        <w:t>【採点基準２－</w:t>
      </w:r>
      <w:r w:rsidR="00BB50AC">
        <w:rPr>
          <w:rFonts w:hint="eastAsia"/>
        </w:rPr>
        <w:t>②</w:t>
      </w:r>
      <w:r>
        <w:rPr>
          <w:rFonts w:hint="eastAsia"/>
        </w:rPr>
        <w:t>】</w:t>
      </w:r>
    </w:p>
    <w:p w:rsidR="00BB50AC" w:rsidRDefault="00BB50AC" w:rsidP="00BB50AC">
      <w:pPr>
        <w:adjustRightInd/>
        <w:ind w:left="840" w:hangingChars="400" w:hanging="840"/>
      </w:pPr>
      <w:r>
        <w:rPr>
          <w:rFonts w:hint="eastAsia"/>
        </w:rPr>
        <w:t xml:space="preserve">　　　③</w:t>
      </w:r>
      <w:r w:rsidRPr="00BB50AC">
        <w:rPr>
          <w:rFonts w:hint="eastAsia"/>
          <w:b/>
          <w:u w:val="single"/>
        </w:rPr>
        <w:t>選手がトータルステーションを運ぶ際は，三脚を閉じた状態で，器械の頭部を前にして，両手で運ぶこと。</w:t>
      </w:r>
      <w:r w:rsidRPr="00DB070B">
        <w:rPr>
          <w:rFonts w:hint="eastAsia"/>
          <w:b/>
          <w:u w:val="single"/>
        </w:rPr>
        <w:t>また，プリズムの設置役の選手がミニプリズム用スタンドにミニプリズムを取り付けたままの移動は可とするが，</w:t>
      </w:r>
      <w:r w:rsidR="00DB070B" w:rsidRPr="00DB070B">
        <w:rPr>
          <w:rFonts w:hint="eastAsia"/>
          <w:b/>
          <w:u w:val="single"/>
        </w:rPr>
        <w:t>ミニプリズムを落下させないようにスタンドとミニプリズムそれぞれを，どちらかの手で持ち，ていねいに扱うこと。</w:t>
      </w:r>
      <w:r w:rsidR="000F5F56">
        <w:rPr>
          <w:rFonts w:hint="eastAsia"/>
        </w:rPr>
        <w:t xml:space="preserve">　　　　　　　　　　　</w:t>
      </w:r>
      <w:r>
        <w:rPr>
          <w:rFonts w:hint="eastAsia"/>
        </w:rPr>
        <w:t>【採点基準２－③】</w:t>
      </w:r>
    </w:p>
    <w:p w:rsidR="00DB070B" w:rsidRDefault="00DB070B" w:rsidP="00DB070B">
      <w:pPr>
        <w:adjustRightInd/>
        <w:ind w:left="8190" w:hangingChars="3900" w:hanging="8190"/>
        <w:jc w:val="left"/>
      </w:pPr>
      <w:r>
        <w:t xml:space="preserve">　　　</w:t>
      </w:r>
      <w:r w:rsidR="00E75A2C">
        <w:rPr>
          <w:rFonts w:hint="eastAsia"/>
        </w:rPr>
        <w:t>④</w:t>
      </w:r>
      <w:r w:rsidRPr="006821CB">
        <w:rPr>
          <w:rFonts w:hint="eastAsia"/>
          <w:b/>
          <w:u w:val="single"/>
        </w:rPr>
        <w:t>背伸びをして測定することは不可とする。</w:t>
      </w:r>
      <w:r w:rsidR="0085799E">
        <w:rPr>
          <w:rFonts w:hint="eastAsia"/>
          <w:b/>
          <w:color w:val="FF0000"/>
        </w:rPr>
        <w:t xml:space="preserve">　</w:t>
      </w:r>
      <w:r w:rsidR="0085799E">
        <w:rPr>
          <w:b/>
          <w:color w:val="FF0000"/>
        </w:rPr>
        <w:t xml:space="preserve">　</w:t>
      </w:r>
      <w:r w:rsidR="0085799E">
        <w:rPr>
          <w:rFonts w:hint="eastAsia"/>
          <w:b/>
          <w:color w:val="FF0000"/>
        </w:rPr>
        <w:t xml:space="preserve">　</w:t>
      </w:r>
      <w:r w:rsidR="0085799E">
        <w:rPr>
          <w:b/>
          <w:color w:val="FF0000"/>
        </w:rPr>
        <w:t xml:space="preserve">　</w:t>
      </w:r>
      <w:r w:rsidR="0085799E">
        <w:rPr>
          <w:rFonts w:hint="eastAsia"/>
          <w:b/>
          <w:color w:val="FF0000"/>
        </w:rPr>
        <w:t xml:space="preserve">　</w:t>
      </w:r>
      <w:r w:rsidR="0085799E">
        <w:rPr>
          <w:b/>
          <w:color w:val="FF0000"/>
        </w:rPr>
        <w:t xml:space="preserve">　</w:t>
      </w:r>
      <w:r w:rsidR="0085799E">
        <w:rPr>
          <w:rFonts w:hint="eastAsia"/>
          <w:b/>
          <w:color w:val="FF0000"/>
        </w:rPr>
        <w:t xml:space="preserve">　</w:t>
      </w:r>
      <w:r w:rsidR="0085799E">
        <w:rPr>
          <w:b/>
          <w:color w:val="FF0000"/>
        </w:rPr>
        <w:t xml:space="preserve">　</w:t>
      </w:r>
      <w:r w:rsidR="0085799E">
        <w:rPr>
          <w:rFonts w:hint="eastAsia"/>
          <w:b/>
          <w:color w:val="FF0000"/>
        </w:rPr>
        <w:t xml:space="preserve">　</w:t>
      </w:r>
      <w:r w:rsidR="0085799E">
        <w:rPr>
          <w:b/>
          <w:color w:val="FF0000"/>
        </w:rPr>
        <w:t xml:space="preserve">　</w:t>
      </w:r>
      <w:r w:rsidR="006C1FFA" w:rsidRPr="006C1FFA">
        <w:rPr>
          <w:rFonts w:hint="eastAsia"/>
          <w:b/>
          <w:color w:val="FF0000"/>
        </w:rPr>
        <w:t xml:space="preserve">　　　　　</w:t>
      </w:r>
      <w:r>
        <w:rPr>
          <w:rFonts w:hint="eastAsia"/>
        </w:rPr>
        <w:t>【採点基準２－④】</w:t>
      </w:r>
    </w:p>
    <w:p w:rsidR="00DB070B" w:rsidRDefault="002F5B85" w:rsidP="00DB070B">
      <w:pPr>
        <w:adjustRightInd/>
        <w:ind w:left="7980" w:hangingChars="3800" w:hanging="7980"/>
      </w:pPr>
      <w:r>
        <w:t xml:space="preserve">　　　</w:t>
      </w:r>
      <w:r w:rsidR="00DB070B">
        <w:rPr>
          <w:rFonts w:hint="eastAsia"/>
        </w:rPr>
        <w:t>⑤</w:t>
      </w:r>
      <w:r w:rsidR="00DB070B" w:rsidRPr="00DB070B">
        <w:rPr>
          <w:rFonts w:hint="eastAsia"/>
          <w:b/>
          <w:u w:val="single"/>
        </w:rPr>
        <w:t>選手は，いずれの役割時においても</w:t>
      </w:r>
      <w:r w:rsidR="00DB070B" w:rsidRPr="006821CB">
        <w:rPr>
          <w:rFonts w:hint="eastAsia"/>
          <w:b/>
          <w:u w:val="single"/>
        </w:rPr>
        <w:t>移動時に走ることは不可とする。</w:t>
      </w:r>
      <w:r w:rsidR="00DB070B" w:rsidRPr="00DB070B">
        <w:rPr>
          <w:rFonts w:hint="eastAsia"/>
        </w:rPr>
        <w:t xml:space="preserve">　　　</w:t>
      </w:r>
      <w:r w:rsidR="00DB070B">
        <w:rPr>
          <w:rFonts w:hint="eastAsia"/>
        </w:rPr>
        <w:t>【採点基準２－⑤】</w:t>
      </w:r>
    </w:p>
    <w:p w:rsidR="00DB070B" w:rsidRDefault="00DB070B" w:rsidP="008E6EF9">
      <w:pPr>
        <w:adjustRightInd/>
        <w:ind w:left="840" w:hangingChars="400" w:hanging="840"/>
      </w:pPr>
      <w:r>
        <w:t xml:space="preserve">　　　</w:t>
      </w:r>
      <w:r>
        <w:rPr>
          <w:rFonts w:hint="eastAsia"/>
        </w:rPr>
        <w:t>⑥</w:t>
      </w:r>
      <w:r w:rsidRPr="00DB070B">
        <w:rPr>
          <w:rFonts w:hint="eastAsia"/>
          <w:b/>
          <w:u w:val="single"/>
        </w:rPr>
        <w:t>視準を含め</w:t>
      </w:r>
      <w:r w:rsidRPr="00E75A2C">
        <w:rPr>
          <w:rFonts w:hint="eastAsia"/>
          <w:b/>
          <w:color w:val="auto"/>
          <w:u w:val="single"/>
        </w:rPr>
        <w:t>て</w:t>
      </w:r>
      <w:r w:rsidRPr="00DB070B">
        <w:rPr>
          <w:rFonts w:hint="eastAsia"/>
          <w:b/>
          <w:u w:val="single"/>
        </w:rPr>
        <w:t>他チームの協議の妨げになる行為は不可とする。</w:t>
      </w:r>
      <w:r>
        <w:rPr>
          <w:rFonts w:hint="eastAsia"/>
        </w:rPr>
        <w:t xml:space="preserve">　　　　　　【採点基準２－⑥】</w:t>
      </w:r>
    </w:p>
    <w:p w:rsidR="00DB070B" w:rsidRDefault="00DB070B" w:rsidP="00DB070B">
      <w:pPr>
        <w:adjustRightInd/>
        <w:ind w:left="840" w:hangingChars="400" w:hanging="840"/>
      </w:pPr>
      <w:r>
        <w:t xml:space="preserve">　　　</w:t>
      </w:r>
      <w:r>
        <w:rPr>
          <w:rFonts w:hint="eastAsia"/>
        </w:rPr>
        <w:t>⑦</w:t>
      </w:r>
      <w:r w:rsidRPr="006821CB">
        <w:rPr>
          <w:rFonts w:hint="eastAsia"/>
          <w:b/>
          <w:u w:val="single"/>
        </w:rPr>
        <w:t>方位角測定は右回りとし，方位角測定時に</w:t>
      </w:r>
      <w:r w:rsidR="006C1FFA" w:rsidRPr="00E5745C">
        <w:rPr>
          <w:rFonts w:hint="eastAsia"/>
          <w:b/>
          <w:color w:val="auto"/>
          <w:u w:val="single"/>
        </w:rPr>
        <w:t>測</w:t>
      </w:r>
      <w:r w:rsidRPr="006821CB">
        <w:rPr>
          <w:rFonts w:hint="eastAsia"/>
          <w:b/>
          <w:u w:val="single"/>
        </w:rPr>
        <w:t>線ＡＢ</w:t>
      </w:r>
      <w:r>
        <w:rPr>
          <w:rFonts w:hint="eastAsia"/>
          <w:b/>
          <w:u w:val="single"/>
        </w:rPr>
        <w:t>，測線ＡＥの</w:t>
      </w:r>
      <w:r w:rsidRPr="006821CB">
        <w:rPr>
          <w:rFonts w:hint="eastAsia"/>
          <w:b/>
          <w:u w:val="single"/>
        </w:rPr>
        <w:t>測距は不可とする。</w:t>
      </w:r>
    </w:p>
    <w:p w:rsidR="002F5B85" w:rsidRDefault="00DB070B" w:rsidP="00DB070B">
      <w:pPr>
        <w:adjustRightInd/>
        <w:ind w:leftChars="300" w:left="840" w:hangingChars="100" w:hanging="210"/>
      </w:pPr>
      <w:r>
        <w:rPr>
          <w:rFonts w:hint="eastAsia"/>
        </w:rPr>
        <w:t>⑧</w:t>
      </w:r>
      <w:r w:rsidR="006821CB" w:rsidRPr="006821CB">
        <w:rPr>
          <w:rFonts w:hint="eastAsia"/>
          <w:b/>
          <w:u w:val="single"/>
        </w:rPr>
        <w:t>測角</w:t>
      </w:r>
      <w:r w:rsidR="002F5B85" w:rsidRPr="006821CB">
        <w:rPr>
          <w:rFonts w:hint="eastAsia"/>
          <w:b/>
          <w:u w:val="single"/>
        </w:rPr>
        <w:t>，測距の際には，</w:t>
      </w:r>
      <w:r>
        <w:rPr>
          <w:rFonts w:hint="eastAsia"/>
          <w:b/>
          <w:u w:val="single"/>
        </w:rPr>
        <w:t>測量器機に表示された数値を</w:t>
      </w:r>
      <w:r w:rsidR="002F5B85" w:rsidRPr="006821CB">
        <w:rPr>
          <w:rFonts w:hint="eastAsia"/>
          <w:b/>
          <w:u w:val="single"/>
        </w:rPr>
        <w:t>その都度すみやかに野帳に記入</w:t>
      </w:r>
      <w:r>
        <w:rPr>
          <w:rFonts w:hint="eastAsia"/>
          <w:b/>
          <w:u w:val="single"/>
        </w:rPr>
        <w:t>し，測角，測距をすることなく事前に記入することは不可とする。また，</w:t>
      </w:r>
      <w:r w:rsidR="002F5B85" w:rsidRPr="006821CB">
        <w:rPr>
          <w:rFonts w:hint="eastAsia"/>
          <w:b/>
          <w:u w:val="single"/>
        </w:rPr>
        <w:t>記入する前に次の点を視準することは不可とする。</w:t>
      </w:r>
    </w:p>
    <w:p w:rsidR="002F5B85" w:rsidRDefault="002F5B85" w:rsidP="00DB070B">
      <w:pPr>
        <w:adjustRightInd/>
        <w:ind w:left="840" w:hangingChars="400" w:hanging="840"/>
        <w:rPr>
          <w:rFonts w:ascii="ＭＳ 明朝" w:hAnsi="ＭＳ 明朝"/>
        </w:rPr>
      </w:pPr>
      <w:r>
        <w:rPr>
          <w:rFonts w:ascii="ＭＳ 明朝" w:cs="Times New Roman"/>
        </w:rPr>
        <w:t xml:space="preserve">　　　</w:t>
      </w:r>
      <w:r w:rsidR="00DB070B">
        <w:rPr>
          <w:rFonts w:ascii="ＭＳ 明朝" w:cs="Times New Roman" w:hint="eastAsia"/>
        </w:rPr>
        <w:t>⑨</w:t>
      </w:r>
      <w:r w:rsidRPr="006821CB">
        <w:rPr>
          <w:rFonts w:ascii="ＭＳ 明朝" w:cs="Times New Roman" w:hint="eastAsia"/>
          <w:b/>
          <w:u w:val="single"/>
        </w:rPr>
        <w:t>データ確認のための小声でのやりとりは可とするが，競技中の大声でのやりとりは不可とする。</w:t>
      </w:r>
    </w:p>
    <w:p w:rsidR="00BB50AC" w:rsidRDefault="00BB50AC" w:rsidP="00BB50AC">
      <w:pPr>
        <w:adjustRightInd/>
        <w:ind w:left="840" w:hangingChars="400" w:hanging="840"/>
      </w:pPr>
      <w:r>
        <w:t xml:space="preserve">　　　</w:t>
      </w:r>
      <w:r w:rsidR="00DB070B">
        <w:rPr>
          <w:rFonts w:hint="eastAsia"/>
        </w:rPr>
        <w:t>⑩</w:t>
      </w:r>
      <w:r w:rsidRPr="003609E6">
        <w:rPr>
          <w:rFonts w:hint="eastAsia"/>
          <w:b/>
          <w:u w:val="single"/>
        </w:rPr>
        <w:t>器械器具は移動時も含め，ていねいに扱うこと。三脚の脚を蹴って据え付けるような行為，移動時の器械器具の落下や転倒等があった場合は審査の対象とする。</w:t>
      </w:r>
    </w:p>
    <w:p w:rsidR="0088271C" w:rsidRDefault="000D19A4">
      <w:pPr>
        <w:adjustRightInd/>
        <w:rPr>
          <w:rFonts w:ascii="ＭＳ 明朝" w:cs="Times New Roman"/>
        </w:rPr>
      </w:pPr>
      <w:r>
        <w:rPr>
          <w:rFonts w:hint="eastAsia"/>
        </w:rPr>
        <w:lastRenderedPageBreak/>
        <w:t xml:space="preserve">　（２）内業</w:t>
      </w:r>
    </w:p>
    <w:p w:rsidR="00A92B68" w:rsidRDefault="000D19A4" w:rsidP="00A92B68">
      <w:pPr>
        <w:adjustRightInd/>
        <w:ind w:left="840" w:hangingChars="400" w:hanging="840"/>
        <w:rPr>
          <w:b/>
          <w:u w:val="single"/>
        </w:rPr>
      </w:pPr>
      <w:r>
        <w:rPr>
          <w:rFonts w:hint="eastAsia"/>
        </w:rPr>
        <w:t xml:space="preserve">　　　</w:t>
      </w:r>
      <w:r w:rsidR="00A92B68">
        <w:rPr>
          <w:rFonts w:hint="eastAsia"/>
        </w:rPr>
        <w:t>①６チームが一斉に開始する。内業は運営委員の合図によって始まり，</w:t>
      </w:r>
      <w:r w:rsidR="00DB070B">
        <w:rPr>
          <w:rFonts w:hint="eastAsia"/>
        </w:rPr>
        <w:t>外業の野帳データをもとに，</w:t>
      </w:r>
      <w:r w:rsidR="00A92B68" w:rsidRPr="00A92B68">
        <w:rPr>
          <w:rFonts w:hint="eastAsia"/>
          <w:b/>
          <w:u w:val="single"/>
        </w:rPr>
        <w:t>トラバース計算書を３人が各自計算し完成させる。</w:t>
      </w:r>
    </w:p>
    <w:p w:rsidR="0067385E" w:rsidRDefault="0067385E" w:rsidP="0067385E">
      <w:pPr>
        <w:adjustRightInd/>
        <w:ind w:leftChars="300" w:left="840" w:hangingChars="100" w:hanging="210"/>
      </w:pPr>
      <w:r>
        <w:rPr>
          <w:rFonts w:hint="eastAsia"/>
        </w:rPr>
        <w:t>②関数電卓は１人１台とする。競技役員の指示によりオールリセットを行う。</w:t>
      </w:r>
    </w:p>
    <w:p w:rsidR="00594721" w:rsidRPr="00476491" w:rsidRDefault="00594721" w:rsidP="00594721">
      <w:pPr>
        <w:adjustRightInd/>
        <w:ind w:leftChars="300" w:left="840" w:hangingChars="100" w:hanging="210"/>
        <w:rPr>
          <w:rFonts w:ascii="ＭＳ 明朝" w:cs="Times New Roman"/>
          <w:b/>
          <w:color w:val="auto"/>
          <w:u w:val="single"/>
        </w:rPr>
      </w:pPr>
      <w:r w:rsidRPr="00A7175F">
        <w:rPr>
          <w:rFonts w:ascii="ＭＳ 明朝" w:cs="Times New Roman" w:hint="eastAsia"/>
          <w:color w:val="auto"/>
        </w:rPr>
        <w:t>③</w:t>
      </w:r>
      <w:r w:rsidRPr="00476491">
        <w:rPr>
          <w:rFonts w:ascii="ＭＳ 明朝" w:cs="Times New Roman" w:hint="eastAsia"/>
          <w:b/>
          <w:color w:val="auto"/>
          <w:u w:val="single"/>
        </w:rPr>
        <w:t>内業室での私語</w:t>
      </w:r>
      <w:bookmarkStart w:id="0" w:name="_GoBack"/>
      <w:bookmarkEnd w:id="0"/>
      <w:r w:rsidRPr="00476491">
        <w:rPr>
          <w:rFonts w:ascii="ＭＳ 明朝" w:cs="Times New Roman" w:hint="eastAsia"/>
          <w:b/>
          <w:color w:val="auto"/>
          <w:u w:val="single"/>
        </w:rPr>
        <w:t>は不可とする。また，指定された場所に着席し，席の移動は不可とする。</w:t>
      </w:r>
    </w:p>
    <w:p w:rsidR="0088271C" w:rsidRPr="00A92B68" w:rsidRDefault="00476491" w:rsidP="00A92B68">
      <w:pPr>
        <w:adjustRightInd/>
        <w:ind w:leftChars="300" w:left="840" w:hangingChars="100" w:hanging="210"/>
      </w:pPr>
      <w:r>
        <w:rPr>
          <w:rFonts w:hint="eastAsia"/>
        </w:rPr>
        <w:t>④</w:t>
      </w:r>
      <w:r w:rsidR="000D19A4" w:rsidRPr="00FB1956">
        <w:rPr>
          <w:rFonts w:hint="eastAsia"/>
          <w:bCs/>
        </w:rPr>
        <w:t>測角誤差の調整は</w:t>
      </w:r>
      <w:r w:rsidR="00403023">
        <w:rPr>
          <w:rFonts w:hint="eastAsia"/>
          <w:bCs/>
        </w:rPr>
        <w:t>，</w:t>
      </w:r>
      <w:r w:rsidR="000D19A4" w:rsidRPr="00FB1956">
        <w:rPr>
          <w:rFonts w:hint="eastAsia"/>
          <w:bCs/>
        </w:rPr>
        <w:t>まず各測点に均等に配分し</w:t>
      </w:r>
      <w:r w:rsidR="00403023">
        <w:rPr>
          <w:rFonts w:hint="eastAsia"/>
          <w:bCs/>
        </w:rPr>
        <w:t>，</w:t>
      </w:r>
      <w:r w:rsidR="000D19A4" w:rsidRPr="00FB1956">
        <w:rPr>
          <w:rFonts w:hint="eastAsia"/>
          <w:bCs/>
        </w:rPr>
        <w:t>余った分は</w:t>
      </w:r>
      <w:r w:rsidR="00594721">
        <w:rPr>
          <w:rFonts w:hint="eastAsia"/>
          <w:bCs/>
        </w:rPr>
        <w:t>（</w:t>
      </w:r>
      <w:r w:rsidR="000D19A4" w:rsidRPr="00FB1956">
        <w:rPr>
          <w:rFonts w:hint="eastAsia"/>
          <w:bCs/>
        </w:rPr>
        <w:t>測定</w:t>
      </w:r>
      <w:r w:rsidR="00594721">
        <w:rPr>
          <w:rFonts w:hint="eastAsia"/>
          <w:bCs/>
        </w:rPr>
        <w:t>）</w:t>
      </w:r>
      <w:r w:rsidR="000D19A4" w:rsidRPr="00FB1956">
        <w:rPr>
          <w:rFonts w:hint="eastAsia"/>
          <w:bCs/>
        </w:rPr>
        <w:t>角度の大きい測点から順に配分する。なお</w:t>
      </w:r>
      <w:r w:rsidR="00403023">
        <w:rPr>
          <w:rFonts w:hint="eastAsia"/>
          <w:bCs/>
        </w:rPr>
        <w:t>，</w:t>
      </w:r>
      <w:r w:rsidR="000D19A4" w:rsidRPr="00FB1956">
        <w:rPr>
          <w:rFonts w:hint="eastAsia"/>
          <w:bCs/>
        </w:rPr>
        <w:t>最後に配分する際に同じ</w:t>
      </w:r>
      <w:r w:rsidR="00594721">
        <w:rPr>
          <w:rFonts w:hint="eastAsia"/>
          <w:bCs/>
        </w:rPr>
        <w:t>（</w:t>
      </w:r>
      <w:r w:rsidR="000D19A4" w:rsidRPr="00FB1956">
        <w:rPr>
          <w:rFonts w:hint="eastAsia"/>
          <w:bCs/>
        </w:rPr>
        <w:t>測定</w:t>
      </w:r>
      <w:r w:rsidR="00594721">
        <w:rPr>
          <w:rFonts w:hint="eastAsia"/>
          <w:bCs/>
        </w:rPr>
        <w:t>）</w:t>
      </w:r>
      <w:r w:rsidR="000D19A4" w:rsidRPr="00FB1956">
        <w:rPr>
          <w:rFonts w:hint="eastAsia"/>
          <w:bCs/>
        </w:rPr>
        <w:t>角度があった場合には</w:t>
      </w:r>
      <w:r w:rsidR="00403023">
        <w:rPr>
          <w:rFonts w:hint="eastAsia"/>
          <w:bCs/>
        </w:rPr>
        <w:t>，</w:t>
      </w:r>
      <w:r w:rsidR="000D19A4" w:rsidRPr="00FB1956">
        <w:rPr>
          <w:rFonts w:hint="eastAsia"/>
          <w:bCs/>
        </w:rPr>
        <w:t>計算表で上方の測点に配分する。</w:t>
      </w:r>
      <w:r w:rsidR="000D19A4">
        <w:rPr>
          <w:rFonts w:hint="eastAsia"/>
        </w:rPr>
        <w:t>トラバースの計算の調整量は</w:t>
      </w:r>
      <w:r w:rsidR="00594721">
        <w:rPr>
          <w:rFonts w:hint="eastAsia"/>
        </w:rPr>
        <w:t>，</w:t>
      </w:r>
      <w:r w:rsidR="0067385E">
        <w:rPr>
          <w:rFonts w:hint="eastAsia"/>
        </w:rPr>
        <w:t>誤差があった場合には必ず</w:t>
      </w:r>
      <w:r w:rsidR="000D19A4">
        <w:rPr>
          <w:rFonts w:hint="eastAsia"/>
        </w:rPr>
        <w:t>コンパス法</w:t>
      </w:r>
      <w:r w:rsidR="0067385E">
        <w:rPr>
          <w:rFonts w:hint="eastAsia"/>
        </w:rPr>
        <w:t>を用いて</w:t>
      </w:r>
      <w:r w:rsidR="00403023">
        <w:rPr>
          <w:rFonts w:hint="eastAsia"/>
        </w:rPr>
        <w:t>，</w:t>
      </w:r>
      <w:r w:rsidR="000D19A4">
        <w:rPr>
          <w:rFonts w:hint="eastAsia"/>
        </w:rPr>
        <w:t>合緯距</w:t>
      </w:r>
      <w:r w:rsidR="00403023">
        <w:rPr>
          <w:rFonts w:hint="eastAsia"/>
        </w:rPr>
        <w:t>，</w:t>
      </w:r>
      <w:r w:rsidR="004D4BE6">
        <w:rPr>
          <w:rFonts w:hint="eastAsia"/>
        </w:rPr>
        <w:t>合経距の計算は</w:t>
      </w:r>
      <w:r w:rsidR="004D4BE6" w:rsidRPr="00EF23CC">
        <w:rPr>
          <w:rFonts w:hint="eastAsia"/>
          <w:color w:val="auto"/>
        </w:rPr>
        <w:t>A</w:t>
      </w:r>
      <w:r w:rsidR="004D4BE6" w:rsidRPr="00EF23CC">
        <w:rPr>
          <w:color w:val="auto"/>
        </w:rPr>
        <w:t>点</w:t>
      </w:r>
      <w:r w:rsidR="000D19A4">
        <w:rPr>
          <w:rFonts w:hint="eastAsia"/>
        </w:rPr>
        <w:t>を原点として行う。</w:t>
      </w:r>
    </w:p>
    <w:p w:rsidR="0088271C" w:rsidRDefault="00476491" w:rsidP="00594721">
      <w:pPr>
        <w:adjustRightInd/>
        <w:ind w:leftChars="300" w:left="840" w:hangingChars="100" w:hanging="210"/>
      </w:pPr>
      <w:r>
        <w:rPr>
          <w:rFonts w:hint="eastAsia"/>
        </w:rPr>
        <w:t>⑤</w:t>
      </w:r>
      <w:r w:rsidR="0067385E" w:rsidRPr="00594721">
        <w:rPr>
          <w:rFonts w:hint="eastAsia"/>
          <w:b/>
          <w:color w:val="auto"/>
          <w:u w:val="single"/>
        </w:rPr>
        <w:t>計算終了後，野帳データ，トラバース計算書</w:t>
      </w:r>
      <w:r w:rsidR="00594721" w:rsidRPr="00594721">
        <w:rPr>
          <w:rFonts w:hint="eastAsia"/>
          <w:b/>
          <w:color w:val="auto"/>
          <w:u w:val="single"/>
        </w:rPr>
        <w:t>をすべて記入の上，そろえて裏返し挙手した時点で</w:t>
      </w:r>
      <w:r w:rsidR="0067385E" w:rsidRPr="00594721">
        <w:rPr>
          <w:rFonts w:hint="eastAsia"/>
          <w:b/>
          <w:color w:val="auto"/>
          <w:u w:val="single"/>
        </w:rPr>
        <w:t>競技役員が</w:t>
      </w:r>
      <w:r w:rsidR="00BC7F6F" w:rsidRPr="00594721">
        <w:rPr>
          <w:rFonts w:hint="eastAsia"/>
          <w:b/>
          <w:color w:val="auto"/>
          <w:u w:val="single"/>
        </w:rPr>
        <w:t>計測を止める</w:t>
      </w:r>
      <w:r w:rsidR="0067385E" w:rsidRPr="00594721">
        <w:rPr>
          <w:rFonts w:hint="eastAsia"/>
          <w:b/>
          <w:color w:val="auto"/>
          <w:u w:val="single"/>
        </w:rPr>
        <w:t>。</w:t>
      </w:r>
    </w:p>
    <w:p w:rsidR="00594721" w:rsidRPr="00594721" w:rsidRDefault="00594721" w:rsidP="00594721">
      <w:pPr>
        <w:adjustRightInd/>
        <w:ind w:leftChars="300" w:left="840" w:hangingChars="100" w:hanging="210"/>
      </w:pPr>
    </w:p>
    <w:p w:rsidR="0067385E" w:rsidRPr="003841B8" w:rsidRDefault="0067385E" w:rsidP="0067385E">
      <w:pPr>
        <w:adjustRightInd/>
        <w:ind w:left="840" w:hangingChars="400" w:hanging="840"/>
        <w:rPr>
          <w:b/>
        </w:rPr>
      </w:pPr>
      <w:r>
        <w:t xml:space="preserve">　　　</w:t>
      </w:r>
      <w:r>
        <w:rPr>
          <w:b/>
          <w:bdr w:val="single" w:sz="4" w:space="0" w:color="auto"/>
        </w:rPr>
        <w:t>内業</w:t>
      </w:r>
      <w:r w:rsidRPr="003841B8">
        <w:rPr>
          <w:b/>
          <w:bdr w:val="single" w:sz="4" w:space="0" w:color="auto"/>
        </w:rPr>
        <w:t>の注意事項</w:t>
      </w:r>
    </w:p>
    <w:p w:rsidR="00594721" w:rsidRPr="00594721" w:rsidRDefault="0067385E" w:rsidP="00D96648">
      <w:pPr>
        <w:adjustRightInd/>
        <w:ind w:left="840" w:hangingChars="400" w:hanging="840"/>
        <w:rPr>
          <w:rFonts w:ascii="ＭＳ 明朝" w:cs="Times New Roman"/>
          <w:b/>
          <w:u w:val="single"/>
        </w:rPr>
      </w:pPr>
      <w:r>
        <w:rPr>
          <w:rFonts w:ascii="ＭＳ 明朝" w:cs="Times New Roman" w:hint="eastAsia"/>
        </w:rPr>
        <w:t xml:space="preserve">　　　</w:t>
      </w:r>
      <w:r w:rsidR="00594721">
        <w:rPr>
          <w:rFonts w:ascii="ＭＳ 明朝" w:cs="Times New Roman" w:hint="eastAsia"/>
        </w:rPr>
        <w:t>①</w:t>
      </w:r>
      <w:r w:rsidR="00594721" w:rsidRPr="00594721">
        <w:rPr>
          <w:rFonts w:ascii="ＭＳ 明朝" w:cs="Times New Roman" w:hint="eastAsia"/>
          <w:b/>
          <w:u w:val="single"/>
        </w:rPr>
        <w:t>計算書の記入は，求められるすべての欄に誰がみても読み取れることができる数字で正確に記入する。</w:t>
      </w:r>
    </w:p>
    <w:p w:rsidR="00594721" w:rsidRDefault="00594721" w:rsidP="00594721">
      <w:pPr>
        <w:adjustRightInd/>
        <w:ind w:left="840" w:hangingChars="400" w:hanging="840"/>
        <w:rPr>
          <w:rFonts w:ascii="ＭＳ 明朝" w:cs="Times New Roman"/>
        </w:rPr>
      </w:pPr>
      <w:r>
        <w:rPr>
          <w:rFonts w:ascii="ＭＳ 明朝" w:cs="Times New Roman"/>
        </w:rPr>
        <w:t xml:space="preserve">　　　</w:t>
      </w:r>
      <w:r>
        <w:rPr>
          <w:rFonts w:ascii="ＭＳ 明朝" w:cs="Times New Roman" w:hint="eastAsia"/>
        </w:rPr>
        <w:t>②</w:t>
      </w:r>
      <w:r w:rsidRPr="0067385E">
        <w:rPr>
          <w:rFonts w:ascii="ＭＳ 明朝" w:cs="Times New Roman" w:hint="eastAsia"/>
          <w:b/>
          <w:u w:val="single"/>
        </w:rPr>
        <w:t>１度終了して裏返した用紙については，再び表に返すことは不可とする。</w:t>
      </w:r>
    </w:p>
    <w:p w:rsidR="00594721" w:rsidRDefault="00594721" w:rsidP="00594721">
      <w:pPr>
        <w:adjustRightInd/>
        <w:ind w:left="840" w:hangingChars="400" w:hanging="840"/>
        <w:rPr>
          <w:rFonts w:ascii="ＭＳ 明朝" w:cs="Times New Roman"/>
          <w:b/>
          <w:color w:val="auto"/>
          <w:u w:val="single"/>
        </w:rPr>
      </w:pPr>
      <w:r>
        <w:rPr>
          <w:rFonts w:ascii="ＭＳ 明朝" w:cs="Times New Roman"/>
        </w:rPr>
        <w:t xml:space="preserve">　　　</w:t>
      </w:r>
      <w:r>
        <w:rPr>
          <w:rFonts w:ascii="ＭＳ 明朝" w:cs="Times New Roman" w:hint="eastAsia"/>
        </w:rPr>
        <w:t>③</w:t>
      </w:r>
      <w:r w:rsidRPr="00594721">
        <w:rPr>
          <w:rFonts w:ascii="ＭＳ 明朝" w:cs="Times New Roman" w:hint="eastAsia"/>
          <w:b/>
          <w:color w:val="auto"/>
          <w:u w:val="single"/>
        </w:rPr>
        <w:t>それぞれの計算終了時の計測時間を各個人の内業タイムとし，3人の合計を60点満点とする。</w:t>
      </w:r>
    </w:p>
    <w:p w:rsidR="00594721" w:rsidRPr="00594721" w:rsidRDefault="00594721" w:rsidP="00594721">
      <w:pPr>
        <w:adjustRightInd/>
        <w:ind w:left="840" w:hangingChars="400" w:hanging="840"/>
        <w:rPr>
          <w:rFonts w:ascii="ＭＳ 明朝" w:cs="Times New Roman"/>
        </w:rPr>
      </w:pPr>
      <w:r w:rsidRPr="00594721">
        <w:rPr>
          <w:rFonts w:ascii="ＭＳ 明朝" w:cs="Times New Roman"/>
          <w:color w:val="auto"/>
        </w:rPr>
        <w:t xml:space="preserve">　　　</w:t>
      </w:r>
      <w:r>
        <w:rPr>
          <w:rFonts w:ascii="ＭＳ 明朝" w:cs="Times New Roman" w:hint="eastAsia"/>
          <w:color w:val="auto"/>
        </w:rPr>
        <w:t>④不正行為等が発覚した場合には，審査員及び運営委員が協議の上失格とする場合がある。</w:t>
      </w:r>
    </w:p>
    <w:p w:rsidR="00C05226" w:rsidRDefault="00C05226" w:rsidP="00D96648">
      <w:pPr>
        <w:adjustRightInd/>
        <w:ind w:left="840" w:hangingChars="400" w:hanging="840"/>
        <w:rPr>
          <w:rFonts w:ascii="ＭＳ 明朝" w:cs="Times New Roman"/>
        </w:rPr>
      </w:pPr>
    </w:p>
    <w:p w:rsidR="0067385E" w:rsidRPr="0067385E" w:rsidRDefault="0067385E" w:rsidP="00D96648">
      <w:pPr>
        <w:adjustRightInd/>
        <w:ind w:left="840" w:hangingChars="400" w:hanging="840"/>
        <w:rPr>
          <w:rFonts w:ascii="ＭＳ 明朝" w:cs="Times New Roman"/>
          <w:b/>
        </w:rPr>
      </w:pPr>
      <w:r>
        <w:rPr>
          <w:rFonts w:ascii="ＭＳ 明朝" w:cs="Times New Roman"/>
        </w:rPr>
        <w:t xml:space="preserve">　　　</w:t>
      </w:r>
      <w:r w:rsidR="00BC7F6F">
        <w:rPr>
          <w:rFonts w:ascii="ＭＳ 明朝" w:cs="Times New Roman"/>
          <w:b/>
          <w:bdr w:val="single" w:sz="4" w:space="0" w:color="auto"/>
        </w:rPr>
        <w:t>全般</w:t>
      </w:r>
      <w:r w:rsidRPr="0067385E">
        <w:rPr>
          <w:rFonts w:ascii="ＭＳ 明朝" w:cs="Times New Roman"/>
          <w:b/>
          <w:bdr w:val="single" w:sz="4" w:space="0" w:color="auto"/>
        </w:rPr>
        <w:t>に</w:t>
      </w:r>
      <w:r w:rsidR="00BC7F6F">
        <w:rPr>
          <w:rFonts w:ascii="ＭＳ 明朝" w:cs="Times New Roman"/>
          <w:b/>
          <w:bdr w:val="single" w:sz="4" w:space="0" w:color="auto"/>
        </w:rPr>
        <w:t>かか</w:t>
      </w:r>
      <w:r w:rsidRPr="0067385E">
        <w:rPr>
          <w:rFonts w:ascii="ＭＳ 明朝" w:cs="Times New Roman"/>
          <w:b/>
          <w:bdr w:val="single" w:sz="4" w:space="0" w:color="auto"/>
        </w:rPr>
        <w:t>わる注意事項</w:t>
      </w:r>
    </w:p>
    <w:p w:rsidR="00476491" w:rsidRDefault="00476491" w:rsidP="00D26312">
      <w:pPr>
        <w:adjustRightInd/>
        <w:spacing w:line="302" w:lineRule="exact"/>
        <w:ind w:left="840" w:hangingChars="400" w:hanging="840"/>
      </w:pPr>
      <w:r>
        <w:t xml:space="preserve">　　　</w:t>
      </w:r>
      <w:r w:rsidR="004577FA">
        <w:rPr>
          <w:rFonts w:hint="eastAsia"/>
        </w:rPr>
        <w:t>①</w:t>
      </w:r>
      <w:r w:rsidRPr="00476491">
        <w:rPr>
          <w:rFonts w:hint="eastAsia"/>
          <w:b/>
          <w:u w:val="single"/>
        </w:rPr>
        <w:t>前日打ち合わせ会において観測手（選手Ⅰ，選手Ⅱ，選手Ⅲ）の登録を行い，野帳に記入する。</w:t>
      </w:r>
    </w:p>
    <w:p w:rsidR="00F6745C" w:rsidRDefault="004577FA" w:rsidP="00476491">
      <w:pPr>
        <w:adjustRightInd/>
        <w:spacing w:line="302" w:lineRule="exact"/>
        <w:ind w:leftChars="300" w:left="840" w:hangingChars="100" w:hanging="210"/>
      </w:pPr>
      <w:r>
        <w:rPr>
          <w:rFonts w:hint="eastAsia"/>
        </w:rPr>
        <w:t>②</w:t>
      </w:r>
      <w:r w:rsidR="000D19A4" w:rsidRPr="00476491">
        <w:rPr>
          <w:rFonts w:hint="eastAsia"/>
          <w:b/>
          <w:u w:val="single"/>
        </w:rPr>
        <w:t>野帳</w:t>
      </w:r>
      <w:r w:rsidR="00403023" w:rsidRPr="00476491">
        <w:rPr>
          <w:rFonts w:hint="eastAsia"/>
          <w:b/>
          <w:u w:val="single"/>
        </w:rPr>
        <w:t>，</w:t>
      </w:r>
      <w:r w:rsidR="000D19A4" w:rsidRPr="00476491">
        <w:rPr>
          <w:rFonts w:hint="eastAsia"/>
          <w:b/>
          <w:u w:val="single"/>
        </w:rPr>
        <w:t>トラバース計算書は</w:t>
      </w:r>
      <w:r w:rsidR="00403023" w:rsidRPr="00476491">
        <w:rPr>
          <w:rFonts w:hint="eastAsia"/>
          <w:b/>
          <w:u w:val="single"/>
        </w:rPr>
        <w:t>，</w:t>
      </w:r>
      <w:r w:rsidR="00B7259C" w:rsidRPr="00476491">
        <w:rPr>
          <w:rFonts w:hint="eastAsia"/>
          <w:b/>
          <w:u w:val="single"/>
        </w:rPr>
        <w:t>「全国大会実施要項－記入例」</w:t>
      </w:r>
      <w:r w:rsidR="000D19A4" w:rsidRPr="00476491">
        <w:rPr>
          <w:rFonts w:hint="eastAsia"/>
          <w:b/>
          <w:u w:val="single"/>
        </w:rPr>
        <w:t>に準</w:t>
      </w:r>
      <w:r w:rsidR="00476491" w:rsidRPr="00476491">
        <w:rPr>
          <w:rFonts w:hint="eastAsia"/>
          <w:b/>
          <w:u w:val="single"/>
        </w:rPr>
        <w:t>じ，</w:t>
      </w:r>
      <w:r w:rsidR="00F6745C" w:rsidRPr="002D5B12">
        <w:rPr>
          <w:rFonts w:hint="eastAsia"/>
          <w:b/>
          <w:u w:val="single"/>
        </w:rPr>
        <w:t>野帳，計算書は誰でも読める数字・文字・記号を用いて記入すること。また，訂正の</w:t>
      </w:r>
      <w:r w:rsidR="00B7259C" w:rsidRPr="002D5B12">
        <w:rPr>
          <w:rFonts w:hint="eastAsia"/>
          <w:b/>
          <w:u w:val="single"/>
        </w:rPr>
        <w:t>方法</w:t>
      </w:r>
      <w:r w:rsidR="00F6745C" w:rsidRPr="002D5B12">
        <w:rPr>
          <w:rFonts w:hint="eastAsia"/>
          <w:b/>
          <w:u w:val="single"/>
        </w:rPr>
        <w:t>は「全国大会実施要項－記入例」に準ずる。不鮮明な場合には審査の対象となる</w:t>
      </w:r>
      <w:r w:rsidR="00476491">
        <w:rPr>
          <w:rFonts w:hint="eastAsia"/>
          <w:b/>
          <w:u w:val="single"/>
        </w:rPr>
        <w:t>場合がある</w:t>
      </w:r>
      <w:r w:rsidR="00F6745C" w:rsidRPr="002D5B12">
        <w:rPr>
          <w:rFonts w:hint="eastAsia"/>
          <w:b/>
          <w:u w:val="single"/>
        </w:rPr>
        <w:t>。</w:t>
      </w:r>
    </w:p>
    <w:p w:rsidR="00B7259C" w:rsidRDefault="00B7259C" w:rsidP="00D26312">
      <w:pPr>
        <w:adjustRightInd/>
        <w:spacing w:line="302" w:lineRule="exact"/>
        <w:ind w:left="840" w:hangingChars="400" w:hanging="840"/>
        <w:rPr>
          <w:rFonts w:ascii="ＭＳ 明朝" w:cs="Times New Roman"/>
        </w:rPr>
      </w:pPr>
      <w:r>
        <w:t xml:space="preserve">　　　</w:t>
      </w:r>
      <w:r w:rsidR="004577FA">
        <w:rPr>
          <w:rFonts w:hint="eastAsia"/>
        </w:rPr>
        <w:t>③</w:t>
      </w:r>
      <w:r w:rsidRPr="002D5B12">
        <w:rPr>
          <w:rFonts w:hint="eastAsia"/>
          <w:b/>
          <w:u w:val="single"/>
        </w:rPr>
        <w:t>選手が競技会場内へ携帯電話・スマートフォン等の無線通信機器類を持ち込むことは不可とする。</w:t>
      </w:r>
    </w:p>
    <w:p w:rsidR="0088271C" w:rsidRDefault="000D19A4">
      <w:pPr>
        <w:adjustRightInd/>
        <w:rPr>
          <w:rFonts w:ascii="ＭＳ 明朝" w:cs="Times New Roman"/>
        </w:rPr>
      </w:pPr>
      <w:r>
        <w:rPr>
          <w:rFonts w:hint="eastAsia"/>
        </w:rPr>
        <w:t xml:space="preserve">　　　</w:t>
      </w:r>
      <w:r w:rsidR="004577FA">
        <w:rPr>
          <w:rFonts w:hint="eastAsia"/>
        </w:rPr>
        <w:t>④</w:t>
      </w:r>
      <w:r w:rsidRPr="00F6745C">
        <w:rPr>
          <w:rFonts w:hint="eastAsia"/>
        </w:rPr>
        <w:t>各測点の測量ピンはコノエ</w:t>
      </w:r>
      <w:r w:rsidR="003A1ED1" w:rsidRPr="00F6745C">
        <w:rPr>
          <w:rFonts w:hint="eastAsia"/>
        </w:rPr>
        <w:t>ネイル</w:t>
      </w:r>
      <w:r w:rsidR="003A1ED1" w:rsidRPr="00F6745C">
        <w:rPr>
          <w:rFonts w:cs="Times New Roman"/>
          <w:color w:val="auto"/>
        </w:rPr>
        <w:t>No.</w:t>
      </w:r>
      <w:r w:rsidR="009C4882" w:rsidRPr="00F6745C">
        <w:rPr>
          <w:rFonts w:cs="Times New Roman"/>
          <w:color w:val="auto"/>
        </w:rPr>
        <w:t>7</w:t>
      </w:r>
      <w:r w:rsidRPr="00F6745C">
        <w:rPr>
          <w:rFonts w:hint="eastAsia"/>
        </w:rPr>
        <w:t>を使用する。</w:t>
      </w:r>
    </w:p>
    <w:p w:rsidR="0088271C" w:rsidRDefault="0088271C">
      <w:pPr>
        <w:adjustRightInd/>
        <w:spacing w:line="302" w:lineRule="exact"/>
        <w:rPr>
          <w:rFonts w:ascii="ＭＳ 明朝" w:cs="Times New Roman"/>
        </w:rPr>
      </w:pPr>
    </w:p>
    <w:p w:rsidR="0088271C" w:rsidRDefault="000D19A4">
      <w:pPr>
        <w:adjustRightInd/>
        <w:rPr>
          <w:rFonts w:ascii="ＭＳ 明朝" w:cs="Times New Roman"/>
        </w:rPr>
      </w:pPr>
      <w:r>
        <w:rPr>
          <w:rFonts w:hint="eastAsia"/>
        </w:rPr>
        <w:t>１１　審査員及び採点基準</w:t>
      </w:r>
    </w:p>
    <w:p w:rsidR="0088271C" w:rsidRDefault="000D19A4">
      <w:pPr>
        <w:adjustRightInd/>
        <w:rPr>
          <w:rFonts w:ascii="ＭＳ 明朝" w:cs="Times New Roman"/>
        </w:rPr>
      </w:pPr>
      <w:r>
        <w:rPr>
          <w:rFonts w:hint="eastAsia"/>
        </w:rPr>
        <w:t xml:space="preserve">　（１）審査員</w:t>
      </w:r>
    </w:p>
    <w:p w:rsidR="0088271C" w:rsidRPr="00195636" w:rsidRDefault="000D19A4">
      <w:pPr>
        <w:adjustRightInd/>
        <w:rPr>
          <w:rFonts w:ascii="ＭＳ 明朝" w:cs="Times New Roman"/>
          <w:color w:val="auto"/>
        </w:rPr>
      </w:pPr>
      <w:r w:rsidRPr="00195636">
        <w:rPr>
          <w:rFonts w:hint="eastAsia"/>
          <w:color w:val="auto"/>
        </w:rPr>
        <w:t xml:space="preserve">　　　　　熊本大学　工学部　技術部　環境建設技術系　　外村　隆臣　様</w:t>
      </w:r>
    </w:p>
    <w:p w:rsidR="0088271C" w:rsidRDefault="000D19A4">
      <w:pPr>
        <w:adjustRightInd/>
      </w:pPr>
      <w:r>
        <w:rPr>
          <w:rFonts w:hint="eastAsia"/>
        </w:rPr>
        <w:t xml:space="preserve">　（２）審査方法</w:t>
      </w:r>
    </w:p>
    <w:p w:rsidR="002D5B12" w:rsidRDefault="002D5B12">
      <w:pPr>
        <w:adjustRightInd/>
        <w:rPr>
          <w:rFonts w:ascii="ＭＳ 明朝" w:cs="Times New Roman"/>
        </w:rPr>
      </w:pPr>
      <w:r>
        <w:t xml:space="preserve">　　　</w:t>
      </w:r>
      <w:r>
        <w:rPr>
          <w:rFonts w:hint="eastAsia"/>
        </w:rPr>
        <w:t>①</w:t>
      </w:r>
      <w:r w:rsidR="00476491" w:rsidRPr="002D5B12">
        <w:rPr>
          <w:rFonts w:hint="eastAsia"/>
          <w:b/>
          <w:u w:val="single"/>
        </w:rPr>
        <w:t>運営委員及び競技役員が</w:t>
      </w:r>
      <w:r w:rsidRPr="002D5B12">
        <w:rPr>
          <w:rFonts w:hint="eastAsia"/>
          <w:b/>
          <w:u w:val="single"/>
        </w:rPr>
        <w:t>外業</w:t>
      </w:r>
      <w:r w:rsidR="00476491">
        <w:rPr>
          <w:rFonts w:hint="eastAsia"/>
          <w:b/>
          <w:u w:val="single"/>
        </w:rPr>
        <w:t>において</w:t>
      </w:r>
      <w:r w:rsidRPr="002D5B12">
        <w:rPr>
          <w:rFonts w:hint="eastAsia"/>
          <w:b/>
          <w:u w:val="single"/>
        </w:rPr>
        <w:t>【採点基準２】をもとに</w:t>
      </w:r>
      <w:r w:rsidR="00476491">
        <w:rPr>
          <w:rFonts w:hint="eastAsia"/>
          <w:b/>
          <w:u w:val="single"/>
        </w:rPr>
        <w:t>採点</w:t>
      </w:r>
      <w:r w:rsidRPr="002D5B12">
        <w:rPr>
          <w:rFonts w:hint="eastAsia"/>
          <w:b/>
          <w:u w:val="single"/>
        </w:rPr>
        <w:t>を行う。</w:t>
      </w:r>
    </w:p>
    <w:p w:rsidR="0088271C" w:rsidRDefault="000D19A4">
      <w:pPr>
        <w:adjustRightInd/>
        <w:rPr>
          <w:rFonts w:ascii="ＭＳ 明朝" w:cs="Times New Roman"/>
        </w:rPr>
      </w:pPr>
      <w:r>
        <w:rPr>
          <w:rFonts w:hint="eastAsia"/>
        </w:rPr>
        <w:t xml:space="preserve">　　　</w:t>
      </w:r>
      <w:r w:rsidR="002D5B12">
        <w:rPr>
          <w:rFonts w:hint="eastAsia"/>
        </w:rPr>
        <w:t>②</w:t>
      </w:r>
      <w:r w:rsidR="004577FA">
        <w:rPr>
          <w:rFonts w:hint="eastAsia"/>
        </w:rPr>
        <w:t>競技終了後、</w:t>
      </w:r>
      <w:r>
        <w:rPr>
          <w:rFonts w:hint="eastAsia"/>
        </w:rPr>
        <w:t>競技役員</w:t>
      </w:r>
      <w:r w:rsidR="004577FA">
        <w:rPr>
          <w:rFonts w:hint="eastAsia"/>
        </w:rPr>
        <w:t>が</w:t>
      </w:r>
      <w:r>
        <w:rPr>
          <w:rFonts w:hint="eastAsia"/>
        </w:rPr>
        <w:t>各チームの</w:t>
      </w:r>
      <w:r w:rsidR="002E348A">
        <w:rPr>
          <w:rFonts w:hint="eastAsia"/>
        </w:rPr>
        <w:t>外業</w:t>
      </w:r>
      <w:r>
        <w:rPr>
          <w:rFonts w:hint="eastAsia"/>
        </w:rPr>
        <w:t>データを</w:t>
      </w:r>
      <w:r w:rsidR="002E348A">
        <w:rPr>
          <w:rFonts w:hint="eastAsia"/>
        </w:rPr>
        <w:t>パソコン</w:t>
      </w:r>
      <w:r>
        <w:rPr>
          <w:rFonts w:hint="eastAsia"/>
        </w:rPr>
        <w:t>に入力</w:t>
      </w:r>
      <w:r w:rsidR="002E348A">
        <w:rPr>
          <w:rFonts w:hint="eastAsia"/>
        </w:rPr>
        <w:t>し出力する。</w:t>
      </w:r>
    </w:p>
    <w:p w:rsidR="002D5B12" w:rsidRDefault="000D19A4" w:rsidP="002D5B12">
      <w:pPr>
        <w:adjustRightInd/>
      </w:pPr>
      <w:r>
        <w:rPr>
          <w:rFonts w:hint="eastAsia"/>
        </w:rPr>
        <w:t xml:space="preserve">　　　</w:t>
      </w:r>
      <w:r w:rsidR="00A859A7">
        <w:rPr>
          <w:rFonts w:hint="eastAsia"/>
        </w:rPr>
        <w:t>③</w:t>
      </w:r>
      <w:r w:rsidR="00BC7F6F">
        <w:rPr>
          <w:rFonts w:hint="eastAsia"/>
        </w:rPr>
        <w:t>審査員及び運営委員が【採点基準１】から【採点基準４】</w:t>
      </w:r>
      <w:r w:rsidR="002D5B12">
        <w:rPr>
          <w:rFonts w:hint="eastAsia"/>
        </w:rPr>
        <w:t>をもとに採点を</w:t>
      </w:r>
      <w:r>
        <w:rPr>
          <w:rFonts w:hint="eastAsia"/>
        </w:rPr>
        <w:t>行う。</w:t>
      </w:r>
    </w:p>
    <w:p w:rsidR="001541A0" w:rsidRPr="00426DA7" w:rsidRDefault="000325BF" w:rsidP="000325BF">
      <w:pPr>
        <w:adjustRightInd/>
        <w:ind w:leftChars="400" w:left="1050" w:hangingChars="100" w:hanging="210"/>
        <w:rPr>
          <w:rFonts w:ascii="ＭＳ 明朝" w:cs="Times New Roman"/>
          <w:color w:val="auto"/>
        </w:rPr>
      </w:pPr>
      <w:r w:rsidRPr="00426DA7">
        <w:rPr>
          <w:rFonts w:hint="eastAsia"/>
          <w:color w:val="auto"/>
        </w:rPr>
        <w:t>※</w:t>
      </w:r>
      <w:r w:rsidR="001541A0" w:rsidRPr="00426DA7">
        <w:rPr>
          <w:rFonts w:hint="eastAsia"/>
          <w:color w:val="auto"/>
        </w:rPr>
        <w:t>順位は</w:t>
      </w:r>
      <w:r w:rsidR="001541A0" w:rsidRPr="00426DA7">
        <w:rPr>
          <w:color w:val="auto"/>
        </w:rPr>
        <w:t>技術上の問題や不正な行為が</w:t>
      </w:r>
      <w:r w:rsidR="001541A0" w:rsidRPr="00426DA7">
        <w:rPr>
          <w:rFonts w:hint="eastAsia"/>
          <w:color w:val="auto"/>
        </w:rPr>
        <w:t>なかったかを慎重に</w:t>
      </w:r>
      <w:r w:rsidR="001541A0" w:rsidRPr="00426DA7">
        <w:rPr>
          <w:color w:val="auto"/>
        </w:rPr>
        <w:t>審査したうえで決定する。</w:t>
      </w:r>
      <w:r w:rsidR="001541A0" w:rsidRPr="00426DA7">
        <w:rPr>
          <w:rFonts w:hint="eastAsia"/>
          <w:color w:val="auto"/>
        </w:rPr>
        <w:t>同点</w:t>
      </w:r>
      <w:r w:rsidR="001541A0" w:rsidRPr="00426DA7">
        <w:rPr>
          <w:color w:val="auto"/>
        </w:rPr>
        <w:t>の場合は</w:t>
      </w:r>
      <w:r w:rsidR="001541A0" w:rsidRPr="00426DA7">
        <w:rPr>
          <w:rFonts w:hint="eastAsia"/>
          <w:color w:val="auto"/>
        </w:rPr>
        <w:t>，</w:t>
      </w:r>
      <w:r w:rsidR="006C1FFA" w:rsidRPr="00E5745C">
        <w:rPr>
          <w:rFonts w:hint="eastAsia"/>
          <w:color w:val="auto"/>
        </w:rPr>
        <w:t>①</w:t>
      </w:r>
      <w:r w:rsidR="001541A0" w:rsidRPr="00426DA7">
        <w:rPr>
          <w:color w:val="auto"/>
        </w:rPr>
        <w:t>閉合誤差</w:t>
      </w:r>
      <w:r w:rsidR="006C1FFA" w:rsidRPr="00E5745C">
        <w:rPr>
          <w:rFonts w:hint="eastAsia"/>
          <w:color w:val="auto"/>
        </w:rPr>
        <w:t>②</w:t>
      </w:r>
      <w:r w:rsidR="001541A0" w:rsidRPr="00426DA7">
        <w:rPr>
          <w:color w:val="auto"/>
        </w:rPr>
        <w:t>合計時間</w:t>
      </w:r>
      <w:r w:rsidR="006C1FFA" w:rsidRPr="00E5745C">
        <w:rPr>
          <w:rFonts w:hint="eastAsia"/>
          <w:color w:val="auto"/>
        </w:rPr>
        <w:t>③</w:t>
      </w:r>
      <w:r w:rsidR="001541A0" w:rsidRPr="00426DA7">
        <w:rPr>
          <w:color w:val="auto"/>
        </w:rPr>
        <w:t>測定内角和</w:t>
      </w:r>
      <w:r w:rsidR="001541A0" w:rsidRPr="00426DA7">
        <w:rPr>
          <w:rFonts w:hint="eastAsia"/>
          <w:color w:val="auto"/>
        </w:rPr>
        <w:t>の</w:t>
      </w:r>
      <w:r w:rsidR="001541A0" w:rsidRPr="00426DA7">
        <w:rPr>
          <w:color w:val="auto"/>
        </w:rPr>
        <w:t>誤差</w:t>
      </w:r>
      <w:r w:rsidR="006C1FFA" w:rsidRPr="00E5745C">
        <w:rPr>
          <w:rFonts w:hint="eastAsia"/>
          <w:color w:val="auto"/>
        </w:rPr>
        <w:t>④</w:t>
      </w:r>
      <w:r w:rsidR="001541A0" w:rsidRPr="00426DA7">
        <w:rPr>
          <w:rFonts w:hint="eastAsia"/>
          <w:color w:val="auto"/>
        </w:rPr>
        <w:t>外業時間</w:t>
      </w:r>
      <w:r w:rsidR="006C1FFA" w:rsidRPr="00E5745C">
        <w:rPr>
          <w:rFonts w:hint="eastAsia"/>
          <w:color w:val="auto"/>
        </w:rPr>
        <w:t>⑤</w:t>
      </w:r>
      <w:r w:rsidR="001541A0" w:rsidRPr="00426DA7">
        <w:rPr>
          <w:rFonts w:hint="eastAsia"/>
          <w:color w:val="auto"/>
        </w:rPr>
        <w:t>内業</w:t>
      </w:r>
      <w:r w:rsidR="001541A0" w:rsidRPr="00426DA7">
        <w:rPr>
          <w:color w:val="auto"/>
        </w:rPr>
        <w:t>時間の順</w:t>
      </w:r>
      <w:r w:rsidRPr="00426DA7">
        <w:rPr>
          <w:rFonts w:hint="eastAsia"/>
          <w:color w:val="auto"/>
        </w:rPr>
        <w:t>に</w:t>
      </w:r>
      <w:r w:rsidRPr="00426DA7">
        <w:rPr>
          <w:color w:val="auto"/>
        </w:rPr>
        <w:t>順位付けを</w:t>
      </w:r>
      <w:r w:rsidRPr="00426DA7">
        <w:rPr>
          <w:rFonts w:hint="eastAsia"/>
          <w:color w:val="auto"/>
        </w:rPr>
        <w:t>行う</w:t>
      </w:r>
      <w:r w:rsidRPr="00426DA7">
        <w:rPr>
          <w:color w:val="auto"/>
        </w:rPr>
        <w:t>。</w:t>
      </w:r>
    </w:p>
    <w:p w:rsidR="0088271C" w:rsidRPr="0087692F" w:rsidRDefault="000D19A4">
      <w:pPr>
        <w:adjustRightInd/>
        <w:rPr>
          <w:rFonts w:ascii="ＭＳ 明朝" w:cs="Times New Roman"/>
          <w:color w:val="FF0000"/>
        </w:rPr>
      </w:pPr>
      <w:r>
        <w:rPr>
          <w:rFonts w:hint="eastAsia"/>
        </w:rPr>
        <w:t xml:space="preserve">　（３）採点基準</w:t>
      </w:r>
      <w:r w:rsidRPr="00476491">
        <w:rPr>
          <w:rFonts w:hint="eastAsia"/>
          <w:color w:val="auto"/>
        </w:rPr>
        <w:t>（合計</w:t>
      </w:r>
      <w:r w:rsidR="00476491">
        <w:rPr>
          <w:rFonts w:hint="eastAsia"/>
          <w:color w:val="auto"/>
        </w:rPr>
        <w:t>６５０</w:t>
      </w:r>
      <w:r w:rsidRPr="00476491">
        <w:rPr>
          <w:rFonts w:hint="eastAsia"/>
          <w:color w:val="auto"/>
        </w:rPr>
        <w:t>点）</w:t>
      </w:r>
    </w:p>
    <w:p w:rsidR="0088271C" w:rsidRDefault="000D19A4">
      <w:pPr>
        <w:adjustRightInd/>
      </w:pPr>
      <w:r>
        <w:rPr>
          <w:rFonts w:cs="Times New Roman"/>
        </w:rPr>
        <w:t xml:space="preserve">      </w:t>
      </w:r>
      <w:r>
        <w:rPr>
          <w:rFonts w:hint="eastAsia"/>
        </w:rPr>
        <w:t>①競技時間　外業</w:t>
      </w:r>
      <w:r w:rsidR="002D5B12">
        <w:rPr>
          <w:rFonts w:hint="eastAsia"/>
        </w:rPr>
        <w:t>１</w:t>
      </w:r>
      <w:r w:rsidR="00476491">
        <w:rPr>
          <w:rFonts w:hint="eastAsia"/>
        </w:rPr>
        <w:t>０</w:t>
      </w:r>
      <w:r w:rsidR="002D5B12">
        <w:rPr>
          <w:rFonts w:hint="eastAsia"/>
        </w:rPr>
        <w:t>０</w:t>
      </w:r>
      <w:r>
        <w:rPr>
          <w:rFonts w:hint="eastAsia"/>
        </w:rPr>
        <w:t>点</w:t>
      </w:r>
      <w:r w:rsidR="00403023">
        <w:rPr>
          <w:rFonts w:hint="eastAsia"/>
        </w:rPr>
        <w:t>，</w:t>
      </w:r>
      <w:r>
        <w:rPr>
          <w:rFonts w:hint="eastAsia"/>
        </w:rPr>
        <w:t>内業</w:t>
      </w:r>
      <w:r w:rsidR="003C7C7D">
        <w:rPr>
          <w:rFonts w:hint="eastAsia"/>
        </w:rPr>
        <w:t>２０</w:t>
      </w:r>
      <w:r>
        <w:rPr>
          <w:rFonts w:hint="eastAsia"/>
        </w:rPr>
        <w:t>点</w:t>
      </w:r>
      <w:r w:rsidR="003C7C7D">
        <w:rPr>
          <w:rFonts w:hint="eastAsia"/>
        </w:rPr>
        <w:t xml:space="preserve">／人　</w:t>
      </w:r>
      <w:r w:rsidR="003C7C7D">
        <w:rPr>
          <w:rFonts w:hint="eastAsia"/>
          <w:bdr w:val="single" w:sz="4" w:space="0" w:color="auto"/>
        </w:rPr>
        <w:t>最大</w:t>
      </w:r>
      <w:r w:rsidR="003C7C7D" w:rsidRPr="003C7C7D">
        <w:rPr>
          <w:rFonts w:hint="eastAsia"/>
          <w:bdr w:val="single" w:sz="4" w:space="0" w:color="auto"/>
        </w:rPr>
        <w:t>１６０点</w:t>
      </w:r>
      <w:r w:rsidR="002D5B12">
        <w:rPr>
          <w:rFonts w:hint="eastAsia"/>
        </w:rPr>
        <w:t>【</w:t>
      </w:r>
      <w:r>
        <w:rPr>
          <w:rFonts w:hint="eastAsia"/>
        </w:rPr>
        <w:t>採点基準１</w:t>
      </w:r>
      <w:r w:rsidR="002D5B12">
        <w:rPr>
          <w:rFonts w:hint="eastAsia"/>
        </w:rPr>
        <w:t>】</w:t>
      </w:r>
    </w:p>
    <w:p w:rsidR="002D5B12" w:rsidRDefault="002D5B12">
      <w:pPr>
        <w:adjustRightInd/>
        <w:rPr>
          <w:rFonts w:ascii="ＭＳ 明朝" w:cs="Times New Roman"/>
        </w:rPr>
      </w:pPr>
      <w:r>
        <w:t xml:space="preserve">　　　</w:t>
      </w:r>
      <w:r>
        <w:rPr>
          <w:rFonts w:hint="eastAsia"/>
        </w:rPr>
        <w:t xml:space="preserve">②外業の取組　</w:t>
      </w:r>
      <w:r w:rsidR="003C7C7D">
        <w:rPr>
          <w:rFonts w:hint="eastAsia"/>
          <w:bdr w:val="single" w:sz="4" w:space="0" w:color="auto"/>
        </w:rPr>
        <w:t>最大</w:t>
      </w:r>
      <w:r w:rsidR="00476491" w:rsidRPr="003C7C7D">
        <w:rPr>
          <w:rFonts w:hint="eastAsia"/>
          <w:bdr w:val="single" w:sz="4" w:space="0" w:color="auto"/>
        </w:rPr>
        <w:t>１５０</w:t>
      </w:r>
      <w:r w:rsidR="0087692F" w:rsidRPr="003C7C7D">
        <w:rPr>
          <w:rFonts w:hint="eastAsia"/>
          <w:bdr w:val="single" w:sz="4" w:space="0" w:color="auto"/>
        </w:rPr>
        <w:t>点</w:t>
      </w:r>
      <w:r w:rsidR="0087692F">
        <w:rPr>
          <w:rFonts w:hint="eastAsia"/>
        </w:rPr>
        <w:t>【採点基準２】</w:t>
      </w:r>
    </w:p>
    <w:p w:rsidR="0088271C" w:rsidRDefault="000D19A4">
      <w:pPr>
        <w:adjustRightInd/>
        <w:rPr>
          <w:rFonts w:ascii="ＭＳ 明朝" w:cs="Times New Roman"/>
        </w:rPr>
      </w:pPr>
      <w:r>
        <w:rPr>
          <w:rFonts w:cs="Times New Roman"/>
        </w:rPr>
        <w:t xml:space="preserve">      </w:t>
      </w:r>
      <w:r w:rsidR="003C7C7D">
        <w:rPr>
          <w:rFonts w:cs="Times New Roman" w:hint="eastAsia"/>
        </w:rPr>
        <w:t>③</w:t>
      </w:r>
      <w:r w:rsidR="0087692F" w:rsidRPr="003C7C7D">
        <w:rPr>
          <w:rFonts w:hint="eastAsia"/>
          <w:color w:val="auto"/>
        </w:rPr>
        <w:t>トラバース計算</w:t>
      </w:r>
      <w:r w:rsidR="003C7C7D">
        <w:rPr>
          <w:rFonts w:hint="eastAsia"/>
          <w:color w:val="auto"/>
        </w:rPr>
        <w:t xml:space="preserve">　９０点／人　</w:t>
      </w:r>
      <w:r w:rsidR="003C7C7D" w:rsidRPr="003C7C7D">
        <w:rPr>
          <w:rFonts w:hint="eastAsia"/>
          <w:color w:val="auto"/>
          <w:bdr w:val="single" w:sz="4" w:space="0" w:color="auto"/>
        </w:rPr>
        <w:t>合計２７０点</w:t>
      </w:r>
      <w:r w:rsidR="0087692F" w:rsidRPr="003C7C7D">
        <w:rPr>
          <w:rFonts w:hint="eastAsia"/>
          <w:color w:val="auto"/>
        </w:rPr>
        <w:t>【</w:t>
      </w:r>
      <w:r w:rsidRPr="003C7C7D">
        <w:rPr>
          <w:rFonts w:hint="eastAsia"/>
          <w:color w:val="auto"/>
        </w:rPr>
        <w:t>採点基準</w:t>
      </w:r>
      <w:r w:rsidR="0087692F" w:rsidRPr="003C7C7D">
        <w:rPr>
          <w:rFonts w:hint="eastAsia"/>
          <w:color w:val="auto"/>
        </w:rPr>
        <w:t>３】</w:t>
      </w:r>
    </w:p>
    <w:p w:rsidR="00DA2B0B" w:rsidRPr="00715C51" w:rsidRDefault="000D19A4">
      <w:pPr>
        <w:adjustRightInd/>
        <w:rPr>
          <w:rFonts w:ascii="ＭＳ 明朝" w:cs="Times New Roman"/>
        </w:rPr>
      </w:pPr>
      <w:r>
        <w:rPr>
          <w:rFonts w:cs="Times New Roman"/>
        </w:rPr>
        <w:t xml:space="preserve">      </w:t>
      </w:r>
      <w:r w:rsidR="0087692F">
        <w:rPr>
          <w:rFonts w:ascii="ＭＳ 明朝" w:hAnsi="ＭＳ 明朝" w:hint="eastAsia"/>
        </w:rPr>
        <w:t xml:space="preserve">④緯距誤差・経距誤差　</w:t>
      </w:r>
      <w:r w:rsidR="003C7C7D" w:rsidRPr="003C7C7D">
        <w:rPr>
          <w:rFonts w:ascii="ＭＳ 明朝" w:hAnsi="ＭＳ 明朝" w:hint="eastAsia"/>
          <w:bdr w:val="single" w:sz="4" w:space="0" w:color="auto"/>
        </w:rPr>
        <w:t>最大</w:t>
      </w:r>
      <w:r w:rsidR="0087692F" w:rsidRPr="003C7C7D">
        <w:rPr>
          <w:rFonts w:ascii="ＭＳ 明朝" w:hAnsi="ＭＳ 明朝" w:hint="eastAsia"/>
          <w:bdr w:val="single" w:sz="4" w:space="0" w:color="auto"/>
        </w:rPr>
        <w:t>７０</w:t>
      </w:r>
      <w:r w:rsidRPr="003C7C7D">
        <w:rPr>
          <w:rFonts w:hint="eastAsia"/>
          <w:bdr w:val="single" w:sz="4" w:space="0" w:color="auto"/>
        </w:rPr>
        <w:t>点</w:t>
      </w:r>
      <w:r w:rsidR="0087692F">
        <w:rPr>
          <w:rFonts w:hint="eastAsia"/>
        </w:rPr>
        <w:t>【</w:t>
      </w:r>
      <w:r>
        <w:rPr>
          <w:rFonts w:hint="eastAsia"/>
        </w:rPr>
        <w:t>採点基準</w:t>
      </w:r>
      <w:r w:rsidR="0087692F">
        <w:rPr>
          <w:rFonts w:hint="eastAsia"/>
        </w:rPr>
        <w:t>４】</w:t>
      </w:r>
    </w:p>
    <w:p w:rsidR="0088271C" w:rsidRDefault="000D19A4">
      <w:pPr>
        <w:adjustRightInd/>
        <w:rPr>
          <w:rFonts w:ascii="ＭＳ 明朝" w:cs="Times New Roman"/>
        </w:rPr>
      </w:pPr>
      <w:r>
        <w:rPr>
          <w:rFonts w:hint="eastAsia"/>
        </w:rPr>
        <w:lastRenderedPageBreak/>
        <w:t>１３　表彰</w:t>
      </w:r>
    </w:p>
    <w:p w:rsidR="0088271C" w:rsidRDefault="000D19A4">
      <w:pPr>
        <w:adjustRightInd/>
        <w:rPr>
          <w:rFonts w:ascii="ＭＳ 明朝" w:cs="Times New Roman"/>
        </w:rPr>
      </w:pPr>
      <w:r>
        <w:rPr>
          <w:rFonts w:hint="eastAsia"/>
        </w:rPr>
        <w:t xml:space="preserve">　　金賞　１組（３</w:t>
      </w:r>
      <w:r w:rsidR="0048059A">
        <w:rPr>
          <w:rFonts w:hint="eastAsia"/>
        </w:rPr>
        <w:t>人</w:t>
      </w:r>
      <w:r>
        <w:rPr>
          <w:rFonts w:hint="eastAsia"/>
        </w:rPr>
        <w:t>）　　銀賞　１組（３</w:t>
      </w:r>
      <w:r w:rsidR="0048059A">
        <w:rPr>
          <w:rFonts w:hint="eastAsia"/>
        </w:rPr>
        <w:t>人</w:t>
      </w:r>
      <w:r>
        <w:rPr>
          <w:rFonts w:hint="eastAsia"/>
        </w:rPr>
        <w:t>）　　銅賞　１組（３</w:t>
      </w:r>
      <w:r w:rsidR="0048059A">
        <w:rPr>
          <w:rFonts w:hint="eastAsia"/>
        </w:rPr>
        <w:t>人</w:t>
      </w:r>
      <w:r>
        <w:rPr>
          <w:rFonts w:hint="eastAsia"/>
        </w:rPr>
        <w:t>）</w:t>
      </w:r>
    </w:p>
    <w:p w:rsidR="004577FA" w:rsidRDefault="004577FA">
      <w:pPr>
        <w:adjustRightInd/>
      </w:pPr>
    </w:p>
    <w:p w:rsidR="0088271C" w:rsidRDefault="000D19A4">
      <w:pPr>
        <w:adjustRightInd/>
        <w:rPr>
          <w:rFonts w:ascii="ＭＳ 明朝" w:cs="Times New Roman"/>
        </w:rPr>
      </w:pPr>
      <w:r>
        <w:rPr>
          <w:rFonts w:hint="eastAsia"/>
        </w:rPr>
        <w:t>１４　大会運営</w:t>
      </w:r>
    </w:p>
    <w:p w:rsidR="0088271C" w:rsidRDefault="000D19A4">
      <w:pPr>
        <w:adjustRightInd/>
        <w:rPr>
          <w:rFonts w:ascii="ＭＳ 明朝" w:cs="Times New Roman"/>
        </w:rPr>
      </w:pPr>
      <w:r>
        <w:rPr>
          <w:rFonts w:hint="eastAsia"/>
        </w:rPr>
        <w:t xml:space="preserve">　　①運営委員長　</w:t>
      </w:r>
    </w:p>
    <w:p w:rsidR="00BC7F6F" w:rsidRPr="003B3051" w:rsidRDefault="000D19A4">
      <w:pPr>
        <w:adjustRightInd/>
        <w:rPr>
          <w:rFonts w:ascii="ＭＳ 明朝" w:cs="Times New Roman"/>
        </w:rPr>
      </w:pPr>
      <w:r>
        <w:rPr>
          <w:rFonts w:hint="eastAsia"/>
        </w:rPr>
        <w:t xml:space="preserve">　　　　熊本県工業高等学校長会長　熊本県立熊本工業高等学校長　　</w:t>
      </w:r>
      <w:r w:rsidR="00A85E76">
        <w:rPr>
          <w:rFonts w:hint="eastAsia"/>
        </w:rPr>
        <w:t>井上　龍一</w:t>
      </w:r>
    </w:p>
    <w:p w:rsidR="0088271C" w:rsidRDefault="000D19A4">
      <w:pPr>
        <w:adjustRightInd/>
        <w:rPr>
          <w:rFonts w:ascii="ＭＳ 明朝" w:cs="Times New Roman"/>
        </w:rPr>
      </w:pPr>
      <w:r>
        <w:rPr>
          <w:rFonts w:cs="Times New Roman"/>
        </w:rPr>
        <w:t xml:space="preserve">    </w:t>
      </w:r>
      <w:r>
        <w:rPr>
          <w:rFonts w:hint="eastAsia"/>
        </w:rPr>
        <w:t>②建設系測量競技部門運営委員</w:t>
      </w:r>
    </w:p>
    <w:p w:rsidR="0088271C" w:rsidRDefault="006C1FFA" w:rsidP="006C1FFA">
      <w:pPr>
        <w:adjustRightInd/>
        <w:ind w:firstLineChars="800" w:firstLine="1680"/>
        <w:rPr>
          <w:color w:val="auto"/>
        </w:rPr>
      </w:pPr>
      <w:r w:rsidRPr="00E5745C">
        <w:rPr>
          <w:rFonts w:hint="eastAsia"/>
          <w:color w:val="auto"/>
        </w:rPr>
        <w:t>熊本県立球磨工業高等学校　　髙松　孝規</w:t>
      </w:r>
      <w:r w:rsidR="00E5745C">
        <w:rPr>
          <w:rFonts w:hint="eastAsia"/>
          <w:color w:val="auto"/>
        </w:rPr>
        <w:t xml:space="preserve">　</w:t>
      </w:r>
    </w:p>
    <w:p w:rsidR="00E5745C" w:rsidRPr="00E5745C" w:rsidRDefault="00E5745C" w:rsidP="00E5745C">
      <w:pPr>
        <w:adjustRightInd/>
        <w:rPr>
          <w:color w:val="auto"/>
        </w:rPr>
      </w:pPr>
      <w:r>
        <w:rPr>
          <w:rFonts w:hint="eastAsia"/>
        </w:rPr>
        <w:t xml:space="preserve">　　　　</w:t>
      </w:r>
      <w:r>
        <w:rPr>
          <w:rFonts w:cs="Times New Roman"/>
        </w:rPr>
        <w:t xml:space="preserve">       </w:t>
      </w:r>
      <w:r w:rsidRPr="006C1FFA">
        <w:rPr>
          <w:rFonts w:cs="Times New Roman"/>
          <w:color w:val="FF0000"/>
        </w:rPr>
        <w:t xml:space="preserve"> </w:t>
      </w:r>
      <w:r w:rsidRPr="00E5745C">
        <w:rPr>
          <w:rFonts w:hint="eastAsia"/>
          <w:color w:val="auto"/>
        </w:rPr>
        <w:t>熊本県立小川工業高等学校　　古賀　寿夫</w:t>
      </w:r>
    </w:p>
    <w:p w:rsidR="0088271C" w:rsidRDefault="000D19A4">
      <w:pPr>
        <w:adjustRightInd/>
        <w:rPr>
          <w:rFonts w:ascii="ＭＳ 明朝" w:cs="Times New Roman"/>
        </w:rPr>
      </w:pPr>
      <w:r>
        <w:rPr>
          <w:rFonts w:hint="eastAsia"/>
        </w:rPr>
        <w:t xml:space="preserve">　　③事務局及び連絡先</w:t>
      </w:r>
    </w:p>
    <w:p w:rsidR="0088271C" w:rsidRDefault="000D19A4">
      <w:pPr>
        <w:adjustRightInd/>
        <w:rPr>
          <w:rFonts w:ascii="ＭＳ 明朝" w:cs="Times New Roman"/>
        </w:rPr>
      </w:pPr>
      <w:r>
        <w:rPr>
          <w:rFonts w:hint="eastAsia"/>
        </w:rPr>
        <w:t xml:space="preserve">　　　　事務局長　熊本県立玉名工業高等学校長　　</w:t>
      </w:r>
      <w:r w:rsidR="00426DA7">
        <w:rPr>
          <w:rFonts w:hint="eastAsia"/>
        </w:rPr>
        <w:t>末廣</w:t>
      </w:r>
      <w:r w:rsidR="00426DA7">
        <w:t xml:space="preserve">　克郎</w:t>
      </w:r>
    </w:p>
    <w:p w:rsidR="0088271C" w:rsidRPr="00426DA7" w:rsidRDefault="000D19A4">
      <w:pPr>
        <w:adjustRightInd/>
        <w:rPr>
          <w:rFonts w:ascii="ＭＳ 明朝" w:cs="Times New Roman"/>
        </w:rPr>
      </w:pPr>
      <w:r w:rsidRPr="00426DA7">
        <w:rPr>
          <w:rFonts w:hint="eastAsia"/>
        </w:rPr>
        <w:t xml:space="preserve">　　　　事務局　　熊本県立玉名工業高等学校　　　古田　英樹</w:t>
      </w:r>
    </w:p>
    <w:p w:rsidR="0088271C" w:rsidRPr="00426DA7" w:rsidRDefault="000D19A4">
      <w:pPr>
        <w:adjustRightInd/>
        <w:rPr>
          <w:rFonts w:ascii="ＭＳ 明朝" w:cs="Times New Roman"/>
        </w:rPr>
      </w:pPr>
      <w:r w:rsidRPr="00426DA7">
        <w:rPr>
          <w:rFonts w:hint="eastAsia"/>
        </w:rPr>
        <w:t xml:space="preserve">　　　　　　〒</w:t>
      </w:r>
      <w:r w:rsidRPr="00426DA7">
        <w:rPr>
          <w:rFonts w:cs="Times New Roman"/>
        </w:rPr>
        <w:t>869-0295</w:t>
      </w:r>
      <w:r w:rsidRPr="00426DA7">
        <w:rPr>
          <w:rFonts w:hint="eastAsia"/>
        </w:rPr>
        <w:t xml:space="preserve">　玉名市岱明町下前原</w:t>
      </w:r>
      <w:r w:rsidRPr="00426DA7">
        <w:rPr>
          <w:rFonts w:cs="Times New Roman"/>
        </w:rPr>
        <w:t>368</w:t>
      </w:r>
      <w:r w:rsidRPr="00426DA7">
        <w:rPr>
          <w:rFonts w:hint="eastAsia"/>
        </w:rPr>
        <w:t xml:space="preserve">　</w:t>
      </w:r>
      <w:r w:rsidRPr="00426DA7">
        <w:rPr>
          <w:rFonts w:cs="Times New Roman"/>
        </w:rPr>
        <w:t>TEL</w:t>
      </w:r>
      <w:r w:rsidR="009C6E0F">
        <w:rPr>
          <w:rFonts w:cs="Times New Roman"/>
        </w:rPr>
        <w:t xml:space="preserve"> </w:t>
      </w:r>
      <w:r w:rsidRPr="00426DA7">
        <w:rPr>
          <w:rFonts w:cs="Times New Roman"/>
        </w:rPr>
        <w:t>0968-73-2215</w:t>
      </w:r>
      <w:r w:rsidRPr="00426DA7">
        <w:rPr>
          <w:rFonts w:hint="eastAsia"/>
        </w:rPr>
        <w:t xml:space="preserve">　　</w:t>
      </w:r>
      <w:r w:rsidRPr="00426DA7">
        <w:rPr>
          <w:rFonts w:cs="Times New Roman"/>
        </w:rPr>
        <w:t>FAX</w:t>
      </w:r>
      <w:r w:rsidR="009C6E0F">
        <w:rPr>
          <w:rFonts w:cs="Times New Roman"/>
        </w:rPr>
        <w:t xml:space="preserve"> </w:t>
      </w:r>
      <w:r w:rsidRPr="00426DA7">
        <w:rPr>
          <w:rFonts w:cs="Times New Roman"/>
        </w:rPr>
        <w:t>0968-73-2605</w:t>
      </w:r>
    </w:p>
    <w:p w:rsidR="00106F45" w:rsidRDefault="00106F45" w:rsidP="00FB612D">
      <w:pPr>
        <w:adjustRightInd/>
        <w:jc w:val="center"/>
      </w:pPr>
    </w:p>
    <w:p w:rsidR="0088271C" w:rsidRDefault="0087692F" w:rsidP="00FB612D">
      <w:pPr>
        <w:adjustRightInd/>
        <w:jc w:val="center"/>
        <w:rPr>
          <w:rFonts w:ascii="ＭＳ 明朝" w:cs="Times New Roman"/>
        </w:rPr>
      </w:pPr>
      <w:r>
        <w:rPr>
          <w:rFonts w:hint="eastAsia"/>
        </w:rPr>
        <w:t>【</w:t>
      </w:r>
      <w:r w:rsidR="000D19A4">
        <w:rPr>
          <w:rFonts w:hint="eastAsia"/>
        </w:rPr>
        <w:t>採点基準１</w:t>
      </w:r>
      <w:r>
        <w:rPr>
          <w:rFonts w:hint="eastAsia"/>
        </w:rPr>
        <w:t>】</w:t>
      </w:r>
    </w:p>
    <w:tbl>
      <w:tblPr>
        <w:tblStyle w:val="a9"/>
        <w:tblW w:w="0" w:type="auto"/>
        <w:jc w:val="center"/>
        <w:tblLook w:val="04A0" w:firstRow="1" w:lastRow="0" w:firstColumn="1" w:lastColumn="0" w:noHBand="0" w:noVBand="1"/>
      </w:tblPr>
      <w:tblGrid>
        <w:gridCol w:w="1838"/>
        <w:gridCol w:w="2977"/>
        <w:gridCol w:w="2407"/>
        <w:gridCol w:w="1133"/>
        <w:gridCol w:w="1557"/>
      </w:tblGrid>
      <w:tr w:rsidR="005A0735" w:rsidTr="003C7C7D">
        <w:trPr>
          <w:jc w:val="center"/>
        </w:trPr>
        <w:tc>
          <w:tcPr>
            <w:tcW w:w="1838" w:type="dxa"/>
          </w:tcPr>
          <w:p w:rsidR="005A0735" w:rsidRPr="005A0735" w:rsidRDefault="005A0735" w:rsidP="00917DA0">
            <w:pPr>
              <w:adjustRightInd/>
              <w:spacing w:line="264" w:lineRule="exact"/>
              <w:jc w:val="center"/>
              <w:rPr>
                <w:szCs w:val="18"/>
              </w:rPr>
            </w:pPr>
            <w:r w:rsidRPr="005A0735">
              <w:rPr>
                <w:szCs w:val="18"/>
              </w:rPr>
              <w:t>採点項目</w:t>
            </w:r>
          </w:p>
        </w:tc>
        <w:tc>
          <w:tcPr>
            <w:tcW w:w="2977" w:type="dxa"/>
          </w:tcPr>
          <w:p w:rsidR="005A0735" w:rsidRPr="005A0735" w:rsidRDefault="005A0735" w:rsidP="00917DA0">
            <w:pPr>
              <w:adjustRightInd/>
              <w:spacing w:line="264" w:lineRule="exact"/>
              <w:jc w:val="center"/>
              <w:rPr>
                <w:szCs w:val="18"/>
              </w:rPr>
            </w:pPr>
            <w:r w:rsidRPr="005A0735">
              <w:rPr>
                <w:szCs w:val="18"/>
              </w:rPr>
              <w:t>評価の観点</w:t>
            </w:r>
          </w:p>
        </w:tc>
        <w:tc>
          <w:tcPr>
            <w:tcW w:w="2407" w:type="dxa"/>
          </w:tcPr>
          <w:p w:rsidR="005A0735" w:rsidRPr="005A0735" w:rsidRDefault="005A0735" w:rsidP="00917DA0">
            <w:pPr>
              <w:adjustRightInd/>
              <w:spacing w:line="264" w:lineRule="exact"/>
              <w:jc w:val="center"/>
              <w:rPr>
                <w:szCs w:val="18"/>
              </w:rPr>
            </w:pPr>
            <w:r w:rsidRPr="005A0735">
              <w:rPr>
                <w:szCs w:val="18"/>
              </w:rPr>
              <w:t>時間</w:t>
            </w:r>
          </w:p>
        </w:tc>
        <w:tc>
          <w:tcPr>
            <w:tcW w:w="1133" w:type="dxa"/>
          </w:tcPr>
          <w:p w:rsidR="005A0735" w:rsidRPr="005A0735" w:rsidRDefault="005A0735" w:rsidP="00917DA0">
            <w:pPr>
              <w:adjustRightInd/>
              <w:spacing w:line="264" w:lineRule="exact"/>
              <w:jc w:val="center"/>
              <w:rPr>
                <w:szCs w:val="18"/>
              </w:rPr>
            </w:pPr>
            <w:r w:rsidRPr="005A0735">
              <w:rPr>
                <w:szCs w:val="18"/>
              </w:rPr>
              <w:t>配点</w:t>
            </w:r>
          </w:p>
        </w:tc>
        <w:tc>
          <w:tcPr>
            <w:tcW w:w="1557" w:type="dxa"/>
          </w:tcPr>
          <w:p w:rsidR="005A0735" w:rsidRPr="005A0735" w:rsidRDefault="005A0735" w:rsidP="00917DA0">
            <w:pPr>
              <w:adjustRightInd/>
              <w:spacing w:line="264" w:lineRule="exact"/>
              <w:jc w:val="center"/>
              <w:rPr>
                <w:szCs w:val="18"/>
              </w:rPr>
            </w:pPr>
            <w:r w:rsidRPr="005A0735">
              <w:rPr>
                <w:szCs w:val="18"/>
              </w:rPr>
              <w:t>項目最大点</w:t>
            </w:r>
          </w:p>
        </w:tc>
      </w:tr>
      <w:tr w:rsidR="005A0735" w:rsidTr="003C7C7D">
        <w:trPr>
          <w:jc w:val="center"/>
        </w:trPr>
        <w:tc>
          <w:tcPr>
            <w:tcW w:w="1838" w:type="dxa"/>
            <w:vMerge w:val="restart"/>
            <w:vAlign w:val="center"/>
          </w:tcPr>
          <w:p w:rsidR="005A0735" w:rsidRPr="005A0735" w:rsidRDefault="005A0735" w:rsidP="00917DA0">
            <w:pPr>
              <w:adjustRightInd/>
              <w:spacing w:line="264" w:lineRule="exact"/>
              <w:jc w:val="center"/>
              <w:rPr>
                <w:szCs w:val="18"/>
              </w:rPr>
            </w:pPr>
            <w:r w:rsidRPr="005A0735">
              <w:rPr>
                <w:szCs w:val="18"/>
              </w:rPr>
              <w:t>外業</w:t>
            </w:r>
          </w:p>
        </w:tc>
        <w:tc>
          <w:tcPr>
            <w:tcW w:w="2977" w:type="dxa"/>
            <w:vMerge w:val="restart"/>
            <w:vAlign w:val="center"/>
          </w:tcPr>
          <w:p w:rsidR="005A0735" w:rsidRPr="005A0735" w:rsidRDefault="005A0735" w:rsidP="00917DA0">
            <w:pPr>
              <w:adjustRightInd/>
              <w:spacing w:line="264" w:lineRule="exact"/>
              <w:jc w:val="left"/>
              <w:rPr>
                <w:szCs w:val="18"/>
              </w:rPr>
            </w:pPr>
            <w:r w:rsidRPr="005A0735">
              <w:rPr>
                <w:szCs w:val="18"/>
              </w:rPr>
              <w:t>正確に観測することができるか</w:t>
            </w:r>
          </w:p>
        </w:tc>
        <w:tc>
          <w:tcPr>
            <w:tcW w:w="2407" w:type="dxa"/>
            <w:vAlign w:val="center"/>
          </w:tcPr>
          <w:p w:rsidR="005A0735" w:rsidRDefault="003C7C7D" w:rsidP="003C7C7D">
            <w:pPr>
              <w:adjustRightInd/>
              <w:spacing w:line="264" w:lineRule="exact"/>
              <w:jc w:val="center"/>
              <w:rPr>
                <w:sz w:val="18"/>
                <w:szCs w:val="18"/>
              </w:rPr>
            </w:pPr>
            <w:r>
              <w:rPr>
                <w:sz w:val="18"/>
                <w:szCs w:val="18"/>
              </w:rPr>
              <w:t>２</w:t>
            </w:r>
            <w:r w:rsidR="005A0735">
              <w:rPr>
                <w:sz w:val="18"/>
                <w:szCs w:val="18"/>
              </w:rPr>
              <w:t>０分未満</w:t>
            </w:r>
          </w:p>
        </w:tc>
        <w:tc>
          <w:tcPr>
            <w:tcW w:w="1133" w:type="dxa"/>
          </w:tcPr>
          <w:p w:rsidR="005A0735" w:rsidRDefault="00917DA0" w:rsidP="003C7C7D">
            <w:pPr>
              <w:adjustRightInd/>
              <w:spacing w:line="264" w:lineRule="exact"/>
              <w:jc w:val="center"/>
              <w:rPr>
                <w:sz w:val="18"/>
                <w:szCs w:val="18"/>
              </w:rPr>
            </w:pPr>
            <w:r>
              <w:rPr>
                <w:sz w:val="18"/>
                <w:szCs w:val="18"/>
              </w:rPr>
              <w:t>１</w:t>
            </w:r>
            <w:r w:rsidR="003C7C7D">
              <w:rPr>
                <w:sz w:val="18"/>
                <w:szCs w:val="18"/>
              </w:rPr>
              <w:t>００</w:t>
            </w:r>
          </w:p>
        </w:tc>
        <w:tc>
          <w:tcPr>
            <w:tcW w:w="1557" w:type="dxa"/>
            <w:vMerge w:val="restart"/>
            <w:vAlign w:val="center"/>
          </w:tcPr>
          <w:p w:rsidR="005A0735" w:rsidRDefault="00917DA0" w:rsidP="00917DA0">
            <w:pPr>
              <w:adjustRightInd/>
              <w:spacing w:line="264" w:lineRule="exact"/>
              <w:jc w:val="center"/>
              <w:rPr>
                <w:sz w:val="18"/>
                <w:szCs w:val="18"/>
              </w:rPr>
            </w:pPr>
            <w:r>
              <w:rPr>
                <w:sz w:val="18"/>
                <w:szCs w:val="18"/>
              </w:rPr>
              <w:t>１</w:t>
            </w:r>
            <w:r w:rsidR="003C7C7D">
              <w:rPr>
                <w:sz w:val="18"/>
                <w:szCs w:val="18"/>
              </w:rPr>
              <w:t>０</w:t>
            </w:r>
            <w:r>
              <w:rPr>
                <w:sz w:val="18"/>
                <w:szCs w:val="18"/>
              </w:rPr>
              <w:t>０</w:t>
            </w:r>
          </w:p>
        </w:tc>
      </w:tr>
      <w:tr w:rsidR="005A0735" w:rsidTr="003C7C7D">
        <w:trPr>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3C7C7D">
            <w:pPr>
              <w:adjustRightInd/>
              <w:spacing w:line="264" w:lineRule="exact"/>
              <w:jc w:val="center"/>
              <w:rPr>
                <w:sz w:val="18"/>
                <w:szCs w:val="18"/>
              </w:rPr>
            </w:pPr>
            <w:r>
              <w:rPr>
                <w:sz w:val="18"/>
                <w:szCs w:val="18"/>
              </w:rPr>
              <w:t>２</w:t>
            </w:r>
            <w:r w:rsidR="005A0735">
              <w:rPr>
                <w:sz w:val="18"/>
                <w:szCs w:val="18"/>
              </w:rPr>
              <w:t>０分～</w:t>
            </w:r>
            <w:r>
              <w:rPr>
                <w:sz w:val="18"/>
                <w:szCs w:val="18"/>
              </w:rPr>
              <w:t>２</w:t>
            </w:r>
            <w:r w:rsidR="005A0735">
              <w:rPr>
                <w:sz w:val="18"/>
                <w:szCs w:val="18"/>
              </w:rPr>
              <w:t>１分未満</w:t>
            </w:r>
          </w:p>
        </w:tc>
        <w:tc>
          <w:tcPr>
            <w:tcW w:w="1133" w:type="dxa"/>
          </w:tcPr>
          <w:p w:rsidR="005A0735" w:rsidRDefault="003C7C7D" w:rsidP="003C7C7D">
            <w:pPr>
              <w:adjustRightInd/>
              <w:spacing w:line="264" w:lineRule="exact"/>
              <w:jc w:val="center"/>
              <w:rPr>
                <w:sz w:val="18"/>
                <w:szCs w:val="18"/>
              </w:rPr>
            </w:pPr>
            <w:r>
              <w:rPr>
                <w:sz w:val="18"/>
                <w:szCs w:val="18"/>
              </w:rPr>
              <w:t>８０</w:t>
            </w:r>
          </w:p>
        </w:tc>
        <w:tc>
          <w:tcPr>
            <w:tcW w:w="1557" w:type="dxa"/>
            <w:vMerge/>
            <w:vAlign w:val="center"/>
          </w:tcPr>
          <w:p w:rsidR="005A0735" w:rsidRDefault="005A0735" w:rsidP="00917DA0">
            <w:pPr>
              <w:adjustRightInd/>
              <w:spacing w:line="264" w:lineRule="exact"/>
              <w:jc w:val="center"/>
              <w:rPr>
                <w:sz w:val="18"/>
                <w:szCs w:val="18"/>
              </w:rPr>
            </w:pPr>
          </w:p>
        </w:tc>
      </w:tr>
      <w:tr w:rsidR="005A0735" w:rsidTr="003C7C7D">
        <w:trPr>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２</w:t>
            </w:r>
            <w:r w:rsidR="005A0735">
              <w:rPr>
                <w:sz w:val="18"/>
                <w:szCs w:val="18"/>
              </w:rPr>
              <w:t>１分～</w:t>
            </w:r>
            <w:r>
              <w:rPr>
                <w:sz w:val="18"/>
                <w:szCs w:val="18"/>
              </w:rPr>
              <w:t>２</w:t>
            </w:r>
            <w:r w:rsidR="005A0735">
              <w:rPr>
                <w:sz w:val="18"/>
                <w:szCs w:val="18"/>
              </w:rPr>
              <w:t>２分未満</w:t>
            </w:r>
          </w:p>
        </w:tc>
        <w:tc>
          <w:tcPr>
            <w:tcW w:w="1133" w:type="dxa"/>
          </w:tcPr>
          <w:p w:rsidR="005A0735" w:rsidRDefault="003C7C7D" w:rsidP="003C7C7D">
            <w:pPr>
              <w:adjustRightInd/>
              <w:spacing w:line="264" w:lineRule="exact"/>
              <w:jc w:val="center"/>
              <w:rPr>
                <w:sz w:val="18"/>
                <w:szCs w:val="18"/>
              </w:rPr>
            </w:pPr>
            <w:r>
              <w:rPr>
                <w:sz w:val="18"/>
                <w:szCs w:val="18"/>
              </w:rPr>
              <w:t>６０</w:t>
            </w:r>
          </w:p>
        </w:tc>
        <w:tc>
          <w:tcPr>
            <w:tcW w:w="1557" w:type="dxa"/>
            <w:vMerge/>
            <w:vAlign w:val="center"/>
          </w:tcPr>
          <w:p w:rsidR="005A0735" w:rsidRDefault="005A0735" w:rsidP="00917DA0">
            <w:pPr>
              <w:adjustRightInd/>
              <w:spacing w:line="264" w:lineRule="exact"/>
              <w:jc w:val="center"/>
              <w:rPr>
                <w:sz w:val="18"/>
                <w:szCs w:val="18"/>
              </w:rPr>
            </w:pPr>
          </w:p>
        </w:tc>
      </w:tr>
      <w:tr w:rsidR="005A0735" w:rsidTr="003C7C7D">
        <w:trPr>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２</w:t>
            </w:r>
            <w:r w:rsidR="005A0735">
              <w:rPr>
                <w:sz w:val="18"/>
                <w:szCs w:val="18"/>
              </w:rPr>
              <w:t>２分～</w:t>
            </w:r>
            <w:r>
              <w:rPr>
                <w:sz w:val="18"/>
                <w:szCs w:val="18"/>
              </w:rPr>
              <w:t>２</w:t>
            </w:r>
            <w:r w:rsidR="005A0735">
              <w:rPr>
                <w:sz w:val="18"/>
                <w:szCs w:val="18"/>
              </w:rPr>
              <w:t>３分未満</w:t>
            </w:r>
          </w:p>
        </w:tc>
        <w:tc>
          <w:tcPr>
            <w:tcW w:w="1133" w:type="dxa"/>
          </w:tcPr>
          <w:p w:rsidR="005A0735" w:rsidRDefault="003C7C7D" w:rsidP="003C7C7D">
            <w:pPr>
              <w:adjustRightInd/>
              <w:spacing w:line="264" w:lineRule="exact"/>
              <w:jc w:val="center"/>
              <w:rPr>
                <w:sz w:val="18"/>
                <w:szCs w:val="18"/>
              </w:rPr>
            </w:pPr>
            <w:r>
              <w:rPr>
                <w:sz w:val="18"/>
                <w:szCs w:val="18"/>
              </w:rPr>
              <w:t>４０</w:t>
            </w:r>
          </w:p>
        </w:tc>
        <w:tc>
          <w:tcPr>
            <w:tcW w:w="1557" w:type="dxa"/>
            <w:vMerge/>
            <w:vAlign w:val="center"/>
          </w:tcPr>
          <w:p w:rsidR="005A0735" w:rsidRDefault="005A0735" w:rsidP="00917DA0">
            <w:pPr>
              <w:adjustRightInd/>
              <w:spacing w:line="264" w:lineRule="exact"/>
              <w:jc w:val="center"/>
              <w:rPr>
                <w:sz w:val="18"/>
                <w:szCs w:val="18"/>
              </w:rPr>
            </w:pPr>
          </w:p>
        </w:tc>
      </w:tr>
      <w:tr w:rsidR="005A0735" w:rsidTr="003C7C7D">
        <w:trPr>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２</w:t>
            </w:r>
            <w:r w:rsidR="005A0735">
              <w:rPr>
                <w:sz w:val="18"/>
                <w:szCs w:val="18"/>
              </w:rPr>
              <w:t>３分～</w:t>
            </w:r>
            <w:r>
              <w:rPr>
                <w:sz w:val="18"/>
                <w:szCs w:val="18"/>
              </w:rPr>
              <w:t>２</w:t>
            </w:r>
            <w:r w:rsidR="005A0735">
              <w:rPr>
                <w:sz w:val="18"/>
                <w:szCs w:val="18"/>
              </w:rPr>
              <w:t>４分未満</w:t>
            </w:r>
          </w:p>
        </w:tc>
        <w:tc>
          <w:tcPr>
            <w:tcW w:w="1133" w:type="dxa"/>
          </w:tcPr>
          <w:p w:rsidR="005A0735" w:rsidRDefault="003C7C7D" w:rsidP="003C7C7D">
            <w:pPr>
              <w:adjustRightInd/>
              <w:spacing w:line="264" w:lineRule="exact"/>
              <w:jc w:val="center"/>
              <w:rPr>
                <w:sz w:val="18"/>
                <w:szCs w:val="18"/>
              </w:rPr>
            </w:pPr>
            <w:r>
              <w:rPr>
                <w:sz w:val="18"/>
                <w:szCs w:val="18"/>
              </w:rPr>
              <w:t>２０</w:t>
            </w:r>
          </w:p>
        </w:tc>
        <w:tc>
          <w:tcPr>
            <w:tcW w:w="1557" w:type="dxa"/>
            <w:vMerge/>
            <w:vAlign w:val="center"/>
          </w:tcPr>
          <w:p w:rsidR="005A0735" w:rsidRDefault="005A0735" w:rsidP="00917DA0">
            <w:pPr>
              <w:adjustRightInd/>
              <w:spacing w:line="264" w:lineRule="exact"/>
              <w:jc w:val="center"/>
              <w:rPr>
                <w:sz w:val="18"/>
                <w:szCs w:val="18"/>
              </w:rPr>
            </w:pPr>
          </w:p>
        </w:tc>
      </w:tr>
      <w:tr w:rsidR="005A0735" w:rsidTr="003C7C7D">
        <w:trPr>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２</w:t>
            </w:r>
            <w:r w:rsidR="005A0735">
              <w:rPr>
                <w:sz w:val="18"/>
                <w:szCs w:val="18"/>
              </w:rPr>
              <w:t>４分～</w:t>
            </w:r>
            <w:r>
              <w:rPr>
                <w:sz w:val="18"/>
                <w:szCs w:val="18"/>
              </w:rPr>
              <w:t>２</w:t>
            </w:r>
            <w:r w:rsidR="005A0735">
              <w:rPr>
                <w:sz w:val="18"/>
                <w:szCs w:val="18"/>
              </w:rPr>
              <w:t>５分未満</w:t>
            </w:r>
          </w:p>
        </w:tc>
        <w:tc>
          <w:tcPr>
            <w:tcW w:w="1133" w:type="dxa"/>
          </w:tcPr>
          <w:p w:rsidR="005A0735" w:rsidRDefault="003C7C7D" w:rsidP="003C7C7D">
            <w:pPr>
              <w:adjustRightInd/>
              <w:spacing w:line="264" w:lineRule="exact"/>
              <w:jc w:val="center"/>
              <w:rPr>
                <w:sz w:val="18"/>
                <w:szCs w:val="18"/>
              </w:rPr>
            </w:pPr>
            <w:r>
              <w:rPr>
                <w:sz w:val="18"/>
                <w:szCs w:val="18"/>
              </w:rPr>
              <w:t>１０</w:t>
            </w:r>
          </w:p>
        </w:tc>
        <w:tc>
          <w:tcPr>
            <w:tcW w:w="1557" w:type="dxa"/>
            <w:vMerge/>
            <w:vAlign w:val="center"/>
          </w:tcPr>
          <w:p w:rsidR="005A0735" w:rsidRDefault="005A0735" w:rsidP="00917DA0">
            <w:pPr>
              <w:adjustRightInd/>
              <w:spacing w:line="264" w:lineRule="exact"/>
              <w:jc w:val="center"/>
              <w:rPr>
                <w:sz w:val="18"/>
                <w:szCs w:val="18"/>
              </w:rPr>
            </w:pPr>
          </w:p>
        </w:tc>
      </w:tr>
      <w:tr w:rsidR="005A0735" w:rsidTr="003C7C7D">
        <w:trPr>
          <w:trHeight w:val="162"/>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２</w:t>
            </w:r>
            <w:r w:rsidR="005A0735">
              <w:rPr>
                <w:sz w:val="18"/>
                <w:szCs w:val="18"/>
              </w:rPr>
              <w:t>５分～</w:t>
            </w:r>
            <w:r>
              <w:rPr>
                <w:sz w:val="18"/>
                <w:szCs w:val="18"/>
              </w:rPr>
              <w:t>２</w:t>
            </w:r>
            <w:r w:rsidR="005A0735">
              <w:rPr>
                <w:sz w:val="18"/>
                <w:szCs w:val="18"/>
              </w:rPr>
              <w:t>６分未満</w:t>
            </w:r>
          </w:p>
        </w:tc>
        <w:tc>
          <w:tcPr>
            <w:tcW w:w="1133" w:type="dxa"/>
          </w:tcPr>
          <w:p w:rsidR="005A0735" w:rsidRDefault="003C7C7D" w:rsidP="003C7C7D">
            <w:pPr>
              <w:adjustRightInd/>
              <w:spacing w:line="264" w:lineRule="exact"/>
              <w:jc w:val="center"/>
              <w:rPr>
                <w:sz w:val="18"/>
                <w:szCs w:val="18"/>
              </w:rPr>
            </w:pPr>
            <w:r>
              <w:rPr>
                <w:sz w:val="18"/>
                <w:szCs w:val="18"/>
              </w:rPr>
              <w:t>５</w:t>
            </w:r>
          </w:p>
        </w:tc>
        <w:tc>
          <w:tcPr>
            <w:tcW w:w="1557" w:type="dxa"/>
            <w:vMerge/>
            <w:vAlign w:val="center"/>
          </w:tcPr>
          <w:p w:rsidR="005A0735" w:rsidRDefault="005A0735" w:rsidP="00917DA0">
            <w:pPr>
              <w:adjustRightInd/>
              <w:spacing w:line="264" w:lineRule="exact"/>
              <w:jc w:val="center"/>
              <w:rPr>
                <w:sz w:val="18"/>
                <w:szCs w:val="18"/>
              </w:rPr>
            </w:pPr>
          </w:p>
        </w:tc>
      </w:tr>
      <w:tr w:rsidR="005A0735" w:rsidTr="003C7C7D">
        <w:trPr>
          <w:trHeight w:val="139"/>
          <w:jc w:val="center"/>
        </w:trPr>
        <w:tc>
          <w:tcPr>
            <w:tcW w:w="1838" w:type="dxa"/>
            <w:vMerge/>
            <w:vAlign w:val="center"/>
          </w:tcPr>
          <w:p w:rsidR="005A0735" w:rsidRPr="005A0735" w:rsidRDefault="005A0735" w:rsidP="00917DA0">
            <w:pPr>
              <w:adjustRightInd/>
              <w:spacing w:line="264" w:lineRule="exact"/>
              <w:jc w:val="center"/>
              <w:rPr>
                <w:szCs w:val="18"/>
              </w:rPr>
            </w:pPr>
          </w:p>
        </w:tc>
        <w:tc>
          <w:tcPr>
            <w:tcW w:w="2977" w:type="dxa"/>
            <w:vMerge/>
            <w:vAlign w:val="center"/>
          </w:tcPr>
          <w:p w:rsidR="005A0735" w:rsidRPr="005A0735" w:rsidRDefault="005A0735" w:rsidP="00917DA0">
            <w:pPr>
              <w:adjustRightInd/>
              <w:spacing w:line="264" w:lineRule="exact"/>
              <w:jc w:val="left"/>
              <w:rPr>
                <w:szCs w:val="18"/>
              </w:rPr>
            </w:pPr>
          </w:p>
        </w:tc>
        <w:tc>
          <w:tcPr>
            <w:tcW w:w="2407" w:type="dxa"/>
            <w:vAlign w:val="center"/>
          </w:tcPr>
          <w:p w:rsidR="005A0735" w:rsidRDefault="003C7C7D" w:rsidP="00917DA0">
            <w:pPr>
              <w:adjustRightInd/>
              <w:spacing w:line="264" w:lineRule="exact"/>
              <w:jc w:val="center"/>
              <w:rPr>
                <w:sz w:val="18"/>
                <w:szCs w:val="18"/>
              </w:rPr>
            </w:pPr>
            <w:r>
              <w:rPr>
                <w:sz w:val="18"/>
                <w:szCs w:val="18"/>
              </w:rPr>
              <w:t>２</w:t>
            </w:r>
            <w:r w:rsidR="005A0735">
              <w:rPr>
                <w:sz w:val="18"/>
                <w:szCs w:val="18"/>
              </w:rPr>
              <w:t>６分以上</w:t>
            </w:r>
          </w:p>
        </w:tc>
        <w:tc>
          <w:tcPr>
            <w:tcW w:w="1133" w:type="dxa"/>
          </w:tcPr>
          <w:p w:rsidR="005A0735" w:rsidRDefault="00917DA0" w:rsidP="003C7C7D">
            <w:pPr>
              <w:adjustRightInd/>
              <w:spacing w:line="264" w:lineRule="exact"/>
              <w:jc w:val="center"/>
              <w:rPr>
                <w:sz w:val="18"/>
                <w:szCs w:val="18"/>
              </w:rPr>
            </w:pPr>
            <w:r>
              <w:rPr>
                <w:sz w:val="18"/>
                <w:szCs w:val="18"/>
              </w:rPr>
              <w:t>０</w:t>
            </w:r>
          </w:p>
        </w:tc>
        <w:tc>
          <w:tcPr>
            <w:tcW w:w="1557" w:type="dxa"/>
            <w:vMerge/>
            <w:vAlign w:val="center"/>
          </w:tcPr>
          <w:p w:rsidR="005A0735" w:rsidRDefault="005A0735" w:rsidP="00917DA0">
            <w:pPr>
              <w:adjustRightInd/>
              <w:spacing w:line="264" w:lineRule="exact"/>
              <w:jc w:val="center"/>
              <w:rPr>
                <w:sz w:val="18"/>
                <w:szCs w:val="18"/>
              </w:rPr>
            </w:pPr>
          </w:p>
        </w:tc>
      </w:tr>
      <w:tr w:rsidR="003B3051" w:rsidTr="003C7C7D">
        <w:trPr>
          <w:trHeight w:val="118"/>
          <w:jc w:val="center"/>
        </w:trPr>
        <w:tc>
          <w:tcPr>
            <w:tcW w:w="1838" w:type="dxa"/>
            <w:vMerge w:val="restart"/>
            <w:vAlign w:val="center"/>
          </w:tcPr>
          <w:p w:rsidR="003B3051" w:rsidRPr="005A0735" w:rsidRDefault="003B3051" w:rsidP="00917DA0">
            <w:pPr>
              <w:adjustRightInd/>
              <w:spacing w:line="264" w:lineRule="exact"/>
              <w:jc w:val="center"/>
              <w:rPr>
                <w:szCs w:val="18"/>
              </w:rPr>
            </w:pPr>
            <w:r w:rsidRPr="005A0735">
              <w:rPr>
                <w:szCs w:val="18"/>
              </w:rPr>
              <w:t>内業</w:t>
            </w:r>
          </w:p>
        </w:tc>
        <w:tc>
          <w:tcPr>
            <w:tcW w:w="2977" w:type="dxa"/>
            <w:vMerge w:val="restart"/>
            <w:vAlign w:val="center"/>
          </w:tcPr>
          <w:p w:rsidR="003B3051" w:rsidRPr="005A0735" w:rsidRDefault="003B3051" w:rsidP="00BC7F6F">
            <w:pPr>
              <w:adjustRightInd/>
              <w:spacing w:line="264" w:lineRule="exact"/>
              <w:jc w:val="left"/>
              <w:rPr>
                <w:szCs w:val="18"/>
              </w:rPr>
            </w:pPr>
            <w:r w:rsidRPr="005A0735">
              <w:rPr>
                <w:szCs w:val="18"/>
              </w:rPr>
              <w:t>すみやかに規定の成果をまとめ</w:t>
            </w:r>
            <w:r>
              <w:rPr>
                <w:szCs w:val="18"/>
              </w:rPr>
              <w:t>あ</w:t>
            </w:r>
            <w:r w:rsidRPr="005A0735">
              <w:rPr>
                <w:szCs w:val="18"/>
              </w:rPr>
              <w:t>げることができるか</w:t>
            </w:r>
          </w:p>
        </w:tc>
        <w:tc>
          <w:tcPr>
            <w:tcW w:w="2407" w:type="dxa"/>
            <w:vAlign w:val="center"/>
          </w:tcPr>
          <w:p w:rsidR="003B3051" w:rsidRDefault="003B3051" w:rsidP="00917DA0">
            <w:pPr>
              <w:adjustRightInd/>
              <w:spacing w:line="264" w:lineRule="exact"/>
              <w:jc w:val="center"/>
              <w:rPr>
                <w:sz w:val="18"/>
                <w:szCs w:val="18"/>
              </w:rPr>
            </w:pPr>
            <w:r>
              <w:rPr>
                <w:sz w:val="18"/>
                <w:szCs w:val="18"/>
              </w:rPr>
              <w:t>１</w:t>
            </w:r>
            <w:r>
              <w:rPr>
                <w:rFonts w:hint="eastAsia"/>
                <w:sz w:val="18"/>
                <w:szCs w:val="18"/>
              </w:rPr>
              <w:t>０</w:t>
            </w:r>
            <w:r>
              <w:rPr>
                <w:sz w:val="18"/>
                <w:szCs w:val="18"/>
              </w:rPr>
              <w:t>分未満／人</w:t>
            </w:r>
          </w:p>
        </w:tc>
        <w:tc>
          <w:tcPr>
            <w:tcW w:w="1133" w:type="dxa"/>
          </w:tcPr>
          <w:p w:rsidR="003B3051" w:rsidRDefault="003B3051" w:rsidP="00917DA0">
            <w:pPr>
              <w:adjustRightInd/>
              <w:spacing w:line="264" w:lineRule="exact"/>
              <w:jc w:val="center"/>
              <w:rPr>
                <w:sz w:val="18"/>
                <w:szCs w:val="18"/>
              </w:rPr>
            </w:pPr>
            <w:r>
              <w:rPr>
                <w:sz w:val="18"/>
                <w:szCs w:val="18"/>
              </w:rPr>
              <w:t>２０／人</w:t>
            </w:r>
          </w:p>
        </w:tc>
        <w:tc>
          <w:tcPr>
            <w:tcW w:w="1557" w:type="dxa"/>
            <w:vMerge w:val="restart"/>
            <w:vAlign w:val="center"/>
          </w:tcPr>
          <w:p w:rsidR="003B3051" w:rsidRDefault="003B3051" w:rsidP="00917DA0">
            <w:pPr>
              <w:adjustRightInd/>
              <w:spacing w:line="264" w:lineRule="exact"/>
              <w:jc w:val="center"/>
              <w:rPr>
                <w:sz w:val="18"/>
                <w:szCs w:val="18"/>
              </w:rPr>
            </w:pPr>
            <w:r>
              <w:rPr>
                <w:sz w:val="18"/>
                <w:szCs w:val="18"/>
              </w:rPr>
              <w:t>合計６０</w:t>
            </w:r>
          </w:p>
        </w:tc>
      </w:tr>
      <w:tr w:rsidR="003B3051" w:rsidTr="003C7C7D">
        <w:trPr>
          <w:trHeight w:val="140"/>
          <w:jc w:val="center"/>
        </w:trPr>
        <w:tc>
          <w:tcPr>
            <w:tcW w:w="1838" w:type="dxa"/>
            <w:vMerge/>
          </w:tcPr>
          <w:p w:rsidR="003B3051" w:rsidRDefault="003B3051">
            <w:pPr>
              <w:adjustRightInd/>
              <w:spacing w:line="264" w:lineRule="exact"/>
              <w:rPr>
                <w:sz w:val="18"/>
                <w:szCs w:val="18"/>
              </w:rPr>
            </w:pPr>
          </w:p>
        </w:tc>
        <w:tc>
          <w:tcPr>
            <w:tcW w:w="2977" w:type="dxa"/>
            <w:vMerge/>
          </w:tcPr>
          <w:p w:rsidR="003B3051" w:rsidRDefault="003B3051">
            <w:pPr>
              <w:adjustRightInd/>
              <w:spacing w:line="264" w:lineRule="exact"/>
              <w:rPr>
                <w:sz w:val="18"/>
                <w:szCs w:val="18"/>
              </w:rPr>
            </w:pPr>
          </w:p>
        </w:tc>
        <w:tc>
          <w:tcPr>
            <w:tcW w:w="2407" w:type="dxa"/>
            <w:vAlign w:val="center"/>
          </w:tcPr>
          <w:p w:rsidR="003B3051" w:rsidRDefault="003B3051" w:rsidP="00917DA0">
            <w:pPr>
              <w:adjustRightInd/>
              <w:spacing w:line="264" w:lineRule="exact"/>
              <w:jc w:val="center"/>
              <w:rPr>
                <w:sz w:val="18"/>
                <w:szCs w:val="18"/>
              </w:rPr>
            </w:pPr>
            <w:r>
              <w:rPr>
                <w:sz w:val="18"/>
                <w:szCs w:val="18"/>
              </w:rPr>
              <w:t>１</w:t>
            </w:r>
            <w:r>
              <w:rPr>
                <w:rFonts w:hint="eastAsia"/>
                <w:sz w:val="18"/>
                <w:szCs w:val="18"/>
              </w:rPr>
              <w:t>０</w:t>
            </w:r>
            <w:r>
              <w:rPr>
                <w:sz w:val="18"/>
                <w:szCs w:val="18"/>
              </w:rPr>
              <w:t>分～１</w:t>
            </w:r>
            <w:r>
              <w:rPr>
                <w:rFonts w:hint="eastAsia"/>
                <w:sz w:val="18"/>
                <w:szCs w:val="18"/>
              </w:rPr>
              <w:t>１</w:t>
            </w:r>
            <w:r>
              <w:rPr>
                <w:sz w:val="18"/>
                <w:szCs w:val="18"/>
              </w:rPr>
              <w:t>分未満／人</w:t>
            </w:r>
          </w:p>
        </w:tc>
        <w:tc>
          <w:tcPr>
            <w:tcW w:w="1133" w:type="dxa"/>
          </w:tcPr>
          <w:p w:rsidR="003B3051" w:rsidRDefault="003B3051" w:rsidP="00917DA0">
            <w:pPr>
              <w:adjustRightInd/>
              <w:spacing w:line="264" w:lineRule="exact"/>
              <w:jc w:val="center"/>
              <w:rPr>
                <w:sz w:val="18"/>
                <w:szCs w:val="18"/>
              </w:rPr>
            </w:pPr>
            <w:r>
              <w:rPr>
                <w:sz w:val="18"/>
                <w:szCs w:val="18"/>
              </w:rPr>
              <w:t>１８／人</w:t>
            </w:r>
          </w:p>
        </w:tc>
        <w:tc>
          <w:tcPr>
            <w:tcW w:w="1557" w:type="dxa"/>
            <w:vMerge/>
          </w:tcPr>
          <w:p w:rsidR="003B3051" w:rsidRDefault="003B3051">
            <w:pPr>
              <w:adjustRightInd/>
              <w:spacing w:line="264" w:lineRule="exact"/>
              <w:rPr>
                <w:sz w:val="18"/>
                <w:szCs w:val="18"/>
              </w:rPr>
            </w:pPr>
          </w:p>
        </w:tc>
      </w:tr>
      <w:tr w:rsidR="003B3051" w:rsidTr="003C7C7D">
        <w:trPr>
          <w:trHeight w:val="161"/>
          <w:jc w:val="center"/>
        </w:trPr>
        <w:tc>
          <w:tcPr>
            <w:tcW w:w="1838" w:type="dxa"/>
            <w:vMerge/>
          </w:tcPr>
          <w:p w:rsidR="003B3051" w:rsidRDefault="003B3051">
            <w:pPr>
              <w:adjustRightInd/>
              <w:spacing w:line="264" w:lineRule="exact"/>
              <w:rPr>
                <w:sz w:val="18"/>
                <w:szCs w:val="18"/>
              </w:rPr>
            </w:pPr>
          </w:p>
        </w:tc>
        <w:tc>
          <w:tcPr>
            <w:tcW w:w="2977" w:type="dxa"/>
            <w:vMerge/>
          </w:tcPr>
          <w:p w:rsidR="003B3051" w:rsidRDefault="003B3051">
            <w:pPr>
              <w:adjustRightInd/>
              <w:spacing w:line="264" w:lineRule="exact"/>
              <w:rPr>
                <w:sz w:val="18"/>
                <w:szCs w:val="18"/>
              </w:rPr>
            </w:pPr>
          </w:p>
        </w:tc>
        <w:tc>
          <w:tcPr>
            <w:tcW w:w="2407" w:type="dxa"/>
            <w:vAlign w:val="center"/>
          </w:tcPr>
          <w:p w:rsidR="003B3051" w:rsidRDefault="003B3051" w:rsidP="00917DA0">
            <w:pPr>
              <w:adjustRightInd/>
              <w:spacing w:line="264" w:lineRule="exact"/>
              <w:jc w:val="center"/>
              <w:rPr>
                <w:sz w:val="18"/>
                <w:szCs w:val="18"/>
              </w:rPr>
            </w:pPr>
            <w:r>
              <w:rPr>
                <w:sz w:val="18"/>
                <w:szCs w:val="18"/>
              </w:rPr>
              <w:t>１</w:t>
            </w:r>
            <w:r>
              <w:rPr>
                <w:rFonts w:hint="eastAsia"/>
                <w:sz w:val="18"/>
                <w:szCs w:val="18"/>
              </w:rPr>
              <w:t>１</w:t>
            </w:r>
            <w:r>
              <w:rPr>
                <w:sz w:val="18"/>
                <w:szCs w:val="18"/>
              </w:rPr>
              <w:t>分～１</w:t>
            </w:r>
            <w:r>
              <w:rPr>
                <w:rFonts w:hint="eastAsia"/>
                <w:sz w:val="18"/>
                <w:szCs w:val="18"/>
              </w:rPr>
              <w:t>２</w:t>
            </w:r>
            <w:r>
              <w:rPr>
                <w:sz w:val="18"/>
                <w:szCs w:val="18"/>
              </w:rPr>
              <w:t>分未満／人</w:t>
            </w:r>
          </w:p>
        </w:tc>
        <w:tc>
          <w:tcPr>
            <w:tcW w:w="1133" w:type="dxa"/>
          </w:tcPr>
          <w:p w:rsidR="003B3051" w:rsidRDefault="003B3051" w:rsidP="00917DA0">
            <w:pPr>
              <w:adjustRightInd/>
              <w:spacing w:line="264" w:lineRule="exact"/>
              <w:jc w:val="center"/>
              <w:rPr>
                <w:sz w:val="18"/>
                <w:szCs w:val="18"/>
              </w:rPr>
            </w:pPr>
            <w:r>
              <w:rPr>
                <w:sz w:val="18"/>
                <w:szCs w:val="18"/>
              </w:rPr>
              <w:t>１</w:t>
            </w:r>
            <w:r>
              <w:rPr>
                <w:rFonts w:hint="eastAsia"/>
                <w:sz w:val="18"/>
                <w:szCs w:val="18"/>
              </w:rPr>
              <w:t>６</w:t>
            </w:r>
            <w:r>
              <w:rPr>
                <w:sz w:val="18"/>
                <w:szCs w:val="18"/>
              </w:rPr>
              <w:t>／人</w:t>
            </w:r>
          </w:p>
        </w:tc>
        <w:tc>
          <w:tcPr>
            <w:tcW w:w="1557" w:type="dxa"/>
            <w:vMerge/>
          </w:tcPr>
          <w:p w:rsidR="003B3051" w:rsidRDefault="003B3051">
            <w:pPr>
              <w:adjustRightInd/>
              <w:spacing w:line="264" w:lineRule="exact"/>
              <w:rPr>
                <w:sz w:val="18"/>
                <w:szCs w:val="18"/>
              </w:rPr>
            </w:pPr>
          </w:p>
        </w:tc>
      </w:tr>
      <w:tr w:rsidR="003B3051" w:rsidTr="003C7C7D">
        <w:trPr>
          <w:trHeight w:val="124"/>
          <w:jc w:val="center"/>
        </w:trPr>
        <w:tc>
          <w:tcPr>
            <w:tcW w:w="1838" w:type="dxa"/>
            <w:vMerge/>
          </w:tcPr>
          <w:p w:rsidR="003B3051" w:rsidRDefault="003B3051">
            <w:pPr>
              <w:adjustRightInd/>
              <w:spacing w:line="264" w:lineRule="exact"/>
              <w:rPr>
                <w:sz w:val="18"/>
                <w:szCs w:val="18"/>
              </w:rPr>
            </w:pPr>
          </w:p>
        </w:tc>
        <w:tc>
          <w:tcPr>
            <w:tcW w:w="2977" w:type="dxa"/>
            <w:vMerge/>
          </w:tcPr>
          <w:p w:rsidR="003B3051" w:rsidRDefault="003B3051">
            <w:pPr>
              <w:adjustRightInd/>
              <w:spacing w:line="264" w:lineRule="exact"/>
              <w:rPr>
                <w:sz w:val="18"/>
                <w:szCs w:val="18"/>
              </w:rPr>
            </w:pPr>
          </w:p>
        </w:tc>
        <w:tc>
          <w:tcPr>
            <w:tcW w:w="2407" w:type="dxa"/>
            <w:vAlign w:val="center"/>
          </w:tcPr>
          <w:p w:rsidR="003B3051" w:rsidRDefault="003B3051" w:rsidP="00917DA0">
            <w:pPr>
              <w:adjustRightInd/>
              <w:spacing w:line="264" w:lineRule="exact"/>
              <w:jc w:val="center"/>
              <w:rPr>
                <w:sz w:val="18"/>
                <w:szCs w:val="18"/>
              </w:rPr>
            </w:pPr>
            <w:r>
              <w:rPr>
                <w:sz w:val="18"/>
                <w:szCs w:val="18"/>
              </w:rPr>
              <w:t>１</w:t>
            </w:r>
            <w:r>
              <w:rPr>
                <w:rFonts w:hint="eastAsia"/>
                <w:sz w:val="18"/>
                <w:szCs w:val="18"/>
              </w:rPr>
              <w:t>２</w:t>
            </w:r>
            <w:r>
              <w:rPr>
                <w:sz w:val="18"/>
                <w:szCs w:val="18"/>
              </w:rPr>
              <w:t>分～１</w:t>
            </w:r>
            <w:r>
              <w:rPr>
                <w:rFonts w:hint="eastAsia"/>
                <w:sz w:val="18"/>
                <w:szCs w:val="18"/>
              </w:rPr>
              <w:t>３</w:t>
            </w:r>
            <w:r>
              <w:rPr>
                <w:sz w:val="18"/>
                <w:szCs w:val="18"/>
              </w:rPr>
              <w:t>分未満／人</w:t>
            </w:r>
          </w:p>
        </w:tc>
        <w:tc>
          <w:tcPr>
            <w:tcW w:w="1133" w:type="dxa"/>
          </w:tcPr>
          <w:p w:rsidR="003B3051" w:rsidRDefault="003B3051" w:rsidP="00917DA0">
            <w:pPr>
              <w:adjustRightInd/>
              <w:spacing w:line="264" w:lineRule="exact"/>
              <w:jc w:val="center"/>
              <w:rPr>
                <w:sz w:val="18"/>
                <w:szCs w:val="18"/>
              </w:rPr>
            </w:pPr>
            <w:r>
              <w:rPr>
                <w:sz w:val="18"/>
                <w:szCs w:val="18"/>
              </w:rPr>
              <w:t>１</w:t>
            </w:r>
            <w:r>
              <w:rPr>
                <w:rFonts w:hint="eastAsia"/>
                <w:sz w:val="18"/>
                <w:szCs w:val="18"/>
              </w:rPr>
              <w:t>４</w:t>
            </w:r>
            <w:r>
              <w:rPr>
                <w:sz w:val="18"/>
                <w:szCs w:val="18"/>
              </w:rPr>
              <w:t>／人</w:t>
            </w:r>
          </w:p>
        </w:tc>
        <w:tc>
          <w:tcPr>
            <w:tcW w:w="1557" w:type="dxa"/>
            <w:vMerge/>
          </w:tcPr>
          <w:p w:rsidR="003B3051" w:rsidRDefault="003B3051">
            <w:pPr>
              <w:adjustRightInd/>
              <w:spacing w:line="264" w:lineRule="exact"/>
              <w:rPr>
                <w:sz w:val="18"/>
                <w:szCs w:val="18"/>
              </w:rPr>
            </w:pPr>
          </w:p>
        </w:tc>
      </w:tr>
      <w:tr w:rsidR="003B3051" w:rsidTr="003C7C7D">
        <w:trPr>
          <w:trHeight w:val="86"/>
          <w:jc w:val="center"/>
        </w:trPr>
        <w:tc>
          <w:tcPr>
            <w:tcW w:w="1838" w:type="dxa"/>
            <w:vMerge/>
          </w:tcPr>
          <w:p w:rsidR="003B3051" w:rsidRDefault="003B3051">
            <w:pPr>
              <w:adjustRightInd/>
              <w:spacing w:line="264" w:lineRule="exact"/>
              <w:rPr>
                <w:sz w:val="18"/>
                <w:szCs w:val="18"/>
              </w:rPr>
            </w:pPr>
          </w:p>
        </w:tc>
        <w:tc>
          <w:tcPr>
            <w:tcW w:w="2977" w:type="dxa"/>
            <w:vMerge/>
          </w:tcPr>
          <w:p w:rsidR="003B3051" w:rsidRDefault="003B3051">
            <w:pPr>
              <w:adjustRightInd/>
              <w:spacing w:line="264" w:lineRule="exact"/>
              <w:rPr>
                <w:sz w:val="18"/>
                <w:szCs w:val="18"/>
              </w:rPr>
            </w:pPr>
          </w:p>
        </w:tc>
        <w:tc>
          <w:tcPr>
            <w:tcW w:w="2407" w:type="dxa"/>
            <w:vAlign w:val="center"/>
          </w:tcPr>
          <w:p w:rsidR="003B3051" w:rsidRDefault="003B3051" w:rsidP="00917DA0">
            <w:pPr>
              <w:adjustRightInd/>
              <w:spacing w:line="264" w:lineRule="exact"/>
              <w:jc w:val="center"/>
              <w:rPr>
                <w:sz w:val="18"/>
                <w:szCs w:val="18"/>
              </w:rPr>
            </w:pPr>
            <w:r>
              <w:rPr>
                <w:sz w:val="18"/>
                <w:szCs w:val="18"/>
              </w:rPr>
              <w:t>１</w:t>
            </w:r>
            <w:r>
              <w:rPr>
                <w:rFonts w:hint="eastAsia"/>
                <w:sz w:val="18"/>
                <w:szCs w:val="18"/>
              </w:rPr>
              <w:t>３</w:t>
            </w:r>
            <w:r>
              <w:rPr>
                <w:sz w:val="18"/>
                <w:szCs w:val="18"/>
              </w:rPr>
              <w:t>分～１</w:t>
            </w:r>
            <w:r>
              <w:rPr>
                <w:rFonts w:hint="eastAsia"/>
                <w:sz w:val="18"/>
                <w:szCs w:val="18"/>
              </w:rPr>
              <w:t>４</w:t>
            </w:r>
            <w:r>
              <w:rPr>
                <w:sz w:val="18"/>
                <w:szCs w:val="18"/>
              </w:rPr>
              <w:t>分未満／人</w:t>
            </w:r>
          </w:p>
        </w:tc>
        <w:tc>
          <w:tcPr>
            <w:tcW w:w="1133" w:type="dxa"/>
          </w:tcPr>
          <w:p w:rsidR="003B3051" w:rsidRDefault="003B3051" w:rsidP="00917DA0">
            <w:pPr>
              <w:adjustRightInd/>
              <w:spacing w:line="264" w:lineRule="exact"/>
              <w:jc w:val="center"/>
              <w:rPr>
                <w:sz w:val="18"/>
                <w:szCs w:val="18"/>
              </w:rPr>
            </w:pPr>
            <w:r>
              <w:rPr>
                <w:sz w:val="18"/>
                <w:szCs w:val="18"/>
              </w:rPr>
              <w:t>１</w:t>
            </w:r>
            <w:r>
              <w:rPr>
                <w:rFonts w:hint="eastAsia"/>
                <w:sz w:val="18"/>
                <w:szCs w:val="18"/>
              </w:rPr>
              <w:t>２</w:t>
            </w:r>
            <w:r>
              <w:rPr>
                <w:sz w:val="18"/>
                <w:szCs w:val="18"/>
              </w:rPr>
              <w:t>／人</w:t>
            </w:r>
          </w:p>
        </w:tc>
        <w:tc>
          <w:tcPr>
            <w:tcW w:w="1557" w:type="dxa"/>
            <w:vMerge/>
          </w:tcPr>
          <w:p w:rsidR="003B3051" w:rsidRDefault="003B3051">
            <w:pPr>
              <w:adjustRightInd/>
              <w:spacing w:line="264" w:lineRule="exact"/>
              <w:rPr>
                <w:sz w:val="18"/>
                <w:szCs w:val="18"/>
              </w:rPr>
            </w:pPr>
          </w:p>
        </w:tc>
      </w:tr>
      <w:tr w:rsidR="003B3051" w:rsidTr="003C7C7D">
        <w:trPr>
          <w:trHeight w:val="139"/>
          <w:jc w:val="center"/>
        </w:trPr>
        <w:tc>
          <w:tcPr>
            <w:tcW w:w="1838" w:type="dxa"/>
            <w:vMerge/>
          </w:tcPr>
          <w:p w:rsidR="003B3051" w:rsidRDefault="003B3051">
            <w:pPr>
              <w:adjustRightInd/>
              <w:spacing w:line="264" w:lineRule="exact"/>
              <w:rPr>
                <w:sz w:val="18"/>
                <w:szCs w:val="18"/>
              </w:rPr>
            </w:pPr>
          </w:p>
        </w:tc>
        <w:tc>
          <w:tcPr>
            <w:tcW w:w="2977" w:type="dxa"/>
            <w:vMerge/>
          </w:tcPr>
          <w:p w:rsidR="003B3051" w:rsidRDefault="003B3051">
            <w:pPr>
              <w:adjustRightInd/>
              <w:spacing w:line="264" w:lineRule="exact"/>
              <w:rPr>
                <w:sz w:val="18"/>
                <w:szCs w:val="18"/>
              </w:rPr>
            </w:pPr>
          </w:p>
        </w:tc>
        <w:tc>
          <w:tcPr>
            <w:tcW w:w="2407" w:type="dxa"/>
            <w:vAlign w:val="center"/>
          </w:tcPr>
          <w:p w:rsidR="003B3051" w:rsidRDefault="003B3051" w:rsidP="00917DA0">
            <w:pPr>
              <w:adjustRightInd/>
              <w:spacing w:line="264" w:lineRule="exact"/>
              <w:jc w:val="center"/>
              <w:rPr>
                <w:sz w:val="18"/>
                <w:szCs w:val="18"/>
              </w:rPr>
            </w:pPr>
            <w:r>
              <w:rPr>
                <w:sz w:val="18"/>
                <w:szCs w:val="18"/>
              </w:rPr>
              <w:t>１</w:t>
            </w:r>
            <w:r>
              <w:rPr>
                <w:rFonts w:hint="eastAsia"/>
                <w:sz w:val="18"/>
                <w:szCs w:val="18"/>
              </w:rPr>
              <w:t>４</w:t>
            </w:r>
            <w:r>
              <w:rPr>
                <w:sz w:val="18"/>
                <w:szCs w:val="18"/>
              </w:rPr>
              <w:t>分～１</w:t>
            </w:r>
            <w:r>
              <w:rPr>
                <w:rFonts w:hint="eastAsia"/>
                <w:sz w:val="18"/>
                <w:szCs w:val="18"/>
              </w:rPr>
              <w:t>５</w:t>
            </w:r>
            <w:r>
              <w:rPr>
                <w:sz w:val="18"/>
                <w:szCs w:val="18"/>
              </w:rPr>
              <w:t>分未満／人</w:t>
            </w:r>
          </w:p>
        </w:tc>
        <w:tc>
          <w:tcPr>
            <w:tcW w:w="1133" w:type="dxa"/>
          </w:tcPr>
          <w:p w:rsidR="003B3051" w:rsidRDefault="003B3051" w:rsidP="00917DA0">
            <w:pPr>
              <w:adjustRightInd/>
              <w:spacing w:line="264" w:lineRule="exact"/>
              <w:jc w:val="center"/>
              <w:rPr>
                <w:sz w:val="18"/>
                <w:szCs w:val="18"/>
              </w:rPr>
            </w:pPr>
            <w:r>
              <w:rPr>
                <w:rFonts w:hint="eastAsia"/>
                <w:sz w:val="18"/>
                <w:szCs w:val="18"/>
              </w:rPr>
              <w:t>１０</w:t>
            </w:r>
            <w:r>
              <w:rPr>
                <w:sz w:val="18"/>
                <w:szCs w:val="18"/>
              </w:rPr>
              <w:t>／人</w:t>
            </w:r>
          </w:p>
        </w:tc>
        <w:tc>
          <w:tcPr>
            <w:tcW w:w="1557" w:type="dxa"/>
            <w:vMerge/>
          </w:tcPr>
          <w:p w:rsidR="003B3051" w:rsidRDefault="003B3051">
            <w:pPr>
              <w:adjustRightInd/>
              <w:spacing w:line="264" w:lineRule="exact"/>
              <w:rPr>
                <w:sz w:val="18"/>
                <w:szCs w:val="18"/>
              </w:rPr>
            </w:pPr>
          </w:p>
        </w:tc>
      </w:tr>
      <w:tr w:rsidR="003B3051" w:rsidTr="003C7C7D">
        <w:trPr>
          <w:trHeight w:val="150"/>
          <w:jc w:val="center"/>
        </w:trPr>
        <w:tc>
          <w:tcPr>
            <w:tcW w:w="1838" w:type="dxa"/>
            <w:vMerge/>
          </w:tcPr>
          <w:p w:rsidR="003B3051" w:rsidRDefault="003B3051" w:rsidP="003B3051">
            <w:pPr>
              <w:adjustRightInd/>
              <w:spacing w:line="264" w:lineRule="exact"/>
              <w:rPr>
                <w:sz w:val="18"/>
                <w:szCs w:val="18"/>
              </w:rPr>
            </w:pPr>
          </w:p>
        </w:tc>
        <w:tc>
          <w:tcPr>
            <w:tcW w:w="2977" w:type="dxa"/>
            <w:vMerge/>
          </w:tcPr>
          <w:p w:rsidR="003B3051" w:rsidRDefault="003B3051" w:rsidP="003B3051">
            <w:pPr>
              <w:adjustRightInd/>
              <w:spacing w:line="264" w:lineRule="exact"/>
              <w:rPr>
                <w:sz w:val="18"/>
                <w:szCs w:val="18"/>
              </w:rPr>
            </w:pPr>
          </w:p>
        </w:tc>
        <w:tc>
          <w:tcPr>
            <w:tcW w:w="2407" w:type="dxa"/>
            <w:vAlign w:val="center"/>
          </w:tcPr>
          <w:p w:rsidR="003B3051" w:rsidRDefault="003B3051" w:rsidP="003B3051">
            <w:pPr>
              <w:adjustRightInd/>
              <w:spacing w:line="264" w:lineRule="exact"/>
              <w:jc w:val="center"/>
              <w:rPr>
                <w:sz w:val="18"/>
                <w:szCs w:val="18"/>
              </w:rPr>
            </w:pPr>
            <w:r>
              <w:rPr>
                <w:sz w:val="18"/>
                <w:szCs w:val="18"/>
              </w:rPr>
              <w:t>１</w:t>
            </w:r>
            <w:r>
              <w:rPr>
                <w:rFonts w:hint="eastAsia"/>
                <w:sz w:val="18"/>
                <w:szCs w:val="18"/>
              </w:rPr>
              <w:t>５</w:t>
            </w:r>
            <w:r>
              <w:rPr>
                <w:sz w:val="18"/>
                <w:szCs w:val="18"/>
              </w:rPr>
              <w:t>分～１</w:t>
            </w:r>
            <w:r>
              <w:rPr>
                <w:rFonts w:hint="eastAsia"/>
                <w:sz w:val="18"/>
                <w:szCs w:val="18"/>
              </w:rPr>
              <w:t>６</w:t>
            </w:r>
            <w:r>
              <w:rPr>
                <w:sz w:val="18"/>
                <w:szCs w:val="18"/>
              </w:rPr>
              <w:t>分未満／人</w:t>
            </w:r>
          </w:p>
        </w:tc>
        <w:tc>
          <w:tcPr>
            <w:tcW w:w="1133" w:type="dxa"/>
          </w:tcPr>
          <w:p w:rsidR="003B3051" w:rsidRDefault="003B3051" w:rsidP="003B3051">
            <w:pPr>
              <w:adjustRightInd/>
              <w:spacing w:line="264" w:lineRule="exact"/>
              <w:jc w:val="center"/>
              <w:rPr>
                <w:sz w:val="18"/>
                <w:szCs w:val="18"/>
              </w:rPr>
            </w:pPr>
            <w:r>
              <w:rPr>
                <w:rFonts w:hint="eastAsia"/>
                <w:sz w:val="18"/>
                <w:szCs w:val="18"/>
              </w:rPr>
              <w:t>８</w:t>
            </w:r>
            <w:r>
              <w:rPr>
                <w:sz w:val="18"/>
                <w:szCs w:val="18"/>
              </w:rPr>
              <w:t>／人</w:t>
            </w:r>
          </w:p>
        </w:tc>
        <w:tc>
          <w:tcPr>
            <w:tcW w:w="1557" w:type="dxa"/>
            <w:vMerge/>
          </w:tcPr>
          <w:p w:rsidR="003B3051" w:rsidRDefault="003B3051" w:rsidP="003B3051">
            <w:pPr>
              <w:adjustRightInd/>
              <w:spacing w:line="264" w:lineRule="exact"/>
              <w:rPr>
                <w:sz w:val="18"/>
                <w:szCs w:val="18"/>
              </w:rPr>
            </w:pPr>
          </w:p>
        </w:tc>
      </w:tr>
      <w:tr w:rsidR="003B3051" w:rsidTr="003C7C7D">
        <w:trPr>
          <w:trHeight w:val="150"/>
          <w:jc w:val="center"/>
        </w:trPr>
        <w:tc>
          <w:tcPr>
            <w:tcW w:w="1838" w:type="dxa"/>
            <w:vMerge/>
          </w:tcPr>
          <w:p w:rsidR="003B3051" w:rsidRDefault="003B3051" w:rsidP="003B3051">
            <w:pPr>
              <w:adjustRightInd/>
              <w:spacing w:line="264" w:lineRule="exact"/>
              <w:rPr>
                <w:sz w:val="18"/>
                <w:szCs w:val="18"/>
              </w:rPr>
            </w:pPr>
          </w:p>
        </w:tc>
        <w:tc>
          <w:tcPr>
            <w:tcW w:w="2977" w:type="dxa"/>
            <w:vMerge/>
          </w:tcPr>
          <w:p w:rsidR="003B3051" w:rsidRDefault="003B3051" w:rsidP="003B3051">
            <w:pPr>
              <w:adjustRightInd/>
              <w:spacing w:line="264" w:lineRule="exact"/>
              <w:rPr>
                <w:sz w:val="18"/>
                <w:szCs w:val="18"/>
              </w:rPr>
            </w:pPr>
          </w:p>
        </w:tc>
        <w:tc>
          <w:tcPr>
            <w:tcW w:w="2407" w:type="dxa"/>
            <w:vAlign w:val="center"/>
          </w:tcPr>
          <w:p w:rsidR="003B3051" w:rsidRDefault="003B3051" w:rsidP="003B3051">
            <w:pPr>
              <w:adjustRightInd/>
              <w:spacing w:line="264" w:lineRule="exact"/>
              <w:jc w:val="center"/>
              <w:rPr>
                <w:sz w:val="18"/>
                <w:szCs w:val="18"/>
              </w:rPr>
            </w:pPr>
            <w:r>
              <w:rPr>
                <w:sz w:val="18"/>
                <w:szCs w:val="18"/>
              </w:rPr>
              <w:t>１</w:t>
            </w:r>
            <w:r>
              <w:rPr>
                <w:rFonts w:hint="eastAsia"/>
                <w:sz w:val="18"/>
                <w:szCs w:val="18"/>
              </w:rPr>
              <w:t>６</w:t>
            </w:r>
            <w:r>
              <w:rPr>
                <w:sz w:val="18"/>
                <w:szCs w:val="18"/>
              </w:rPr>
              <w:t>分～１</w:t>
            </w:r>
            <w:r>
              <w:rPr>
                <w:rFonts w:hint="eastAsia"/>
                <w:sz w:val="18"/>
                <w:szCs w:val="18"/>
              </w:rPr>
              <w:t>７</w:t>
            </w:r>
            <w:r>
              <w:rPr>
                <w:sz w:val="18"/>
                <w:szCs w:val="18"/>
              </w:rPr>
              <w:t>分未満／人</w:t>
            </w:r>
          </w:p>
        </w:tc>
        <w:tc>
          <w:tcPr>
            <w:tcW w:w="1133" w:type="dxa"/>
          </w:tcPr>
          <w:p w:rsidR="003B3051" w:rsidRDefault="003B3051" w:rsidP="003B3051">
            <w:pPr>
              <w:adjustRightInd/>
              <w:spacing w:line="264" w:lineRule="exact"/>
              <w:jc w:val="center"/>
              <w:rPr>
                <w:sz w:val="18"/>
                <w:szCs w:val="18"/>
              </w:rPr>
            </w:pPr>
            <w:r>
              <w:rPr>
                <w:rFonts w:hint="eastAsia"/>
                <w:sz w:val="18"/>
                <w:szCs w:val="18"/>
              </w:rPr>
              <w:t>６</w:t>
            </w:r>
            <w:r>
              <w:rPr>
                <w:sz w:val="18"/>
                <w:szCs w:val="18"/>
              </w:rPr>
              <w:t>／人</w:t>
            </w:r>
          </w:p>
        </w:tc>
        <w:tc>
          <w:tcPr>
            <w:tcW w:w="1557" w:type="dxa"/>
            <w:vMerge/>
          </w:tcPr>
          <w:p w:rsidR="003B3051" w:rsidRDefault="003B3051" w:rsidP="003B3051">
            <w:pPr>
              <w:adjustRightInd/>
              <w:spacing w:line="264" w:lineRule="exact"/>
              <w:rPr>
                <w:sz w:val="18"/>
                <w:szCs w:val="18"/>
              </w:rPr>
            </w:pPr>
          </w:p>
        </w:tc>
      </w:tr>
      <w:tr w:rsidR="003B3051" w:rsidTr="00D622B8">
        <w:trPr>
          <w:trHeight w:val="150"/>
          <w:jc w:val="center"/>
        </w:trPr>
        <w:tc>
          <w:tcPr>
            <w:tcW w:w="1838" w:type="dxa"/>
            <w:vMerge/>
            <w:tcBorders>
              <w:bottom w:val="single" w:sz="4" w:space="0" w:color="auto"/>
            </w:tcBorders>
          </w:tcPr>
          <w:p w:rsidR="003B3051" w:rsidRDefault="003B3051" w:rsidP="003B3051">
            <w:pPr>
              <w:adjustRightInd/>
              <w:spacing w:line="264" w:lineRule="exact"/>
              <w:rPr>
                <w:sz w:val="18"/>
                <w:szCs w:val="18"/>
              </w:rPr>
            </w:pPr>
          </w:p>
        </w:tc>
        <w:tc>
          <w:tcPr>
            <w:tcW w:w="2977" w:type="dxa"/>
            <w:vMerge/>
            <w:tcBorders>
              <w:bottom w:val="single" w:sz="4" w:space="0" w:color="auto"/>
            </w:tcBorders>
          </w:tcPr>
          <w:p w:rsidR="003B3051" w:rsidRDefault="003B3051" w:rsidP="003B3051">
            <w:pPr>
              <w:adjustRightInd/>
              <w:spacing w:line="264" w:lineRule="exact"/>
              <w:rPr>
                <w:sz w:val="18"/>
                <w:szCs w:val="18"/>
              </w:rPr>
            </w:pPr>
          </w:p>
        </w:tc>
        <w:tc>
          <w:tcPr>
            <w:tcW w:w="2407" w:type="dxa"/>
            <w:tcBorders>
              <w:bottom w:val="single" w:sz="4" w:space="0" w:color="auto"/>
            </w:tcBorders>
            <w:vAlign w:val="center"/>
          </w:tcPr>
          <w:p w:rsidR="003B3051" w:rsidRDefault="003B3051" w:rsidP="003B3051">
            <w:pPr>
              <w:adjustRightInd/>
              <w:spacing w:line="264" w:lineRule="exact"/>
              <w:jc w:val="center"/>
              <w:rPr>
                <w:sz w:val="18"/>
                <w:szCs w:val="18"/>
              </w:rPr>
            </w:pPr>
            <w:r>
              <w:rPr>
                <w:sz w:val="18"/>
                <w:szCs w:val="18"/>
              </w:rPr>
              <w:t>１７分以上／人</w:t>
            </w:r>
          </w:p>
        </w:tc>
        <w:tc>
          <w:tcPr>
            <w:tcW w:w="1133" w:type="dxa"/>
            <w:tcBorders>
              <w:bottom w:val="single" w:sz="4" w:space="0" w:color="auto"/>
            </w:tcBorders>
          </w:tcPr>
          <w:p w:rsidR="003B3051" w:rsidRDefault="003B3051" w:rsidP="003B3051">
            <w:pPr>
              <w:adjustRightInd/>
              <w:spacing w:line="264" w:lineRule="exact"/>
              <w:jc w:val="center"/>
              <w:rPr>
                <w:sz w:val="18"/>
                <w:szCs w:val="18"/>
              </w:rPr>
            </w:pPr>
            <w:r>
              <w:rPr>
                <w:sz w:val="18"/>
                <w:szCs w:val="18"/>
              </w:rPr>
              <w:t>０／人</w:t>
            </w:r>
          </w:p>
        </w:tc>
        <w:tc>
          <w:tcPr>
            <w:tcW w:w="1557" w:type="dxa"/>
            <w:vMerge/>
            <w:tcBorders>
              <w:bottom w:val="single" w:sz="4" w:space="0" w:color="auto"/>
            </w:tcBorders>
          </w:tcPr>
          <w:p w:rsidR="003B3051" w:rsidRDefault="003B3051" w:rsidP="003B3051">
            <w:pPr>
              <w:adjustRightInd/>
              <w:spacing w:line="264" w:lineRule="exact"/>
              <w:rPr>
                <w:sz w:val="18"/>
                <w:szCs w:val="18"/>
              </w:rPr>
            </w:pPr>
          </w:p>
        </w:tc>
      </w:tr>
    </w:tbl>
    <w:p w:rsidR="005A0735" w:rsidRDefault="005A0735">
      <w:pPr>
        <w:adjustRightInd/>
        <w:spacing w:line="264" w:lineRule="exact"/>
        <w:rPr>
          <w:sz w:val="18"/>
          <w:szCs w:val="18"/>
        </w:rPr>
      </w:pPr>
    </w:p>
    <w:p w:rsidR="0088271C" w:rsidRDefault="00917DA0" w:rsidP="00FB612D">
      <w:pPr>
        <w:adjustRightInd/>
        <w:jc w:val="center"/>
        <w:rPr>
          <w:rFonts w:ascii="ＭＳ 明朝" w:cs="Times New Roman"/>
        </w:rPr>
      </w:pPr>
      <w:r>
        <w:rPr>
          <w:rFonts w:hint="eastAsia"/>
        </w:rPr>
        <w:t>【</w:t>
      </w:r>
      <w:r w:rsidR="000D19A4">
        <w:rPr>
          <w:rFonts w:hint="eastAsia"/>
        </w:rPr>
        <w:t>採点基準２</w:t>
      </w:r>
      <w:r>
        <w:rPr>
          <w:rFonts w:hint="eastAsia"/>
        </w:rPr>
        <w:t>】</w:t>
      </w:r>
    </w:p>
    <w:tbl>
      <w:tblPr>
        <w:tblStyle w:val="a9"/>
        <w:tblW w:w="0" w:type="auto"/>
        <w:tblLook w:val="04A0" w:firstRow="1" w:lastRow="0" w:firstColumn="1" w:lastColumn="0" w:noHBand="0" w:noVBand="1"/>
      </w:tblPr>
      <w:tblGrid>
        <w:gridCol w:w="704"/>
        <w:gridCol w:w="1418"/>
        <w:gridCol w:w="5811"/>
        <w:gridCol w:w="993"/>
        <w:gridCol w:w="986"/>
      </w:tblGrid>
      <w:tr w:rsidR="00917DA0" w:rsidTr="00FF7C60">
        <w:tc>
          <w:tcPr>
            <w:tcW w:w="704" w:type="dxa"/>
            <w:vAlign w:val="center"/>
          </w:tcPr>
          <w:p w:rsidR="00917DA0" w:rsidRDefault="00917DA0" w:rsidP="00FF7C60">
            <w:pPr>
              <w:adjustRightInd/>
              <w:spacing w:line="260" w:lineRule="exact"/>
              <w:jc w:val="center"/>
              <w:rPr>
                <w:rFonts w:ascii="ＭＳ 明朝" w:cs="Times New Roman"/>
              </w:rPr>
            </w:pPr>
            <w:r>
              <w:rPr>
                <w:rFonts w:ascii="ＭＳ 明朝" w:cs="Times New Roman"/>
              </w:rPr>
              <w:t>採点項目</w:t>
            </w:r>
          </w:p>
        </w:tc>
        <w:tc>
          <w:tcPr>
            <w:tcW w:w="1418" w:type="dxa"/>
            <w:vAlign w:val="center"/>
          </w:tcPr>
          <w:p w:rsidR="00917DA0" w:rsidRDefault="00917DA0" w:rsidP="00FF7C60">
            <w:pPr>
              <w:adjustRightInd/>
              <w:spacing w:line="260" w:lineRule="exact"/>
              <w:jc w:val="center"/>
              <w:rPr>
                <w:rFonts w:ascii="ＭＳ 明朝" w:cs="Times New Roman"/>
              </w:rPr>
            </w:pPr>
            <w:r>
              <w:rPr>
                <w:rFonts w:ascii="ＭＳ 明朝" w:cs="Times New Roman"/>
              </w:rPr>
              <w:t>評価の観点</w:t>
            </w:r>
          </w:p>
        </w:tc>
        <w:tc>
          <w:tcPr>
            <w:tcW w:w="5811" w:type="dxa"/>
            <w:vAlign w:val="center"/>
          </w:tcPr>
          <w:p w:rsidR="00917DA0" w:rsidRDefault="00917DA0" w:rsidP="00FF7C60">
            <w:pPr>
              <w:adjustRightInd/>
              <w:spacing w:line="260" w:lineRule="exact"/>
              <w:jc w:val="center"/>
              <w:rPr>
                <w:rFonts w:ascii="ＭＳ 明朝" w:cs="Times New Roman"/>
              </w:rPr>
            </w:pPr>
            <w:r>
              <w:rPr>
                <w:rFonts w:ascii="ＭＳ 明朝" w:cs="Times New Roman"/>
              </w:rPr>
              <w:t>外業チェック箇所</w:t>
            </w:r>
          </w:p>
        </w:tc>
        <w:tc>
          <w:tcPr>
            <w:tcW w:w="993" w:type="dxa"/>
            <w:vAlign w:val="center"/>
          </w:tcPr>
          <w:p w:rsidR="00917DA0" w:rsidRDefault="00917DA0" w:rsidP="00FF7C60">
            <w:pPr>
              <w:adjustRightInd/>
              <w:spacing w:line="260" w:lineRule="exact"/>
              <w:jc w:val="center"/>
              <w:rPr>
                <w:rFonts w:ascii="ＭＳ 明朝" w:cs="Times New Roman"/>
              </w:rPr>
            </w:pPr>
            <w:r>
              <w:rPr>
                <w:rFonts w:ascii="ＭＳ 明朝" w:cs="Times New Roman"/>
              </w:rPr>
              <w:t>配点</w:t>
            </w:r>
          </w:p>
        </w:tc>
        <w:tc>
          <w:tcPr>
            <w:tcW w:w="986" w:type="dxa"/>
            <w:vAlign w:val="center"/>
          </w:tcPr>
          <w:p w:rsidR="00FF7C60" w:rsidRDefault="00917DA0" w:rsidP="00FF7C60">
            <w:pPr>
              <w:adjustRightInd/>
              <w:spacing w:line="240" w:lineRule="exact"/>
              <w:jc w:val="center"/>
              <w:rPr>
                <w:rFonts w:ascii="ＭＳ 明朝" w:cs="Times New Roman"/>
              </w:rPr>
            </w:pPr>
            <w:r>
              <w:rPr>
                <w:rFonts w:ascii="ＭＳ 明朝" w:cs="Times New Roman"/>
              </w:rPr>
              <w:t>項目</w:t>
            </w:r>
          </w:p>
          <w:p w:rsidR="00917DA0" w:rsidRDefault="00917DA0" w:rsidP="00FF7C60">
            <w:pPr>
              <w:adjustRightInd/>
              <w:spacing w:line="240" w:lineRule="exact"/>
              <w:jc w:val="center"/>
              <w:rPr>
                <w:rFonts w:ascii="ＭＳ 明朝" w:cs="Times New Roman"/>
              </w:rPr>
            </w:pPr>
            <w:r>
              <w:rPr>
                <w:rFonts w:ascii="ＭＳ 明朝" w:cs="Times New Roman"/>
              </w:rPr>
              <w:t>最大点</w:t>
            </w:r>
          </w:p>
        </w:tc>
      </w:tr>
      <w:tr w:rsidR="00FF7C60" w:rsidTr="00D41AE7">
        <w:tc>
          <w:tcPr>
            <w:tcW w:w="704" w:type="dxa"/>
            <w:vMerge w:val="restart"/>
            <w:vAlign w:val="center"/>
          </w:tcPr>
          <w:p w:rsidR="00FF7C60" w:rsidRDefault="00FF7C60" w:rsidP="00FF7C60">
            <w:pPr>
              <w:adjustRightInd/>
              <w:spacing w:line="260" w:lineRule="exact"/>
              <w:jc w:val="center"/>
              <w:rPr>
                <w:rFonts w:ascii="ＭＳ 明朝" w:cs="Times New Roman"/>
              </w:rPr>
            </w:pPr>
            <w:r>
              <w:rPr>
                <w:rFonts w:ascii="ＭＳ 明朝" w:cs="Times New Roman"/>
              </w:rPr>
              <w:t>外業の</w:t>
            </w:r>
          </w:p>
          <w:p w:rsidR="00FF7C60" w:rsidRDefault="00FF7C60" w:rsidP="00FF7C60">
            <w:pPr>
              <w:adjustRightInd/>
              <w:spacing w:line="260" w:lineRule="exact"/>
              <w:jc w:val="center"/>
              <w:rPr>
                <w:rFonts w:ascii="ＭＳ 明朝" w:cs="Times New Roman"/>
              </w:rPr>
            </w:pPr>
            <w:r>
              <w:rPr>
                <w:rFonts w:ascii="ＭＳ 明朝" w:cs="Times New Roman"/>
              </w:rPr>
              <w:t>取組</w:t>
            </w:r>
          </w:p>
        </w:tc>
        <w:tc>
          <w:tcPr>
            <w:tcW w:w="1418" w:type="dxa"/>
            <w:vMerge w:val="restart"/>
            <w:vAlign w:val="center"/>
          </w:tcPr>
          <w:p w:rsidR="00FF7C60" w:rsidRDefault="00FF7C60" w:rsidP="00FF7C60">
            <w:pPr>
              <w:adjustRightInd/>
              <w:spacing w:line="260" w:lineRule="exact"/>
              <w:jc w:val="center"/>
              <w:rPr>
                <w:rFonts w:ascii="ＭＳ 明朝" w:cs="Times New Roman"/>
              </w:rPr>
            </w:pPr>
            <w:r>
              <w:rPr>
                <w:rFonts w:ascii="ＭＳ 明朝" w:cs="Times New Roman"/>
              </w:rPr>
              <w:t>外業において正しい姿勢・器械の取り扱いで観測が行われているか</w:t>
            </w:r>
          </w:p>
        </w:tc>
        <w:tc>
          <w:tcPr>
            <w:tcW w:w="5811" w:type="dxa"/>
            <w:vAlign w:val="center"/>
          </w:tcPr>
          <w:p w:rsidR="00FF7C60" w:rsidRPr="00EB5A36" w:rsidRDefault="003C7C7D" w:rsidP="003C7C7D">
            <w:pPr>
              <w:adjustRightInd/>
              <w:spacing w:line="260" w:lineRule="exact"/>
              <w:rPr>
                <w:rFonts w:ascii="ＭＳ 明朝" w:cs="Times New Roman"/>
              </w:rPr>
            </w:pPr>
            <w:r w:rsidRPr="00EB5A36">
              <w:rPr>
                <w:rFonts w:ascii="ＭＳ 明朝" w:cs="Times New Roman" w:hint="eastAsia"/>
              </w:rPr>
              <w:t>①据え付けは，必ず一人で行い，三脚の石突きに体重をかけて十分に踏み込んでいる</w:t>
            </w:r>
          </w:p>
        </w:tc>
        <w:tc>
          <w:tcPr>
            <w:tcW w:w="993" w:type="dxa"/>
            <w:vAlign w:val="center"/>
          </w:tcPr>
          <w:p w:rsidR="00FF7C60" w:rsidRDefault="00EB5A36" w:rsidP="002C6C04">
            <w:pPr>
              <w:adjustRightInd/>
              <w:spacing w:line="260" w:lineRule="exact"/>
              <w:jc w:val="center"/>
              <w:rPr>
                <w:rFonts w:ascii="ＭＳ 明朝" w:cs="Times New Roman"/>
              </w:rPr>
            </w:pPr>
            <w:r>
              <w:rPr>
                <w:rFonts w:ascii="ＭＳ 明朝" w:cs="Times New Roman"/>
              </w:rPr>
              <w:t>各５</w:t>
            </w:r>
          </w:p>
        </w:tc>
        <w:tc>
          <w:tcPr>
            <w:tcW w:w="986" w:type="dxa"/>
            <w:vMerge w:val="restart"/>
            <w:vAlign w:val="center"/>
          </w:tcPr>
          <w:p w:rsidR="00FF7C60" w:rsidRDefault="003C7C7D" w:rsidP="00FF7C60">
            <w:pPr>
              <w:adjustRightInd/>
              <w:spacing w:line="240" w:lineRule="exact"/>
              <w:jc w:val="center"/>
              <w:rPr>
                <w:rFonts w:ascii="ＭＳ 明朝" w:cs="Times New Roman"/>
              </w:rPr>
            </w:pPr>
            <w:r>
              <w:rPr>
                <w:rFonts w:ascii="ＭＳ 明朝" w:cs="Times New Roman"/>
              </w:rPr>
              <w:t>１５</w:t>
            </w:r>
            <w:r w:rsidR="00FF7C60">
              <w:rPr>
                <w:rFonts w:ascii="ＭＳ 明朝" w:cs="Times New Roman"/>
              </w:rPr>
              <w:t>０</w:t>
            </w:r>
          </w:p>
        </w:tc>
      </w:tr>
      <w:tr w:rsidR="00FF7C60" w:rsidTr="00D41AE7">
        <w:trPr>
          <w:trHeight w:val="475"/>
        </w:trPr>
        <w:tc>
          <w:tcPr>
            <w:tcW w:w="704" w:type="dxa"/>
            <w:vMerge/>
          </w:tcPr>
          <w:p w:rsidR="00FF7C60" w:rsidRDefault="00FF7C60" w:rsidP="00FF7C60">
            <w:pPr>
              <w:adjustRightInd/>
              <w:spacing w:line="260" w:lineRule="exact"/>
              <w:rPr>
                <w:rFonts w:ascii="ＭＳ 明朝" w:cs="Times New Roman"/>
              </w:rPr>
            </w:pPr>
          </w:p>
        </w:tc>
        <w:tc>
          <w:tcPr>
            <w:tcW w:w="1418" w:type="dxa"/>
            <w:vMerge/>
          </w:tcPr>
          <w:p w:rsidR="00FF7C60" w:rsidRDefault="00FF7C60" w:rsidP="00FF7C60">
            <w:pPr>
              <w:adjustRightInd/>
              <w:spacing w:line="260" w:lineRule="exact"/>
              <w:rPr>
                <w:rFonts w:ascii="ＭＳ 明朝" w:cs="Times New Roman"/>
              </w:rPr>
            </w:pPr>
          </w:p>
        </w:tc>
        <w:tc>
          <w:tcPr>
            <w:tcW w:w="5811" w:type="dxa"/>
            <w:vAlign w:val="center"/>
          </w:tcPr>
          <w:p w:rsidR="00FF7C60" w:rsidRPr="00EB5A36" w:rsidRDefault="003C7C7D" w:rsidP="003C7C7D">
            <w:pPr>
              <w:adjustRightInd/>
              <w:spacing w:line="260" w:lineRule="exact"/>
              <w:rPr>
                <w:rFonts w:ascii="ＭＳ 明朝" w:cs="Times New Roman"/>
              </w:rPr>
            </w:pPr>
            <w:r w:rsidRPr="00EB5A36">
              <w:rPr>
                <w:rFonts w:ascii="ＭＳ 明朝" w:cs="Times New Roman" w:hint="eastAsia"/>
              </w:rPr>
              <w:t>②観測手は三脚をまたいで測定していない</w:t>
            </w:r>
          </w:p>
        </w:tc>
        <w:tc>
          <w:tcPr>
            <w:tcW w:w="993" w:type="dxa"/>
            <w:vAlign w:val="center"/>
          </w:tcPr>
          <w:p w:rsidR="00FF7C60" w:rsidRDefault="00EB5A36" w:rsidP="002C6C04">
            <w:pPr>
              <w:adjustRightInd/>
              <w:spacing w:line="260" w:lineRule="exact"/>
              <w:jc w:val="center"/>
              <w:rPr>
                <w:rFonts w:ascii="ＭＳ 明朝" w:cs="Times New Roman"/>
              </w:rPr>
            </w:pPr>
            <w:r>
              <w:rPr>
                <w:rFonts w:ascii="ＭＳ 明朝" w:cs="Times New Roman"/>
              </w:rPr>
              <w:t>各５</w:t>
            </w:r>
          </w:p>
        </w:tc>
        <w:tc>
          <w:tcPr>
            <w:tcW w:w="986" w:type="dxa"/>
            <w:vMerge/>
          </w:tcPr>
          <w:p w:rsidR="00FF7C60" w:rsidRDefault="00FF7C60" w:rsidP="00FF7C60">
            <w:pPr>
              <w:adjustRightInd/>
              <w:spacing w:line="240" w:lineRule="exact"/>
              <w:rPr>
                <w:rFonts w:ascii="ＭＳ 明朝" w:cs="Times New Roman"/>
              </w:rPr>
            </w:pPr>
          </w:p>
        </w:tc>
      </w:tr>
      <w:tr w:rsidR="00FF7C60" w:rsidTr="00D41AE7">
        <w:tc>
          <w:tcPr>
            <w:tcW w:w="704" w:type="dxa"/>
            <w:vMerge/>
          </w:tcPr>
          <w:p w:rsidR="00FF7C60" w:rsidRDefault="00FF7C60" w:rsidP="00FF7C60">
            <w:pPr>
              <w:adjustRightInd/>
              <w:spacing w:line="260" w:lineRule="exact"/>
              <w:rPr>
                <w:rFonts w:ascii="ＭＳ 明朝" w:cs="Times New Roman"/>
              </w:rPr>
            </w:pPr>
          </w:p>
        </w:tc>
        <w:tc>
          <w:tcPr>
            <w:tcW w:w="1418" w:type="dxa"/>
            <w:vMerge/>
          </w:tcPr>
          <w:p w:rsidR="00FF7C60" w:rsidRDefault="00FF7C60" w:rsidP="00FF7C60">
            <w:pPr>
              <w:adjustRightInd/>
              <w:spacing w:line="260" w:lineRule="exact"/>
              <w:rPr>
                <w:rFonts w:ascii="ＭＳ 明朝" w:cs="Times New Roman"/>
              </w:rPr>
            </w:pPr>
          </w:p>
        </w:tc>
        <w:tc>
          <w:tcPr>
            <w:tcW w:w="5811" w:type="dxa"/>
            <w:vAlign w:val="center"/>
          </w:tcPr>
          <w:p w:rsidR="00FF7C60" w:rsidRPr="00EB5A36" w:rsidRDefault="003C7C7D" w:rsidP="003C7C7D">
            <w:pPr>
              <w:adjustRightInd/>
              <w:spacing w:line="260" w:lineRule="exact"/>
              <w:rPr>
                <w:rFonts w:ascii="ＭＳ 明朝" w:cs="Times New Roman"/>
              </w:rPr>
            </w:pPr>
            <w:r w:rsidRPr="00EB5A36">
              <w:rPr>
                <w:rFonts w:ascii="ＭＳ 明朝" w:cs="Times New Roman" w:hint="eastAsia"/>
              </w:rPr>
              <w:t>③トータルステーションを運ぶ際は，三脚を閉じた状態で器械の頭部を前にして，両腕でかかえて運んでいる</w:t>
            </w:r>
          </w:p>
        </w:tc>
        <w:tc>
          <w:tcPr>
            <w:tcW w:w="993" w:type="dxa"/>
            <w:vAlign w:val="center"/>
          </w:tcPr>
          <w:p w:rsidR="00FF7C60" w:rsidRDefault="00EB5A36" w:rsidP="002C6C04">
            <w:pPr>
              <w:adjustRightInd/>
              <w:spacing w:line="260" w:lineRule="exact"/>
              <w:jc w:val="center"/>
              <w:rPr>
                <w:rFonts w:ascii="ＭＳ 明朝" w:cs="Times New Roman"/>
              </w:rPr>
            </w:pPr>
            <w:r>
              <w:rPr>
                <w:rFonts w:ascii="ＭＳ 明朝" w:cs="Times New Roman"/>
              </w:rPr>
              <w:t>各５</w:t>
            </w:r>
          </w:p>
        </w:tc>
        <w:tc>
          <w:tcPr>
            <w:tcW w:w="986" w:type="dxa"/>
            <w:vMerge/>
          </w:tcPr>
          <w:p w:rsidR="00FF7C60" w:rsidRDefault="00FF7C60" w:rsidP="00FF7C60">
            <w:pPr>
              <w:adjustRightInd/>
              <w:spacing w:line="240" w:lineRule="exact"/>
              <w:rPr>
                <w:rFonts w:ascii="ＭＳ 明朝" w:cs="Times New Roman"/>
              </w:rPr>
            </w:pPr>
          </w:p>
        </w:tc>
      </w:tr>
      <w:tr w:rsidR="00FF7C60" w:rsidTr="00D41AE7">
        <w:trPr>
          <w:trHeight w:val="589"/>
        </w:trPr>
        <w:tc>
          <w:tcPr>
            <w:tcW w:w="704" w:type="dxa"/>
            <w:vMerge/>
          </w:tcPr>
          <w:p w:rsidR="00FF7C60" w:rsidRDefault="00FF7C60" w:rsidP="00FF7C60">
            <w:pPr>
              <w:adjustRightInd/>
              <w:spacing w:line="260" w:lineRule="exact"/>
              <w:rPr>
                <w:rFonts w:ascii="ＭＳ 明朝" w:cs="Times New Roman"/>
              </w:rPr>
            </w:pPr>
          </w:p>
        </w:tc>
        <w:tc>
          <w:tcPr>
            <w:tcW w:w="1418" w:type="dxa"/>
            <w:vMerge/>
          </w:tcPr>
          <w:p w:rsidR="00FF7C60" w:rsidRDefault="00FF7C60" w:rsidP="00FF7C60">
            <w:pPr>
              <w:adjustRightInd/>
              <w:spacing w:line="260" w:lineRule="exact"/>
              <w:rPr>
                <w:rFonts w:ascii="ＭＳ 明朝" w:cs="Times New Roman"/>
              </w:rPr>
            </w:pPr>
          </w:p>
        </w:tc>
        <w:tc>
          <w:tcPr>
            <w:tcW w:w="5811" w:type="dxa"/>
            <w:vAlign w:val="center"/>
          </w:tcPr>
          <w:p w:rsidR="00FF7C60" w:rsidRPr="00EB5A36" w:rsidRDefault="00EB5A36" w:rsidP="00EB5A36">
            <w:pPr>
              <w:adjustRightInd/>
              <w:spacing w:line="260" w:lineRule="exact"/>
              <w:rPr>
                <w:rFonts w:ascii="ＭＳ 明朝" w:cs="Times New Roman"/>
              </w:rPr>
            </w:pPr>
            <w:r w:rsidRPr="00EB5A36">
              <w:rPr>
                <w:rFonts w:ascii="ＭＳ 明朝" w:cs="Times New Roman" w:hint="eastAsia"/>
              </w:rPr>
              <w:t>④</w:t>
            </w:r>
            <w:r w:rsidR="003C7C7D" w:rsidRPr="00EB5A36">
              <w:rPr>
                <w:rFonts w:ascii="ＭＳ 明朝" w:cs="Times New Roman" w:hint="eastAsia"/>
              </w:rPr>
              <w:t>背伸びを</w:t>
            </w:r>
            <w:r w:rsidRPr="00EB5A36">
              <w:rPr>
                <w:rFonts w:ascii="ＭＳ 明朝" w:cs="Times New Roman" w:hint="eastAsia"/>
              </w:rPr>
              <w:t>せずに視準している</w:t>
            </w:r>
          </w:p>
        </w:tc>
        <w:tc>
          <w:tcPr>
            <w:tcW w:w="993" w:type="dxa"/>
            <w:vAlign w:val="center"/>
          </w:tcPr>
          <w:p w:rsidR="00FF7C60" w:rsidRDefault="00EB5A36" w:rsidP="002C6C04">
            <w:pPr>
              <w:adjustRightInd/>
              <w:spacing w:line="260" w:lineRule="exact"/>
              <w:jc w:val="center"/>
              <w:rPr>
                <w:rFonts w:ascii="ＭＳ 明朝" w:cs="Times New Roman"/>
              </w:rPr>
            </w:pPr>
            <w:r>
              <w:rPr>
                <w:rFonts w:ascii="ＭＳ 明朝" w:cs="Times New Roman"/>
              </w:rPr>
              <w:t>各５</w:t>
            </w:r>
          </w:p>
        </w:tc>
        <w:tc>
          <w:tcPr>
            <w:tcW w:w="986" w:type="dxa"/>
            <w:vMerge/>
          </w:tcPr>
          <w:p w:rsidR="00FF7C60" w:rsidRDefault="00FF7C60" w:rsidP="00FF7C60">
            <w:pPr>
              <w:adjustRightInd/>
              <w:spacing w:line="240" w:lineRule="exact"/>
              <w:rPr>
                <w:rFonts w:ascii="ＭＳ 明朝" w:cs="Times New Roman"/>
              </w:rPr>
            </w:pPr>
          </w:p>
        </w:tc>
      </w:tr>
      <w:tr w:rsidR="00FF7C60" w:rsidTr="00D41AE7">
        <w:trPr>
          <w:trHeight w:val="569"/>
        </w:trPr>
        <w:tc>
          <w:tcPr>
            <w:tcW w:w="704" w:type="dxa"/>
            <w:vMerge/>
          </w:tcPr>
          <w:p w:rsidR="00FF7C60" w:rsidRDefault="00FF7C60" w:rsidP="00FF7C60">
            <w:pPr>
              <w:adjustRightInd/>
              <w:spacing w:line="260" w:lineRule="exact"/>
              <w:rPr>
                <w:rFonts w:ascii="ＭＳ 明朝" w:cs="Times New Roman"/>
              </w:rPr>
            </w:pPr>
          </w:p>
        </w:tc>
        <w:tc>
          <w:tcPr>
            <w:tcW w:w="1418" w:type="dxa"/>
            <w:vMerge/>
          </w:tcPr>
          <w:p w:rsidR="00FF7C60" w:rsidRDefault="00FF7C60" w:rsidP="00FF7C60">
            <w:pPr>
              <w:adjustRightInd/>
              <w:spacing w:line="260" w:lineRule="exact"/>
              <w:rPr>
                <w:rFonts w:ascii="ＭＳ 明朝" w:cs="Times New Roman"/>
              </w:rPr>
            </w:pPr>
          </w:p>
        </w:tc>
        <w:tc>
          <w:tcPr>
            <w:tcW w:w="5811" w:type="dxa"/>
            <w:vAlign w:val="center"/>
          </w:tcPr>
          <w:p w:rsidR="00FF7C60" w:rsidRPr="00EB5A36" w:rsidRDefault="00EB5A36" w:rsidP="00EB5A36">
            <w:pPr>
              <w:adjustRightInd/>
              <w:spacing w:line="260" w:lineRule="exact"/>
              <w:rPr>
                <w:rFonts w:ascii="ＭＳ 明朝" w:cs="Times New Roman"/>
              </w:rPr>
            </w:pPr>
            <w:r w:rsidRPr="00EB5A36">
              <w:rPr>
                <w:rFonts w:ascii="ＭＳ 明朝" w:cs="Times New Roman" w:hint="eastAsia"/>
              </w:rPr>
              <w:t>⑤選手は，いずれの役割時においても</w:t>
            </w:r>
            <w:r w:rsidR="003C7C7D" w:rsidRPr="00EB5A36">
              <w:rPr>
                <w:rFonts w:ascii="ＭＳ 明朝" w:cs="Times New Roman" w:hint="eastAsia"/>
              </w:rPr>
              <w:t>移動時</w:t>
            </w:r>
            <w:r w:rsidRPr="00EB5A36">
              <w:rPr>
                <w:rFonts w:ascii="ＭＳ 明朝" w:cs="Times New Roman" w:hint="eastAsia"/>
              </w:rPr>
              <w:t>に走っていない</w:t>
            </w:r>
          </w:p>
        </w:tc>
        <w:tc>
          <w:tcPr>
            <w:tcW w:w="993" w:type="dxa"/>
            <w:vAlign w:val="center"/>
          </w:tcPr>
          <w:p w:rsidR="00FF7C60" w:rsidRDefault="00EB5A36" w:rsidP="002C6C04">
            <w:pPr>
              <w:adjustRightInd/>
              <w:spacing w:line="260" w:lineRule="exact"/>
              <w:jc w:val="center"/>
              <w:rPr>
                <w:rFonts w:ascii="ＭＳ 明朝" w:cs="Times New Roman"/>
              </w:rPr>
            </w:pPr>
            <w:r>
              <w:rPr>
                <w:rFonts w:ascii="ＭＳ 明朝" w:cs="Times New Roman"/>
              </w:rPr>
              <w:t>各５</w:t>
            </w:r>
          </w:p>
        </w:tc>
        <w:tc>
          <w:tcPr>
            <w:tcW w:w="986" w:type="dxa"/>
            <w:vMerge/>
          </w:tcPr>
          <w:p w:rsidR="00FF7C60" w:rsidRDefault="00FF7C60" w:rsidP="00FF7C60">
            <w:pPr>
              <w:adjustRightInd/>
              <w:spacing w:line="240" w:lineRule="exact"/>
              <w:rPr>
                <w:rFonts w:ascii="ＭＳ 明朝" w:cs="Times New Roman"/>
              </w:rPr>
            </w:pPr>
          </w:p>
        </w:tc>
      </w:tr>
      <w:tr w:rsidR="003C7C7D" w:rsidTr="003B3051">
        <w:trPr>
          <w:trHeight w:val="549"/>
        </w:trPr>
        <w:tc>
          <w:tcPr>
            <w:tcW w:w="704" w:type="dxa"/>
            <w:vMerge/>
            <w:tcBorders>
              <w:bottom w:val="single" w:sz="4" w:space="0" w:color="auto"/>
            </w:tcBorders>
          </w:tcPr>
          <w:p w:rsidR="003C7C7D" w:rsidRDefault="003C7C7D" w:rsidP="00FF7C60">
            <w:pPr>
              <w:adjustRightInd/>
              <w:spacing w:line="260" w:lineRule="exact"/>
              <w:rPr>
                <w:rFonts w:ascii="ＭＳ 明朝" w:cs="Times New Roman"/>
              </w:rPr>
            </w:pPr>
          </w:p>
        </w:tc>
        <w:tc>
          <w:tcPr>
            <w:tcW w:w="1418" w:type="dxa"/>
            <w:vMerge/>
            <w:tcBorders>
              <w:bottom w:val="single" w:sz="4" w:space="0" w:color="auto"/>
            </w:tcBorders>
          </w:tcPr>
          <w:p w:rsidR="003C7C7D" w:rsidRDefault="003C7C7D" w:rsidP="00FF7C60">
            <w:pPr>
              <w:adjustRightInd/>
              <w:spacing w:line="260" w:lineRule="exact"/>
              <w:rPr>
                <w:rFonts w:ascii="ＭＳ 明朝" w:cs="Times New Roman"/>
              </w:rPr>
            </w:pPr>
          </w:p>
        </w:tc>
        <w:tc>
          <w:tcPr>
            <w:tcW w:w="5811" w:type="dxa"/>
            <w:tcBorders>
              <w:bottom w:val="single" w:sz="4" w:space="0" w:color="auto"/>
            </w:tcBorders>
            <w:vAlign w:val="center"/>
          </w:tcPr>
          <w:p w:rsidR="003C7C7D" w:rsidRPr="00EB5A36" w:rsidRDefault="00EB5A36" w:rsidP="00FF7C60">
            <w:pPr>
              <w:adjustRightInd/>
              <w:spacing w:line="260" w:lineRule="exact"/>
              <w:rPr>
                <w:rFonts w:ascii="ＭＳ 明朝" w:cs="Times New Roman"/>
              </w:rPr>
            </w:pPr>
            <w:r w:rsidRPr="00EB5A36">
              <w:rPr>
                <w:rFonts w:ascii="ＭＳ 明朝" w:cs="Times New Roman" w:hint="eastAsia"/>
              </w:rPr>
              <w:t>⑥視準を含めて，全体を通じ他チームの競技を妨げていない</w:t>
            </w:r>
          </w:p>
        </w:tc>
        <w:tc>
          <w:tcPr>
            <w:tcW w:w="993" w:type="dxa"/>
            <w:tcBorders>
              <w:bottom w:val="single" w:sz="4" w:space="0" w:color="auto"/>
            </w:tcBorders>
            <w:vAlign w:val="center"/>
          </w:tcPr>
          <w:p w:rsidR="00301552" w:rsidRDefault="00EB5A36" w:rsidP="00D41AE7">
            <w:pPr>
              <w:spacing w:line="260" w:lineRule="exact"/>
              <w:jc w:val="center"/>
              <w:rPr>
                <w:rFonts w:ascii="ＭＳ 明朝" w:cs="Times New Roman"/>
              </w:rPr>
            </w:pPr>
            <w:r>
              <w:rPr>
                <w:rFonts w:ascii="ＭＳ 明朝" w:cs="Times New Roman"/>
              </w:rPr>
              <w:t>各５</w:t>
            </w:r>
          </w:p>
        </w:tc>
        <w:tc>
          <w:tcPr>
            <w:tcW w:w="986" w:type="dxa"/>
            <w:vMerge/>
            <w:tcBorders>
              <w:bottom w:val="single" w:sz="4" w:space="0" w:color="auto"/>
            </w:tcBorders>
          </w:tcPr>
          <w:p w:rsidR="003C7C7D" w:rsidRDefault="003C7C7D" w:rsidP="00FF7C60">
            <w:pPr>
              <w:adjustRightInd/>
              <w:spacing w:line="240" w:lineRule="exact"/>
              <w:rPr>
                <w:rFonts w:ascii="ＭＳ 明朝" w:cs="Times New Roman"/>
              </w:rPr>
            </w:pPr>
          </w:p>
        </w:tc>
      </w:tr>
    </w:tbl>
    <w:p w:rsidR="0088271C" w:rsidRDefault="002C6C04" w:rsidP="00FB612D">
      <w:pPr>
        <w:adjustRightInd/>
        <w:jc w:val="center"/>
        <w:rPr>
          <w:rFonts w:ascii="ＭＳ 明朝" w:cs="Times New Roman"/>
        </w:rPr>
      </w:pPr>
      <w:r>
        <w:rPr>
          <w:rFonts w:hint="eastAsia"/>
        </w:rPr>
        <w:lastRenderedPageBreak/>
        <w:t>【</w:t>
      </w:r>
      <w:r w:rsidR="000D19A4">
        <w:rPr>
          <w:rFonts w:hint="eastAsia"/>
        </w:rPr>
        <w:t>採点基準３</w:t>
      </w:r>
      <w:r>
        <w:rPr>
          <w:rFonts w:hint="eastAsi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3"/>
        <w:gridCol w:w="992"/>
        <w:gridCol w:w="1418"/>
        <w:gridCol w:w="992"/>
        <w:gridCol w:w="1124"/>
        <w:gridCol w:w="1853"/>
      </w:tblGrid>
      <w:tr w:rsidR="0088271C" w:rsidTr="00301552">
        <w:tc>
          <w:tcPr>
            <w:tcW w:w="1701" w:type="dxa"/>
            <w:tcBorders>
              <w:top w:val="single" w:sz="4" w:space="0" w:color="auto"/>
              <w:left w:val="single" w:sz="4" w:space="0" w:color="auto"/>
              <w:bottom w:val="single" w:sz="4" w:space="0" w:color="auto"/>
              <w:right w:val="single" w:sz="4" w:space="0" w:color="000000"/>
            </w:tcBorders>
          </w:tcPr>
          <w:p w:rsidR="0088271C" w:rsidRDefault="000D19A4" w:rsidP="00301552">
            <w:pPr>
              <w:suppressAutoHyphens/>
              <w:kinsoku w:val="0"/>
              <w:autoSpaceDE w:val="0"/>
              <w:autoSpaceDN w:val="0"/>
              <w:spacing w:line="240" w:lineRule="exact"/>
              <w:jc w:val="center"/>
              <w:rPr>
                <w:rFonts w:ascii="ＭＳ 明朝" w:cs="Times New Roman"/>
              </w:rPr>
            </w:pPr>
            <w:r>
              <w:rPr>
                <w:rFonts w:hint="eastAsia"/>
              </w:rPr>
              <w:t>採点項目</w:t>
            </w:r>
          </w:p>
        </w:tc>
        <w:tc>
          <w:tcPr>
            <w:tcW w:w="1843" w:type="dxa"/>
            <w:tcBorders>
              <w:top w:val="single" w:sz="4" w:space="0" w:color="auto"/>
              <w:left w:val="single" w:sz="4" w:space="0" w:color="000000"/>
              <w:bottom w:val="single" w:sz="4" w:space="0" w:color="auto"/>
              <w:right w:val="single" w:sz="4" w:space="0" w:color="000000"/>
            </w:tcBorders>
          </w:tcPr>
          <w:p w:rsidR="0088271C" w:rsidRDefault="000D19A4" w:rsidP="00301552">
            <w:pPr>
              <w:suppressAutoHyphens/>
              <w:kinsoku w:val="0"/>
              <w:autoSpaceDE w:val="0"/>
              <w:autoSpaceDN w:val="0"/>
              <w:spacing w:line="240" w:lineRule="exact"/>
              <w:jc w:val="center"/>
              <w:rPr>
                <w:rFonts w:ascii="ＭＳ 明朝" w:cs="Times New Roman"/>
              </w:rPr>
            </w:pPr>
            <w:r>
              <w:rPr>
                <w:rFonts w:hint="eastAsia"/>
              </w:rPr>
              <w:t>評価の観点</w:t>
            </w:r>
          </w:p>
        </w:tc>
        <w:tc>
          <w:tcPr>
            <w:tcW w:w="3402" w:type="dxa"/>
            <w:gridSpan w:val="3"/>
            <w:tcBorders>
              <w:top w:val="single" w:sz="4" w:space="0" w:color="auto"/>
              <w:left w:val="single" w:sz="4" w:space="0" w:color="000000"/>
              <w:bottom w:val="single" w:sz="4" w:space="0" w:color="auto"/>
              <w:right w:val="single" w:sz="4" w:space="0" w:color="000000"/>
            </w:tcBorders>
          </w:tcPr>
          <w:p w:rsidR="0088271C" w:rsidRDefault="000D19A4" w:rsidP="00301552">
            <w:pPr>
              <w:suppressAutoHyphens/>
              <w:kinsoku w:val="0"/>
              <w:autoSpaceDE w:val="0"/>
              <w:autoSpaceDN w:val="0"/>
              <w:spacing w:line="240" w:lineRule="exact"/>
              <w:jc w:val="center"/>
              <w:rPr>
                <w:rFonts w:ascii="ＭＳ 明朝" w:cs="Times New Roman"/>
              </w:rPr>
            </w:pPr>
            <w:r>
              <w:rPr>
                <w:rFonts w:hint="eastAsia"/>
              </w:rPr>
              <w:t>採点箇所</w:t>
            </w:r>
          </w:p>
        </w:tc>
        <w:tc>
          <w:tcPr>
            <w:tcW w:w="1124" w:type="dxa"/>
            <w:tcBorders>
              <w:top w:val="single" w:sz="4" w:space="0" w:color="auto"/>
              <w:left w:val="single" w:sz="4" w:space="0" w:color="000000"/>
              <w:bottom w:val="single" w:sz="4" w:space="0" w:color="auto"/>
              <w:right w:val="single" w:sz="4" w:space="0" w:color="000000"/>
            </w:tcBorders>
          </w:tcPr>
          <w:p w:rsidR="0088271C" w:rsidRDefault="000D19A4" w:rsidP="00301552">
            <w:pPr>
              <w:suppressAutoHyphens/>
              <w:kinsoku w:val="0"/>
              <w:autoSpaceDE w:val="0"/>
              <w:autoSpaceDN w:val="0"/>
              <w:spacing w:line="240" w:lineRule="exact"/>
              <w:jc w:val="center"/>
              <w:rPr>
                <w:rFonts w:ascii="ＭＳ 明朝" w:cs="Times New Roman"/>
              </w:rPr>
            </w:pPr>
            <w:r>
              <w:rPr>
                <w:rFonts w:hint="eastAsia"/>
              </w:rPr>
              <w:t>配点</w:t>
            </w:r>
          </w:p>
        </w:tc>
        <w:tc>
          <w:tcPr>
            <w:tcW w:w="1853" w:type="dxa"/>
            <w:tcBorders>
              <w:top w:val="single" w:sz="4" w:space="0" w:color="auto"/>
              <w:left w:val="single" w:sz="4" w:space="0" w:color="000000"/>
              <w:bottom w:val="single" w:sz="4" w:space="0" w:color="auto"/>
              <w:right w:val="single" w:sz="4" w:space="0" w:color="auto"/>
            </w:tcBorders>
          </w:tcPr>
          <w:p w:rsidR="0088271C" w:rsidRDefault="000D19A4" w:rsidP="00301552">
            <w:pPr>
              <w:suppressAutoHyphens/>
              <w:kinsoku w:val="0"/>
              <w:autoSpaceDE w:val="0"/>
              <w:autoSpaceDN w:val="0"/>
              <w:spacing w:line="240" w:lineRule="exact"/>
              <w:jc w:val="center"/>
              <w:rPr>
                <w:rFonts w:ascii="ＭＳ 明朝" w:cs="Times New Roman"/>
              </w:rPr>
            </w:pPr>
            <w:r>
              <w:rPr>
                <w:rFonts w:hint="eastAsia"/>
              </w:rPr>
              <w:t>項目</w:t>
            </w:r>
            <w:r w:rsidR="002C6C04">
              <w:rPr>
                <w:rFonts w:hint="eastAsia"/>
              </w:rPr>
              <w:t>最大</w:t>
            </w:r>
            <w:r>
              <w:rPr>
                <w:rFonts w:hint="eastAsia"/>
              </w:rPr>
              <w:t>点</w:t>
            </w:r>
          </w:p>
        </w:tc>
      </w:tr>
      <w:tr w:rsidR="00301552" w:rsidTr="00301552">
        <w:tc>
          <w:tcPr>
            <w:tcW w:w="1701" w:type="dxa"/>
            <w:vMerge w:val="restart"/>
            <w:tcBorders>
              <w:top w:val="single" w:sz="4" w:space="0" w:color="auto"/>
              <w:left w:val="single" w:sz="4" w:space="0" w:color="auto"/>
              <w:right w:val="single" w:sz="4" w:space="0" w:color="000000"/>
            </w:tcBorders>
            <w:vAlign w:val="center"/>
          </w:tcPr>
          <w:p w:rsidR="00301552" w:rsidRDefault="00301552" w:rsidP="00301552">
            <w:pPr>
              <w:suppressAutoHyphens/>
              <w:kinsoku w:val="0"/>
              <w:autoSpaceDE w:val="0"/>
              <w:autoSpaceDN w:val="0"/>
              <w:spacing w:line="240" w:lineRule="exact"/>
              <w:jc w:val="center"/>
              <w:rPr>
                <w:rFonts w:ascii="ＭＳ 明朝" w:cs="Times New Roman"/>
              </w:rPr>
            </w:pPr>
            <w:r>
              <w:rPr>
                <w:rFonts w:hint="eastAsia"/>
              </w:rPr>
              <w:t>トラバース計算</w:t>
            </w:r>
          </w:p>
        </w:tc>
        <w:tc>
          <w:tcPr>
            <w:tcW w:w="1843" w:type="dxa"/>
            <w:vMerge w:val="restart"/>
            <w:tcBorders>
              <w:top w:val="single" w:sz="4" w:space="0" w:color="auto"/>
              <w:left w:val="single" w:sz="4" w:space="0" w:color="000000"/>
              <w:right w:val="single" w:sz="4" w:space="0" w:color="000000"/>
            </w:tcBorders>
            <w:vAlign w:val="center"/>
          </w:tcPr>
          <w:p w:rsidR="00301552" w:rsidRDefault="00301552" w:rsidP="00301552">
            <w:pPr>
              <w:suppressAutoHyphens/>
              <w:kinsoku w:val="0"/>
              <w:autoSpaceDE w:val="0"/>
              <w:autoSpaceDN w:val="0"/>
              <w:spacing w:line="240" w:lineRule="exact"/>
              <w:jc w:val="left"/>
              <w:rPr>
                <w:rFonts w:ascii="ＭＳ 明朝" w:cs="Times New Roman"/>
              </w:rPr>
            </w:pPr>
            <w:r>
              <w:rPr>
                <w:rFonts w:hint="eastAsia"/>
                <w:szCs w:val="18"/>
              </w:rPr>
              <w:t>求める数値を正確に計算し，正確に記入しているか</w:t>
            </w:r>
          </w:p>
        </w:tc>
        <w:tc>
          <w:tcPr>
            <w:tcW w:w="992" w:type="dxa"/>
            <w:vMerge w:val="restart"/>
            <w:tcBorders>
              <w:top w:val="single" w:sz="4" w:space="0" w:color="auto"/>
              <w:left w:val="single" w:sz="4" w:space="0" w:color="000000"/>
              <w:right w:val="single" w:sz="4" w:space="0" w:color="auto"/>
            </w:tcBorders>
            <w:vAlign w:val="center"/>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r>
              <w:rPr>
                <w:rFonts w:asciiTheme="minorEastAsia" w:eastAsiaTheme="minorEastAsia" w:hAnsiTheme="minorEastAsia" w:cs="Times New Roman"/>
              </w:rPr>
              <w:t>計算書</w:t>
            </w:r>
          </w:p>
        </w:tc>
        <w:tc>
          <w:tcPr>
            <w:tcW w:w="1418" w:type="dxa"/>
            <w:tcBorders>
              <w:top w:val="single" w:sz="4" w:space="0" w:color="auto"/>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観測角</w:t>
            </w:r>
          </w:p>
        </w:tc>
        <w:tc>
          <w:tcPr>
            <w:tcW w:w="992" w:type="dxa"/>
            <w:tcBorders>
              <w:top w:val="single" w:sz="4" w:space="0" w:color="auto"/>
              <w:left w:val="single" w:sz="4" w:space="0" w:color="auto"/>
              <w:bottom w:val="single" w:sz="4" w:space="0" w:color="000000"/>
              <w:right w:val="single" w:sz="4" w:space="0" w:color="000000"/>
              <w:tr2bl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p>
        </w:tc>
        <w:tc>
          <w:tcPr>
            <w:tcW w:w="1124" w:type="dxa"/>
            <w:tcBorders>
              <w:top w:val="single" w:sz="4" w:space="0" w:color="auto"/>
              <w:left w:val="single" w:sz="4" w:space="0" w:color="000000"/>
              <w:bottom w:val="single" w:sz="4" w:space="0" w:color="000000"/>
              <w:right w:val="single" w:sz="4" w:space="0" w:color="000000"/>
              <w:tr2bl w:val="single" w:sz="4" w:space="0" w:color="auto"/>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p>
        </w:tc>
        <w:tc>
          <w:tcPr>
            <w:tcW w:w="1853" w:type="dxa"/>
            <w:vMerge w:val="restart"/>
            <w:tcBorders>
              <w:top w:val="single" w:sz="4" w:space="0" w:color="auto"/>
              <w:left w:val="single" w:sz="4" w:space="0" w:color="000000"/>
              <w:right w:val="single" w:sz="4" w:space="0" w:color="auto"/>
            </w:tcBorders>
            <w:vAlign w:val="center"/>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合計９０／人</w:t>
            </w: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測定角度</w:t>
            </w:r>
          </w:p>
        </w:tc>
        <w:tc>
          <w:tcPr>
            <w:tcW w:w="992" w:type="dxa"/>
            <w:tcBorders>
              <w:top w:val="single" w:sz="4" w:space="0" w:color="000000"/>
              <w:left w:val="single" w:sz="4" w:space="0" w:color="auto"/>
              <w:bottom w:val="single" w:sz="4" w:space="0" w:color="000000"/>
              <w:right w:val="single" w:sz="4" w:space="0" w:color="000000"/>
              <w:tr2bl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p>
        </w:tc>
        <w:tc>
          <w:tcPr>
            <w:tcW w:w="1124" w:type="dxa"/>
            <w:tcBorders>
              <w:top w:val="single" w:sz="4" w:space="0" w:color="000000"/>
              <w:left w:val="single" w:sz="4" w:space="0" w:color="000000"/>
              <w:bottom w:val="single" w:sz="4" w:space="0" w:color="000000"/>
              <w:right w:val="single" w:sz="4" w:space="0" w:color="000000"/>
              <w:tr2bl w:val="single" w:sz="4" w:space="0" w:color="auto"/>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平均角</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調整量</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調整角</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方位角</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５</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観測距離</w:t>
            </w:r>
          </w:p>
        </w:tc>
        <w:tc>
          <w:tcPr>
            <w:tcW w:w="992" w:type="dxa"/>
            <w:tcBorders>
              <w:top w:val="single" w:sz="4" w:space="0" w:color="000000"/>
              <w:left w:val="single" w:sz="4" w:space="0" w:color="auto"/>
              <w:bottom w:val="single" w:sz="4" w:space="0" w:color="000000"/>
              <w:right w:val="single" w:sz="4" w:space="0" w:color="000000"/>
              <w:tr2bl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p>
        </w:tc>
        <w:tc>
          <w:tcPr>
            <w:tcW w:w="1124" w:type="dxa"/>
            <w:tcBorders>
              <w:top w:val="single" w:sz="4" w:space="0" w:color="000000"/>
              <w:left w:val="single" w:sz="4" w:space="0" w:color="000000"/>
              <w:bottom w:val="single" w:sz="4" w:space="0" w:color="000000"/>
              <w:right w:val="single" w:sz="4" w:space="0" w:color="000000"/>
              <w:tr2bl w:val="single" w:sz="4" w:space="0" w:color="auto"/>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平均距離</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緯距Ｌ</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経距Ｄ</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調整量　緯距</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調整量　経距</w:t>
            </w:r>
          </w:p>
        </w:tc>
        <w:tc>
          <w:tcPr>
            <w:tcW w:w="992" w:type="dxa"/>
            <w:tcBorders>
              <w:top w:val="single" w:sz="4" w:space="0" w:color="000000"/>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rPr>
          <w:trHeight w:val="134"/>
        </w:trPr>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auto"/>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調整緯距</w:t>
            </w:r>
          </w:p>
        </w:tc>
        <w:tc>
          <w:tcPr>
            <w:tcW w:w="992" w:type="dxa"/>
            <w:tcBorders>
              <w:top w:val="single" w:sz="4" w:space="0" w:color="000000"/>
              <w:left w:val="single" w:sz="4" w:space="0" w:color="auto"/>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000000"/>
              <w:left w:val="single" w:sz="4" w:space="0" w:color="000000"/>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rPr>
          <w:trHeight w:val="150"/>
        </w:trPr>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auto"/>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調整経距</w:t>
            </w:r>
          </w:p>
        </w:tc>
        <w:tc>
          <w:tcPr>
            <w:tcW w:w="992" w:type="dxa"/>
            <w:tcBorders>
              <w:top w:val="single" w:sz="4" w:space="0" w:color="auto"/>
              <w:left w:val="single" w:sz="4" w:space="0" w:color="auto"/>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６</w:t>
            </w:r>
          </w:p>
        </w:tc>
        <w:tc>
          <w:tcPr>
            <w:tcW w:w="1124" w:type="dxa"/>
            <w:tcBorders>
              <w:top w:val="single" w:sz="4" w:space="0" w:color="auto"/>
              <w:left w:val="single" w:sz="4" w:space="0" w:color="000000"/>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rPr>
          <w:trHeight w:val="150"/>
        </w:trPr>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auto"/>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合緯距</w:t>
            </w:r>
          </w:p>
        </w:tc>
        <w:tc>
          <w:tcPr>
            <w:tcW w:w="992" w:type="dxa"/>
            <w:tcBorders>
              <w:top w:val="single" w:sz="4" w:space="0" w:color="auto"/>
              <w:left w:val="single" w:sz="4" w:space="0" w:color="auto"/>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４</w:t>
            </w:r>
          </w:p>
        </w:tc>
        <w:tc>
          <w:tcPr>
            <w:tcW w:w="1124" w:type="dxa"/>
            <w:tcBorders>
              <w:top w:val="single" w:sz="4" w:space="0" w:color="auto"/>
              <w:left w:val="single" w:sz="4" w:space="0" w:color="000000"/>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rPr>
          <w:trHeight w:val="125"/>
        </w:trPr>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auto"/>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合経距</w:t>
            </w:r>
          </w:p>
        </w:tc>
        <w:tc>
          <w:tcPr>
            <w:tcW w:w="992" w:type="dxa"/>
            <w:tcBorders>
              <w:top w:val="single" w:sz="4" w:space="0" w:color="auto"/>
              <w:left w:val="single" w:sz="4" w:space="0" w:color="auto"/>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４</w:t>
            </w:r>
          </w:p>
        </w:tc>
        <w:tc>
          <w:tcPr>
            <w:tcW w:w="1124" w:type="dxa"/>
            <w:tcBorders>
              <w:top w:val="single" w:sz="4" w:space="0" w:color="auto"/>
              <w:left w:val="single" w:sz="4" w:space="0" w:color="000000"/>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rPr>
          <w:trHeight w:val="100"/>
        </w:trPr>
        <w:tc>
          <w:tcPr>
            <w:tcW w:w="1701" w:type="dxa"/>
            <w:vMerge/>
            <w:tcBorders>
              <w:left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000000"/>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閉合誤差</w:t>
            </w:r>
          </w:p>
        </w:tc>
        <w:tc>
          <w:tcPr>
            <w:tcW w:w="992" w:type="dxa"/>
            <w:tcBorders>
              <w:top w:val="single" w:sz="4" w:space="0" w:color="auto"/>
              <w:left w:val="single" w:sz="4" w:space="0" w:color="auto"/>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１</w:t>
            </w:r>
          </w:p>
        </w:tc>
        <w:tc>
          <w:tcPr>
            <w:tcW w:w="1124" w:type="dxa"/>
            <w:tcBorders>
              <w:top w:val="single" w:sz="4" w:space="0" w:color="auto"/>
              <w:left w:val="single" w:sz="4" w:space="0" w:color="000000"/>
              <w:bottom w:val="single" w:sz="4" w:space="0" w:color="000000"/>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３</w:t>
            </w:r>
          </w:p>
        </w:tc>
        <w:tc>
          <w:tcPr>
            <w:tcW w:w="1853" w:type="dxa"/>
            <w:vMerge/>
            <w:tcBorders>
              <w:left w:val="single" w:sz="4" w:space="0" w:color="000000"/>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301552" w:rsidTr="00301552">
        <w:trPr>
          <w:trHeight w:val="118"/>
        </w:trPr>
        <w:tc>
          <w:tcPr>
            <w:tcW w:w="1701" w:type="dxa"/>
            <w:vMerge/>
            <w:tcBorders>
              <w:left w:val="single" w:sz="4" w:space="0" w:color="auto"/>
              <w:bottom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bottom w:val="single" w:sz="4" w:space="0" w:color="auto"/>
              <w:right w:val="single" w:sz="4" w:space="0" w:color="000000"/>
            </w:tcBorders>
          </w:tcPr>
          <w:p w:rsidR="00301552" w:rsidRDefault="00301552" w:rsidP="0030155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bottom w:val="single" w:sz="4" w:space="0" w:color="auto"/>
              <w:right w:val="single" w:sz="4" w:space="0" w:color="auto"/>
            </w:tcBorders>
          </w:tcPr>
          <w:p w:rsidR="00301552" w:rsidRPr="002C6C04"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auto"/>
              <w:right w:val="single" w:sz="4" w:space="0" w:color="auto"/>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閉合比</w:t>
            </w:r>
          </w:p>
        </w:tc>
        <w:tc>
          <w:tcPr>
            <w:tcW w:w="992" w:type="dxa"/>
            <w:tcBorders>
              <w:top w:val="single" w:sz="4" w:space="0" w:color="000000"/>
              <w:left w:val="single" w:sz="4" w:space="0" w:color="auto"/>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１</w:t>
            </w:r>
          </w:p>
        </w:tc>
        <w:tc>
          <w:tcPr>
            <w:tcW w:w="1124" w:type="dxa"/>
            <w:tcBorders>
              <w:top w:val="single" w:sz="4" w:space="0" w:color="000000"/>
              <w:left w:val="single" w:sz="4" w:space="0" w:color="000000"/>
              <w:bottom w:val="single" w:sz="4" w:space="0" w:color="auto"/>
              <w:right w:val="single" w:sz="4" w:space="0" w:color="000000"/>
            </w:tcBorders>
          </w:tcPr>
          <w:p w:rsidR="00301552" w:rsidRPr="00301552" w:rsidRDefault="00301552" w:rsidP="0030155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４</w:t>
            </w:r>
          </w:p>
        </w:tc>
        <w:tc>
          <w:tcPr>
            <w:tcW w:w="1853" w:type="dxa"/>
            <w:vMerge/>
            <w:tcBorders>
              <w:left w:val="single" w:sz="4" w:space="0" w:color="000000"/>
              <w:bottom w:val="single" w:sz="4" w:space="0" w:color="auto"/>
              <w:right w:val="single" w:sz="4" w:space="0" w:color="auto"/>
            </w:tcBorders>
          </w:tcPr>
          <w:p w:rsidR="00301552" w:rsidRPr="00301552" w:rsidRDefault="00301552" w:rsidP="00301552">
            <w:pPr>
              <w:overflowPunct/>
              <w:autoSpaceDE w:val="0"/>
              <w:autoSpaceDN w:val="0"/>
              <w:spacing w:line="240" w:lineRule="exact"/>
              <w:jc w:val="left"/>
              <w:textAlignment w:val="auto"/>
              <w:rPr>
                <w:rFonts w:ascii="ＭＳ 明朝" w:cs="Times New Roman"/>
                <w:color w:val="auto"/>
              </w:rPr>
            </w:pPr>
          </w:p>
        </w:tc>
      </w:tr>
      <w:tr w:rsidR="002C6C04" w:rsidTr="002417BA">
        <w:trPr>
          <w:trHeight w:val="183"/>
        </w:trPr>
        <w:tc>
          <w:tcPr>
            <w:tcW w:w="9923" w:type="dxa"/>
            <w:gridSpan w:val="7"/>
            <w:tcBorders>
              <w:top w:val="single" w:sz="4" w:space="0" w:color="auto"/>
              <w:left w:val="single" w:sz="4" w:space="0" w:color="auto"/>
              <w:bottom w:val="single" w:sz="4" w:space="0" w:color="auto"/>
              <w:right w:val="single" w:sz="4" w:space="0" w:color="auto"/>
            </w:tcBorders>
          </w:tcPr>
          <w:p w:rsidR="002C6C04" w:rsidRDefault="002C6C04" w:rsidP="00301552">
            <w:pPr>
              <w:overflowPunct/>
              <w:autoSpaceDE w:val="0"/>
              <w:autoSpaceDN w:val="0"/>
              <w:spacing w:line="240" w:lineRule="exact"/>
              <w:jc w:val="left"/>
              <w:textAlignment w:val="auto"/>
              <w:rPr>
                <w:rFonts w:ascii="ＭＳ 明朝" w:hAnsi="ＭＳ 明朝"/>
              </w:rPr>
            </w:pPr>
            <w:r>
              <w:rPr>
                <w:rFonts w:ascii="ＭＳ 明朝" w:hAnsi="ＭＳ 明朝"/>
              </w:rPr>
              <w:t>※</w:t>
            </w:r>
            <w:r w:rsidR="00301552">
              <w:rPr>
                <w:rFonts w:ascii="ＭＳ 明朝" w:hAnsi="ＭＳ 明朝"/>
              </w:rPr>
              <w:t xml:space="preserve">１　</w:t>
            </w:r>
            <w:r>
              <w:rPr>
                <w:rFonts w:ascii="ＭＳ 明朝" w:hAnsi="ＭＳ 明朝"/>
              </w:rPr>
              <w:t>計算式は記入</w:t>
            </w:r>
            <w:r w:rsidR="00D54E2E">
              <w:rPr>
                <w:rFonts w:ascii="ＭＳ 明朝" w:hAnsi="ＭＳ 明朝"/>
              </w:rPr>
              <w:t>例</w:t>
            </w:r>
            <w:r>
              <w:rPr>
                <w:rFonts w:ascii="ＭＳ 明朝" w:hAnsi="ＭＳ 明朝"/>
              </w:rPr>
              <w:t>のようにコンパス法を用いて計算を行うこと。</w:t>
            </w:r>
          </w:p>
          <w:p w:rsidR="00301552" w:rsidRDefault="00301552" w:rsidP="00301552">
            <w:pPr>
              <w:overflowPunct/>
              <w:autoSpaceDE w:val="0"/>
              <w:autoSpaceDN w:val="0"/>
              <w:spacing w:line="240" w:lineRule="exact"/>
              <w:jc w:val="left"/>
              <w:textAlignment w:val="auto"/>
              <w:rPr>
                <w:rFonts w:ascii="ＭＳ 明朝" w:hAnsi="ＭＳ 明朝"/>
              </w:rPr>
            </w:pPr>
            <w:r>
              <w:rPr>
                <w:rFonts w:ascii="ＭＳ 明朝" w:hAnsi="ＭＳ 明朝"/>
              </w:rPr>
              <w:t>※２　計算書が全て記入されていれば，＋１０点（観測角，測定角度，観測距離を含む）</w:t>
            </w:r>
          </w:p>
          <w:p w:rsidR="002C6C04" w:rsidRDefault="002C6C04" w:rsidP="00301552">
            <w:pPr>
              <w:overflowPunct/>
              <w:autoSpaceDE w:val="0"/>
              <w:autoSpaceDN w:val="0"/>
              <w:spacing w:line="240" w:lineRule="exact"/>
              <w:jc w:val="left"/>
              <w:textAlignment w:val="auto"/>
              <w:rPr>
                <w:rFonts w:ascii="ＭＳ 明朝" w:cs="Times New Roman"/>
              </w:rPr>
            </w:pPr>
            <w:r>
              <w:rPr>
                <w:rFonts w:ascii="ＭＳ 明朝" w:hAnsi="ＭＳ 明朝"/>
              </w:rPr>
              <w:t xml:space="preserve">　</w:t>
            </w:r>
            <w:r w:rsidR="00301552">
              <w:rPr>
                <w:rFonts w:ascii="ＭＳ 明朝" w:hAnsi="ＭＳ 明朝"/>
              </w:rPr>
              <w:t xml:space="preserve">　　</w:t>
            </w:r>
            <w:r>
              <w:rPr>
                <w:rFonts w:ascii="ＭＳ 明朝" w:hAnsi="ＭＳ 明朝"/>
              </w:rPr>
              <w:t>ただし，ΣＬ・ΣＤが0.000の場合は誤差の調整が必要ないので調整量の計算</w:t>
            </w:r>
            <w:r w:rsidR="00D54E2E">
              <w:rPr>
                <w:rFonts w:ascii="ＭＳ 明朝" w:hAnsi="ＭＳ 明朝"/>
              </w:rPr>
              <w:t>配点</w:t>
            </w:r>
            <w:r>
              <w:rPr>
                <w:rFonts w:ascii="ＭＳ 明朝" w:hAnsi="ＭＳ 明朝"/>
              </w:rPr>
              <w:t>が加算される。</w:t>
            </w:r>
          </w:p>
        </w:tc>
      </w:tr>
    </w:tbl>
    <w:p w:rsidR="0088271C" w:rsidRDefault="0088271C" w:rsidP="006A1888">
      <w:pPr>
        <w:adjustRightInd/>
        <w:rPr>
          <w:rFonts w:ascii="ＭＳ 明朝" w:cs="Times New Roman"/>
        </w:rPr>
      </w:pPr>
    </w:p>
    <w:p w:rsidR="002417BA" w:rsidRDefault="002417BA" w:rsidP="009C12CB">
      <w:pPr>
        <w:adjustRightInd/>
        <w:jc w:val="center"/>
        <w:rPr>
          <w:rFonts w:ascii="ＭＳ 明朝" w:cs="Times New Roman"/>
        </w:rPr>
      </w:pPr>
      <w:r>
        <w:rPr>
          <w:rFonts w:ascii="ＭＳ 明朝" w:cs="Times New Roman"/>
        </w:rPr>
        <w:t>【採点基準４】</w:t>
      </w:r>
    </w:p>
    <w:tbl>
      <w:tblPr>
        <w:tblStyle w:val="a9"/>
        <w:tblW w:w="0" w:type="auto"/>
        <w:tblLook w:val="04A0" w:firstRow="1" w:lastRow="0" w:firstColumn="1" w:lastColumn="0" w:noHBand="0" w:noVBand="1"/>
      </w:tblPr>
      <w:tblGrid>
        <w:gridCol w:w="1416"/>
        <w:gridCol w:w="1416"/>
        <w:gridCol w:w="1416"/>
        <w:gridCol w:w="1416"/>
        <w:gridCol w:w="1416"/>
        <w:gridCol w:w="1137"/>
        <w:gridCol w:w="1695"/>
      </w:tblGrid>
      <w:tr w:rsidR="002417BA" w:rsidTr="009C12CB">
        <w:tc>
          <w:tcPr>
            <w:tcW w:w="1416" w:type="dxa"/>
            <w:vAlign w:val="center"/>
          </w:tcPr>
          <w:p w:rsidR="002417BA" w:rsidRDefault="002417BA" w:rsidP="009C12CB">
            <w:pPr>
              <w:adjustRightInd/>
              <w:spacing w:line="240" w:lineRule="exact"/>
              <w:jc w:val="center"/>
              <w:rPr>
                <w:rFonts w:ascii="ＭＳ 明朝" w:cs="Times New Roman"/>
              </w:rPr>
            </w:pPr>
            <w:r>
              <w:rPr>
                <w:rFonts w:ascii="ＭＳ 明朝" w:cs="Times New Roman"/>
              </w:rPr>
              <w:t>採点項目</w:t>
            </w:r>
          </w:p>
        </w:tc>
        <w:tc>
          <w:tcPr>
            <w:tcW w:w="1416" w:type="dxa"/>
            <w:vAlign w:val="center"/>
          </w:tcPr>
          <w:p w:rsidR="002417BA" w:rsidRDefault="002417BA" w:rsidP="009C12CB">
            <w:pPr>
              <w:adjustRightInd/>
              <w:spacing w:line="240" w:lineRule="exact"/>
              <w:jc w:val="center"/>
              <w:rPr>
                <w:rFonts w:ascii="ＭＳ 明朝" w:cs="Times New Roman"/>
              </w:rPr>
            </w:pPr>
            <w:r>
              <w:rPr>
                <w:rFonts w:ascii="ＭＳ 明朝" w:cs="Times New Roman"/>
              </w:rPr>
              <w:t>評価の観点</w:t>
            </w:r>
          </w:p>
        </w:tc>
        <w:tc>
          <w:tcPr>
            <w:tcW w:w="1416" w:type="dxa"/>
            <w:vAlign w:val="center"/>
          </w:tcPr>
          <w:p w:rsidR="002417BA" w:rsidRDefault="002417BA" w:rsidP="009C12CB">
            <w:pPr>
              <w:adjustRightInd/>
              <w:spacing w:line="240" w:lineRule="exact"/>
              <w:jc w:val="center"/>
              <w:rPr>
                <w:rFonts w:ascii="ＭＳ 明朝" w:cs="Times New Roman"/>
              </w:rPr>
            </w:pPr>
            <w:r>
              <w:rPr>
                <w:rFonts w:ascii="ＭＳ 明朝" w:cs="Times New Roman"/>
              </w:rPr>
              <w:t>Ｅ　閉合</w:t>
            </w:r>
          </w:p>
          <w:p w:rsidR="002417BA" w:rsidRDefault="002417BA" w:rsidP="009C12CB">
            <w:pPr>
              <w:adjustRightInd/>
              <w:spacing w:line="240" w:lineRule="exact"/>
              <w:ind w:firstLineChars="200" w:firstLine="420"/>
              <w:jc w:val="center"/>
              <w:rPr>
                <w:rFonts w:ascii="ＭＳ 明朝" w:cs="Times New Roman"/>
              </w:rPr>
            </w:pPr>
            <w:r>
              <w:rPr>
                <w:rFonts w:ascii="ＭＳ 明朝" w:cs="Times New Roman"/>
              </w:rPr>
              <w:t>誤差</w:t>
            </w:r>
          </w:p>
        </w:tc>
        <w:tc>
          <w:tcPr>
            <w:tcW w:w="2832" w:type="dxa"/>
            <w:gridSpan w:val="2"/>
            <w:vAlign w:val="center"/>
          </w:tcPr>
          <w:p w:rsidR="002417BA" w:rsidRDefault="002417BA" w:rsidP="009C12CB">
            <w:pPr>
              <w:adjustRightInd/>
              <w:spacing w:line="240" w:lineRule="exact"/>
              <w:jc w:val="center"/>
              <w:rPr>
                <w:rFonts w:ascii="ＭＳ 明朝" w:cs="Times New Roman"/>
              </w:rPr>
            </w:pPr>
            <w:r>
              <w:rPr>
                <w:rFonts w:ascii="ＭＳ 明朝" w:cs="Times New Roman"/>
              </w:rPr>
              <w:t>緯距誤差・経距誤差</w:t>
            </w:r>
          </w:p>
          <w:p w:rsidR="002417BA" w:rsidRDefault="002417BA" w:rsidP="009C12CB">
            <w:pPr>
              <w:adjustRightInd/>
              <w:spacing w:line="240" w:lineRule="exact"/>
              <w:jc w:val="center"/>
              <w:rPr>
                <w:rFonts w:ascii="ＭＳ 明朝" w:cs="Times New Roman"/>
              </w:rPr>
            </w:pPr>
            <w:r>
              <w:rPr>
                <w:rFonts w:ascii="ＭＳ 明朝" w:cs="Times New Roman"/>
              </w:rPr>
              <w:t>（組合せ）</w:t>
            </w:r>
          </w:p>
        </w:tc>
        <w:tc>
          <w:tcPr>
            <w:tcW w:w="1137" w:type="dxa"/>
            <w:vAlign w:val="center"/>
          </w:tcPr>
          <w:p w:rsidR="002417BA" w:rsidRDefault="002417BA" w:rsidP="009C12CB">
            <w:pPr>
              <w:adjustRightInd/>
              <w:spacing w:line="240" w:lineRule="exact"/>
              <w:jc w:val="center"/>
              <w:rPr>
                <w:rFonts w:ascii="ＭＳ 明朝" w:cs="Times New Roman"/>
              </w:rPr>
            </w:pPr>
            <w:r>
              <w:rPr>
                <w:rFonts w:ascii="ＭＳ 明朝" w:cs="Times New Roman"/>
              </w:rPr>
              <w:t>配点</w:t>
            </w:r>
          </w:p>
        </w:tc>
        <w:tc>
          <w:tcPr>
            <w:tcW w:w="1695" w:type="dxa"/>
            <w:vAlign w:val="center"/>
          </w:tcPr>
          <w:p w:rsidR="002417BA" w:rsidRDefault="002417BA" w:rsidP="009C12CB">
            <w:pPr>
              <w:adjustRightInd/>
              <w:spacing w:line="240" w:lineRule="exact"/>
              <w:jc w:val="center"/>
              <w:rPr>
                <w:rFonts w:ascii="ＭＳ 明朝" w:cs="Times New Roman"/>
              </w:rPr>
            </w:pPr>
            <w:r>
              <w:rPr>
                <w:rFonts w:ascii="ＭＳ 明朝" w:cs="Times New Roman"/>
              </w:rPr>
              <w:t>項目最大点</w:t>
            </w:r>
          </w:p>
        </w:tc>
      </w:tr>
      <w:tr w:rsidR="002417BA" w:rsidTr="009C12CB">
        <w:tc>
          <w:tcPr>
            <w:tcW w:w="1416" w:type="dxa"/>
            <w:vMerge w:val="restart"/>
            <w:vAlign w:val="center"/>
          </w:tcPr>
          <w:p w:rsidR="002417BA" w:rsidRDefault="002417BA" w:rsidP="009C12CB">
            <w:pPr>
              <w:adjustRightInd/>
              <w:spacing w:line="240" w:lineRule="exact"/>
              <w:jc w:val="center"/>
              <w:rPr>
                <w:rFonts w:asciiTheme="minorEastAsia" w:eastAsiaTheme="minorEastAsia" w:hAnsiTheme="minorEastAsia" w:cs="Times New Roman"/>
              </w:rPr>
            </w:pPr>
            <w:r w:rsidRPr="002417BA">
              <w:rPr>
                <w:rFonts w:asciiTheme="minorEastAsia" w:eastAsiaTheme="minorEastAsia" w:hAnsiTheme="minorEastAsia" w:cs="Times New Roman"/>
              </w:rPr>
              <w:t>緯距誤差</w:t>
            </w:r>
          </w:p>
          <w:p w:rsidR="002417BA" w:rsidRDefault="002417BA" w:rsidP="009C12CB">
            <w:pPr>
              <w:adjustRightInd/>
              <w:spacing w:line="240" w:lineRule="exact"/>
              <w:jc w:val="center"/>
              <w:rPr>
                <w:rFonts w:asciiTheme="minorEastAsia" w:eastAsiaTheme="minorEastAsia" w:hAnsiTheme="minorEastAsia" w:cs="Times New Roman"/>
              </w:rPr>
            </w:pPr>
            <w:r w:rsidRPr="002417BA">
              <w:rPr>
                <w:rFonts w:asciiTheme="minorEastAsia" w:eastAsiaTheme="minorEastAsia" w:hAnsiTheme="minorEastAsia" w:cs="Times New Roman"/>
              </w:rPr>
              <w:t>（ΣＬ）</w:t>
            </w:r>
          </w:p>
          <w:p w:rsidR="002417BA" w:rsidRDefault="002417BA" w:rsidP="009C12CB">
            <w:pPr>
              <w:adjustRightInd/>
              <w:spacing w:line="240" w:lineRule="exact"/>
              <w:jc w:val="center"/>
              <w:rPr>
                <w:rFonts w:asciiTheme="minorEastAsia" w:eastAsiaTheme="minorEastAsia" w:hAnsiTheme="minorEastAsia" w:cs="Times New Roman"/>
              </w:rPr>
            </w:pPr>
            <w:r w:rsidRPr="002417BA">
              <w:rPr>
                <w:rFonts w:asciiTheme="minorEastAsia" w:eastAsiaTheme="minorEastAsia" w:hAnsiTheme="minorEastAsia" w:cs="Times New Roman"/>
              </w:rPr>
              <w:t>・</w:t>
            </w:r>
          </w:p>
          <w:p w:rsidR="002417BA" w:rsidRDefault="002417BA" w:rsidP="009C12CB">
            <w:pPr>
              <w:adjustRightInd/>
              <w:spacing w:line="240" w:lineRule="exact"/>
              <w:jc w:val="center"/>
              <w:rPr>
                <w:rFonts w:asciiTheme="minorEastAsia" w:eastAsiaTheme="minorEastAsia" w:hAnsiTheme="minorEastAsia" w:cs="Times New Roman"/>
              </w:rPr>
            </w:pPr>
            <w:r w:rsidRPr="002417BA">
              <w:rPr>
                <w:rFonts w:asciiTheme="minorEastAsia" w:eastAsiaTheme="minorEastAsia" w:hAnsiTheme="minorEastAsia" w:cs="Times New Roman"/>
              </w:rPr>
              <w:t>経距誤差</w:t>
            </w:r>
          </w:p>
          <w:p w:rsidR="002417BA" w:rsidRPr="002417BA" w:rsidRDefault="002417BA" w:rsidP="009C12CB">
            <w:pPr>
              <w:adjustRightInd/>
              <w:spacing w:line="240" w:lineRule="exact"/>
              <w:jc w:val="center"/>
              <w:rPr>
                <w:rFonts w:asciiTheme="minorEastAsia" w:eastAsiaTheme="minorEastAsia" w:hAnsiTheme="minorEastAsia" w:cs="Times New Roman"/>
              </w:rPr>
            </w:pPr>
            <w:r w:rsidRPr="002417BA">
              <w:rPr>
                <w:rFonts w:asciiTheme="minorEastAsia" w:eastAsiaTheme="minorEastAsia" w:hAnsiTheme="minorEastAsia" w:cs="Times New Roman"/>
              </w:rPr>
              <w:t>（ΣＤ）</w:t>
            </w:r>
          </w:p>
        </w:tc>
        <w:tc>
          <w:tcPr>
            <w:tcW w:w="1416" w:type="dxa"/>
            <w:vMerge w:val="restart"/>
            <w:vAlign w:val="center"/>
          </w:tcPr>
          <w:p w:rsidR="002417BA" w:rsidRPr="002417BA" w:rsidRDefault="002417BA" w:rsidP="00D54E2E">
            <w:pPr>
              <w:adjustRightInd/>
              <w:spacing w:line="240" w:lineRule="exact"/>
              <w:jc w:val="left"/>
              <w:rPr>
                <w:rFonts w:ascii="ＭＳ 明朝" w:cs="Times New Roman"/>
              </w:rPr>
            </w:pPr>
            <w:r>
              <w:rPr>
                <w:rFonts w:ascii="ＭＳ 明朝" w:cs="Times New Roman"/>
              </w:rPr>
              <w:t>まとめ上げた計算結果に対する緯距の誤差と経距の誤差がどれだけあるか</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７０</w:t>
            </w:r>
          </w:p>
        </w:tc>
        <w:tc>
          <w:tcPr>
            <w:tcW w:w="1695" w:type="dxa"/>
            <w:vMerge w:val="restart"/>
            <w:vAlign w:val="center"/>
          </w:tcPr>
          <w:p w:rsidR="002417BA" w:rsidRDefault="009C12CB" w:rsidP="009C12CB">
            <w:pPr>
              <w:adjustRightInd/>
              <w:spacing w:line="240" w:lineRule="exact"/>
              <w:jc w:val="center"/>
              <w:rPr>
                <w:rFonts w:ascii="ＭＳ 明朝" w:cs="Times New Roman"/>
              </w:rPr>
            </w:pPr>
            <w:r>
              <w:rPr>
                <w:rFonts w:ascii="ＭＳ 明朝" w:cs="Times New Roman"/>
              </w:rPr>
              <w:t>７０</w:t>
            </w:r>
          </w:p>
        </w:tc>
      </w:tr>
      <w:tr w:rsidR="002417BA" w:rsidTr="009C12CB">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６８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６５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６３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６０</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62"/>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５８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25"/>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５５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15"/>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５３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93"/>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５０</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25"/>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４８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40"/>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４５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15"/>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４３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15"/>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４０</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93"/>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３８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73"/>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３５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51"/>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３３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93"/>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３０</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04"/>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２８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62"/>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２５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62"/>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２３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15"/>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２０</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51"/>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１８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04"/>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１５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84"/>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１３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247"/>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0.000</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１０</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19"/>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0.001</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８</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84"/>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５</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51"/>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0.004</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３</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51"/>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0.002</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１</w:t>
            </w:r>
          </w:p>
        </w:tc>
        <w:tc>
          <w:tcPr>
            <w:tcW w:w="1695" w:type="dxa"/>
            <w:vMerge/>
          </w:tcPr>
          <w:p w:rsidR="002417BA" w:rsidRDefault="002417BA" w:rsidP="009C12CB">
            <w:pPr>
              <w:adjustRightInd/>
              <w:spacing w:line="240" w:lineRule="exact"/>
              <w:rPr>
                <w:rFonts w:ascii="ＭＳ 明朝" w:cs="Times New Roman"/>
              </w:rPr>
            </w:pPr>
          </w:p>
        </w:tc>
      </w:tr>
      <w:tr w:rsidR="002417BA" w:rsidTr="009C12CB">
        <w:trPr>
          <w:trHeight w:val="193"/>
        </w:trPr>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0.008</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0.003</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0.007</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０</w:t>
            </w:r>
          </w:p>
        </w:tc>
        <w:tc>
          <w:tcPr>
            <w:tcW w:w="1695" w:type="dxa"/>
            <w:vMerge w:val="restart"/>
          </w:tcPr>
          <w:p w:rsidR="002417BA" w:rsidRDefault="009C12CB" w:rsidP="009C12CB">
            <w:pPr>
              <w:adjustRightInd/>
              <w:spacing w:line="240" w:lineRule="exact"/>
              <w:rPr>
                <w:rFonts w:ascii="ＭＳ 明朝" w:cs="Times New Roman"/>
              </w:rPr>
            </w:pPr>
            <w:r>
              <w:rPr>
                <w:rFonts w:ascii="ＭＳ 明朝" w:cs="Times New Roman"/>
              </w:rPr>
              <w:t>閉合誤差0.008以上は配点０</w:t>
            </w:r>
          </w:p>
        </w:tc>
      </w:tr>
      <w:tr w:rsidR="002417BA" w:rsidTr="009C12CB">
        <w:tc>
          <w:tcPr>
            <w:tcW w:w="1416" w:type="dxa"/>
            <w:vMerge/>
          </w:tcPr>
          <w:p w:rsidR="002417BA" w:rsidRDefault="002417BA" w:rsidP="009C12CB">
            <w:pPr>
              <w:adjustRightInd/>
              <w:spacing w:line="240" w:lineRule="exact"/>
              <w:rPr>
                <w:rFonts w:ascii="ＭＳ 明朝" w:cs="Times New Roman"/>
              </w:rPr>
            </w:pPr>
          </w:p>
        </w:tc>
        <w:tc>
          <w:tcPr>
            <w:tcW w:w="1416" w:type="dxa"/>
            <w:vMerge/>
          </w:tcPr>
          <w:p w:rsidR="002417BA" w:rsidRDefault="002417BA" w:rsidP="009C12CB">
            <w:pPr>
              <w:adjustRightInd/>
              <w:spacing w:line="240" w:lineRule="exact"/>
              <w:rPr>
                <w:rFonts w:ascii="ＭＳ 明朝" w:cs="Times New Roman"/>
              </w:rPr>
            </w:pP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0.008</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0.005</w:t>
            </w:r>
          </w:p>
        </w:tc>
        <w:tc>
          <w:tcPr>
            <w:tcW w:w="1416" w:type="dxa"/>
          </w:tcPr>
          <w:p w:rsidR="002417BA" w:rsidRDefault="002417BA" w:rsidP="009C12CB">
            <w:pPr>
              <w:adjustRightInd/>
              <w:spacing w:line="240" w:lineRule="exact"/>
              <w:jc w:val="center"/>
              <w:rPr>
                <w:rFonts w:ascii="ＭＳ 明朝" w:cs="Times New Roman"/>
              </w:rPr>
            </w:pPr>
            <w:r>
              <w:rPr>
                <w:rFonts w:ascii="ＭＳ 明朝" w:cs="Times New Roman" w:hint="eastAsia"/>
              </w:rPr>
              <w:t>0.006</w:t>
            </w:r>
          </w:p>
        </w:tc>
        <w:tc>
          <w:tcPr>
            <w:tcW w:w="1137" w:type="dxa"/>
          </w:tcPr>
          <w:p w:rsidR="002417BA" w:rsidRDefault="009C12CB" w:rsidP="009C12CB">
            <w:pPr>
              <w:adjustRightInd/>
              <w:spacing w:line="240" w:lineRule="exact"/>
              <w:jc w:val="center"/>
              <w:rPr>
                <w:rFonts w:ascii="ＭＳ 明朝" w:cs="Times New Roman"/>
              </w:rPr>
            </w:pPr>
            <w:r>
              <w:rPr>
                <w:rFonts w:ascii="ＭＳ 明朝" w:cs="Times New Roman"/>
              </w:rPr>
              <w:t>０</w:t>
            </w:r>
          </w:p>
        </w:tc>
        <w:tc>
          <w:tcPr>
            <w:tcW w:w="1695" w:type="dxa"/>
            <w:vMerge/>
          </w:tcPr>
          <w:p w:rsidR="002417BA" w:rsidRDefault="002417BA" w:rsidP="009C12CB">
            <w:pPr>
              <w:adjustRightInd/>
              <w:spacing w:line="240" w:lineRule="exact"/>
              <w:rPr>
                <w:rFonts w:ascii="ＭＳ 明朝" w:cs="Times New Roman"/>
              </w:rPr>
            </w:pPr>
          </w:p>
        </w:tc>
      </w:tr>
    </w:tbl>
    <w:p w:rsidR="002417BA" w:rsidRDefault="00DF1025" w:rsidP="00301552">
      <w:pPr>
        <w:adjustRightInd/>
        <w:rPr>
          <w:rFonts w:ascii="ＭＳ 明朝" w:cs="Times New Roman"/>
        </w:rPr>
      </w:pPr>
      <w:r>
        <w:rPr>
          <w:rFonts w:ascii="ＭＳ 明朝" w:hAnsi="ＭＳ 明朝"/>
        </w:rPr>
        <w:lastRenderedPageBreak/>
        <w:t>１５　競技規定＜</w:t>
      </w:r>
      <w:r w:rsidR="00106F45">
        <w:rPr>
          <w:rFonts w:ascii="ＭＳ 明朝" w:cs="Times New Roman"/>
        </w:rPr>
        <w:t>雨天時</w:t>
      </w:r>
      <w:r>
        <w:rPr>
          <w:rFonts w:ascii="ＭＳ 明朝" w:cs="Times New Roman"/>
        </w:rPr>
        <w:t>＞</w:t>
      </w:r>
    </w:p>
    <w:p w:rsidR="00FF59F6" w:rsidRDefault="00FF59F6" w:rsidP="00FF59F6">
      <w:pPr>
        <w:adjustRightInd/>
        <w:spacing w:line="360" w:lineRule="exact"/>
        <w:rPr>
          <w:rFonts w:ascii="ＭＳ 明朝" w:cs="Times New Roman"/>
        </w:rPr>
      </w:pPr>
      <w:r>
        <w:rPr>
          <w:rFonts w:hint="eastAsia"/>
        </w:rPr>
        <w:t xml:space="preserve">　（１）課　　題　　「八角形閉合トラバースの計算」</w:t>
      </w:r>
    </w:p>
    <w:p w:rsidR="00FF59F6" w:rsidRDefault="00FF59F6" w:rsidP="00FF59F6">
      <w:pPr>
        <w:adjustRightInd/>
        <w:spacing w:line="360" w:lineRule="exact"/>
        <w:rPr>
          <w:rFonts w:ascii="ＭＳ 明朝" w:cs="Times New Roman"/>
        </w:rPr>
      </w:pPr>
      <w:r>
        <w:rPr>
          <w:rFonts w:hint="eastAsia"/>
        </w:rPr>
        <w:t xml:space="preserve">　（２）</w:t>
      </w:r>
      <w:r w:rsidR="006C1FFA" w:rsidRPr="00E5745C">
        <w:rPr>
          <w:rFonts w:hint="eastAsia"/>
          <w:color w:val="auto"/>
        </w:rPr>
        <w:t>競技人数</w:t>
      </w:r>
      <w:r>
        <w:rPr>
          <w:rFonts w:hint="eastAsia"/>
        </w:rPr>
        <w:t xml:space="preserve">　　</w:t>
      </w:r>
      <w:r w:rsidRPr="006F1853">
        <w:rPr>
          <w:rFonts w:hint="eastAsia"/>
          <w:u w:val="single"/>
        </w:rPr>
        <w:t>１チーム３人（前日打ち合わせ</w:t>
      </w:r>
      <w:r>
        <w:rPr>
          <w:rFonts w:hint="eastAsia"/>
          <w:u w:val="single"/>
        </w:rPr>
        <w:t>時</w:t>
      </w:r>
      <w:r w:rsidR="006C1FFA">
        <w:rPr>
          <w:rFonts w:hint="eastAsia"/>
          <w:u w:val="single"/>
        </w:rPr>
        <w:t>まで</w:t>
      </w:r>
      <w:r w:rsidR="006C1FFA" w:rsidRPr="00E5745C">
        <w:rPr>
          <w:rFonts w:hint="eastAsia"/>
          <w:color w:val="auto"/>
          <w:u w:val="single"/>
        </w:rPr>
        <w:t>選手</w:t>
      </w:r>
      <w:r w:rsidRPr="006F1853">
        <w:rPr>
          <w:rFonts w:hint="eastAsia"/>
          <w:u w:val="single"/>
        </w:rPr>
        <w:t>変更を認める）</w:t>
      </w:r>
    </w:p>
    <w:p w:rsidR="00FF59F6" w:rsidRDefault="00FF59F6" w:rsidP="00FF59F6">
      <w:pPr>
        <w:adjustRightInd/>
        <w:spacing w:line="360" w:lineRule="exact"/>
        <w:rPr>
          <w:bCs/>
          <w:u w:val="single"/>
        </w:rPr>
      </w:pPr>
      <w:r>
        <w:rPr>
          <w:rFonts w:hint="eastAsia"/>
        </w:rPr>
        <w:t xml:space="preserve">　（３）競技時間　</w:t>
      </w:r>
      <w:r w:rsidRPr="00FF59F6">
        <w:rPr>
          <w:rFonts w:hint="eastAsia"/>
        </w:rPr>
        <w:t xml:space="preserve">　</w:t>
      </w:r>
      <w:r w:rsidRPr="009F1649">
        <w:rPr>
          <w:rFonts w:hint="eastAsia"/>
          <w:bCs/>
          <w:u w:val="single"/>
        </w:rPr>
        <w:t>制限時間</w:t>
      </w:r>
      <w:r>
        <w:rPr>
          <w:rFonts w:hint="eastAsia"/>
          <w:bCs/>
          <w:u w:val="single"/>
        </w:rPr>
        <w:t>３０</w:t>
      </w:r>
      <w:r w:rsidRPr="009F1649">
        <w:rPr>
          <w:rFonts w:hint="eastAsia"/>
          <w:bCs/>
          <w:u w:val="single"/>
        </w:rPr>
        <w:t>分</w:t>
      </w:r>
      <w:r>
        <w:rPr>
          <w:rFonts w:hint="eastAsia"/>
          <w:bCs/>
          <w:u w:val="single"/>
        </w:rPr>
        <w:t>未満／人</w:t>
      </w:r>
    </w:p>
    <w:p w:rsidR="00FF59F6" w:rsidRPr="00CF4441" w:rsidRDefault="00013C3B" w:rsidP="00013C3B">
      <w:pPr>
        <w:adjustRightInd/>
        <w:spacing w:line="360" w:lineRule="exact"/>
        <w:ind w:firstLineChars="1000" w:firstLine="2100"/>
        <w:rPr>
          <w:rFonts w:ascii="ＭＳ 明朝" w:cs="Times New Roman"/>
          <w:color w:val="auto"/>
        </w:rPr>
      </w:pPr>
      <w:r w:rsidRPr="00E5745C">
        <w:rPr>
          <w:rFonts w:hint="eastAsia"/>
          <w:bCs/>
          <w:color w:val="auto"/>
          <w:u w:val="single"/>
        </w:rPr>
        <w:t>競技は</w:t>
      </w:r>
      <w:r w:rsidR="00FF59F6" w:rsidRPr="00CF4441">
        <w:rPr>
          <w:rFonts w:hint="eastAsia"/>
          <w:bCs/>
          <w:color w:val="auto"/>
          <w:u w:val="single"/>
        </w:rPr>
        <w:t>４０分</w:t>
      </w:r>
      <w:r w:rsidR="004577FA" w:rsidRPr="00CF4441">
        <w:rPr>
          <w:rFonts w:hint="eastAsia"/>
          <w:bCs/>
          <w:color w:val="auto"/>
          <w:u w:val="single"/>
        </w:rPr>
        <w:t>以内とし、これを越えると失格とする</w:t>
      </w:r>
      <w:r w:rsidR="00FF59F6" w:rsidRPr="00CF4441">
        <w:rPr>
          <w:rFonts w:hint="eastAsia"/>
          <w:bCs/>
          <w:color w:val="auto"/>
          <w:u w:val="single"/>
        </w:rPr>
        <w:t>。</w:t>
      </w:r>
    </w:p>
    <w:p w:rsidR="00FF59F6" w:rsidRDefault="00FF59F6" w:rsidP="00FF59F6">
      <w:pPr>
        <w:adjustRightInd/>
        <w:spacing w:line="360" w:lineRule="exact"/>
      </w:pPr>
      <w:r>
        <w:rPr>
          <w:rFonts w:hint="eastAsia"/>
        </w:rPr>
        <w:t xml:space="preserve">　（４）使用器械器具および条件等</w:t>
      </w:r>
    </w:p>
    <w:p w:rsidR="00FF59F6" w:rsidRDefault="00013C3B" w:rsidP="00FF59F6">
      <w:pPr>
        <w:adjustRightInd/>
        <w:spacing w:line="360" w:lineRule="exact"/>
        <w:ind w:left="1890" w:hangingChars="900" w:hanging="1890"/>
      </w:pPr>
      <w:r>
        <w:t xml:space="preserve">　　　</w:t>
      </w:r>
      <w:r w:rsidR="00FF59F6">
        <w:rPr>
          <w:rFonts w:hint="eastAsia"/>
        </w:rPr>
        <w:t>①関数電卓（３台）　　　　②筆記用具等（必要数）</w:t>
      </w:r>
    </w:p>
    <w:p w:rsidR="00FF59F6" w:rsidRDefault="00FF59F6" w:rsidP="00FF59F6">
      <w:pPr>
        <w:adjustRightInd/>
        <w:spacing w:line="360" w:lineRule="exact"/>
        <w:rPr>
          <w:rFonts w:ascii="ＭＳ 明朝" w:cs="Times New Roman"/>
        </w:rPr>
      </w:pPr>
      <w:r>
        <w:rPr>
          <w:rFonts w:hint="eastAsia"/>
        </w:rPr>
        <w:t xml:space="preserve">　（５）トラバースの形状</w:t>
      </w:r>
    </w:p>
    <w:p w:rsidR="00FF59F6" w:rsidRDefault="00013C3B" w:rsidP="00FF59F6">
      <w:pPr>
        <w:adjustRightInd/>
        <w:spacing w:line="360" w:lineRule="exact"/>
        <w:ind w:left="1050" w:hangingChars="500" w:hanging="1050"/>
        <w:jc w:val="left"/>
        <w:rPr>
          <w:rFonts w:ascii="ＭＳ 明朝" w:cs="Times New Roman"/>
        </w:rPr>
      </w:pPr>
      <w:r>
        <w:rPr>
          <w:rFonts w:hint="eastAsia"/>
        </w:rPr>
        <w:t xml:space="preserve">　　　</w:t>
      </w:r>
      <w:r w:rsidR="00FF59F6">
        <w:rPr>
          <w:rFonts w:hint="eastAsia"/>
        </w:rPr>
        <w:t>形状は八角形とする。</w:t>
      </w:r>
    </w:p>
    <w:p w:rsidR="00FF59F6" w:rsidRDefault="00FF59F6" w:rsidP="00FF59F6">
      <w:pPr>
        <w:adjustRightInd/>
        <w:spacing w:line="360" w:lineRule="exact"/>
        <w:ind w:left="1050" w:hangingChars="500" w:hanging="1050"/>
        <w:jc w:val="left"/>
        <w:rPr>
          <w:rFonts w:ascii="ＭＳ 明朝" w:cs="Times New Roman"/>
        </w:rPr>
      </w:pPr>
      <w:r>
        <w:rPr>
          <w:rFonts w:ascii="ＭＳ 明朝" w:cs="Times New Roman"/>
        </w:rPr>
        <w:t xml:space="preserve">　（６）</w:t>
      </w:r>
      <w:r>
        <w:rPr>
          <w:rFonts w:hint="eastAsia"/>
        </w:rPr>
        <w:t>競技方法</w:t>
      </w:r>
    </w:p>
    <w:p w:rsidR="00FF59F6" w:rsidRDefault="00FF59F6" w:rsidP="00FF59F6">
      <w:pPr>
        <w:adjustRightInd/>
        <w:ind w:left="840" w:hangingChars="400" w:hanging="840"/>
        <w:rPr>
          <w:b/>
          <w:u w:val="single"/>
        </w:rPr>
      </w:pPr>
      <w:r>
        <w:rPr>
          <w:rFonts w:hint="eastAsia"/>
        </w:rPr>
        <w:t xml:space="preserve">　　　①６チームが一斉に開始する。内業は運営委員の合図によって始まり，</w:t>
      </w:r>
      <w:r w:rsidRPr="00A92B68">
        <w:rPr>
          <w:rFonts w:hint="eastAsia"/>
          <w:b/>
          <w:u w:val="single"/>
        </w:rPr>
        <w:t>トラバース計算書を３人が各自計算し完成させる。</w:t>
      </w:r>
    </w:p>
    <w:p w:rsidR="00FF59F6" w:rsidRDefault="00FF59F6" w:rsidP="00FF59F6">
      <w:pPr>
        <w:adjustRightInd/>
        <w:ind w:leftChars="300" w:left="840" w:hangingChars="100" w:hanging="210"/>
      </w:pPr>
      <w:r>
        <w:rPr>
          <w:rFonts w:hint="eastAsia"/>
        </w:rPr>
        <w:t>②関数電卓は１人１台とする。競技役員の指示によりオールリセットを行う。</w:t>
      </w:r>
    </w:p>
    <w:p w:rsidR="00FF59F6" w:rsidRPr="00476491" w:rsidRDefault="00FF59F6" w:rsidP="00FF59F6">
      <w:pPr>
        <w:adjustRightInd/>
        <w:ind w:leftChars="300" w:left="840" w:hangingChars="100" w:hanging="210"/>
        <w:rPr>
          <w:rFonts w:ascii="ＭＳ 明朝" w:cs="Times New Roman"/>
          <w:b/>
          <w:color w:val="auto"/>
          <w:u w:val="single"/>
        </w:rPr>
      </w:pPr>
      <w:r w:rsidRPr="00A7175F">
        <w:rPr>
          <w:rFonts w:ascii="ＭＳ 明朝" w:cs="Times New Roman" w:hint="eastAsia"/>
          <w:color w:val="auto"/>
        </w:rPr>
        <w:t>③</w:t>
      </w:r>
      <w:r w:rsidRPr="00476491">
        <w:rPr>
          <w:rFonts w:ascii="ＭＳ 明朝" w:cs="Times New Roman" w:hint="eastAsia"/>
          <w:b/>
          <w:color w:val="auto"/>
          <w:u w:val="single"/>
        </w:rPr>
        <w:t>内業室での私語は不可とする。また，指定された場所に着席し，席の移動は不可とする。</w:t>
      </w:r>
    </w:p>
    <w:p w:rsidR="00FF59F6" w:rsidRPr="00A92B68" w:rsidRDefault="00FF59F6" w:rsidP="00FF59F6">
      <w:pPr>
        <w:adjustRightInd/>
        <w:ind w:leftChars="300" w:left="840" w:hangingChars="100" w:hanging="210"/>
      </w:pPr>
      <w:r>
        <w:rPr>
          <w:rFonts w:hint="eastAsia"/>
        </w:rPr>
        <w:t>④</w:t>
      </w:r>
      <w:r w:rsidRPr="00FB1956">
        <w:rPr>
          <w:rFonts w:hint="eastAsia"/>
          <w:bCs/>
        </w:rPr>
        <w:t>測角誤差の調整は</w:t>
      </w:r>
      <w:r>
        <w:rPr>
          <w:rFonts w:hint="eastAsia"/>
          <w:bCs/>
        </w:rPr>
        <w:t>，</w:t>
      </w:r>
      <w:r w:rsidRPr="00FB1956">
        <w:rPr>
          <w:rFonts w:hint="eastAsia"/>
          <w:bCs/>
        </w:rPr>
        <w:t>まず各測点に均等に配分し</w:t>
      </w:r>
      <w:r>
        <w:rPr>
          <w:rFonts w:hint="eastAsia"/>
          <w:bCs/>
        </w:rPr>
        <w:t>，</w:t>
      </w:r>
      <w:r w:rsidRPr="00FB1956">
        <w:rPr>
          <w:rFonts w:hint="eastAsia"/>
          <w:bCs/>
        </w:rPr>
        <w:t>余った分は</w:t>
      </w:r>
      <w:r>
        <w:rPr>
          <w:rFonts w:hint="eastAsia"/>
          <w:bCs/>
        </w:rPr>
        <w:t>（</w:t>
      </w:r>
      <w:r w:rsidRPr="00FB1956">
        <w:rPr>
          <w:rFonts w:hint="eastAsia"/>
          <w:bCs/>
        </w:rPr>
        <w:t>測定</w:t>
      </w:r>
      <w:r>
        <w:rPr>
          <w:rFonts w:hint="eastAsia"/>
          <w:bCs/>
        </w:rPr>
        <w:t>）</w:t>
      </w:r>
      <w:r w:rsidRPr="00FB1956">
        <w:rPr>
          <w:rFonts w:hint="eastAsia"/>
          <w:bCs/>
        </w:rPr>
        <w:t>角度の大きい測点から順に配分する。なお</w:t>
      </w:r>
      <w:r>
        <w:rPr>
          <w:rFonts w:hint="eastAsia"/>
          <w:bCs/>
        </w:rPr>
        <w:t>，</w:t>
      </w:r>
      <w:r w:rsidRPr="00FB1956">
        <w:rPr>
          <w:rFonts w:hint="eastAsia"/>
          <w:bCs/>
        </w:rPr>
        <w:t>最後に配分する際に同じ</w:t>
      </w:r>
      <w:r>
        <w:rPr>
          <w:rFonts w:hint="eastAsia"/>
          <w:bCs/>
        </w:rPr>
        <w:t>（</w:t>
      </w:r>
      <w:r w:rsidRPr="00FB1956">
        <w:rPr>
          <w:rFonts w:hint="eastAsia"/>
          <w:bCs/>
        </w:rPr>
        <w:t>測定</w:t>
      </w:r>
      <w:r>
        <w:rPr>
          <w:rFonts w:hint="eastAsia"/>
          <w:bCs/>
        </w:rPr>
        <w:t>）</w:t>
      </w:r>
      <w:r w:rsidRPr="00FB1956">
        <w:rPr>
          <w:rFonts w:hint="eastAsia"/>
          <w:bCs/>
        </w:rPr>
        <w:t>角度があった場合には</w:t>
      </w:r>
      <w:r>
        <w:rPr>
          <w:rFonts w:hint="eastAsia"/>
          <w:bCs/>
        </w:rPr>
        <w:t>，</w:t>
      </w:r>
      <w:r w:rsidRPr="00FB1956">
        <w:rPr>
          <w:rFonts w:hint="eastAsia"/>
          <w:bCs/>
        </w:rPr>
        <w:t>計算表で上方の測点に配分する。</w:t>
      </w:r>
      <w:r>
        <w:rPr>
          <w:rFonts w:hint="eastAsia"/>
        </w:rPr>
        <w:t>トラバースの計算の調整量は，誤差があった場合には必ずコンパス法を用いて，合緯距，合経距の計算は点</w:t>
      </w:r>
      <w:r>
        <w:rPr>
          <w:rFonts w:cs="Times New Roman"/>
        </w:rPr>
        <w:t>A</w:t>
      </w:r>
      <w:r>
        <w:rPr>
          <w:rFonts w:hint="eastAsia"/>
        </w:rPr>
        <w:t>を原点として行う。</w:t>
      </w:r>
    </w:p>
    <w:p w:rsidR="00FF59F6" w:rsidRDefault="00FF59F6" w:rsidP="00FF59F6">
      <w:pPr>
        <w:adjustRightInd/>
        <w:ind w:leftChars="300" w:left="840" w:hangingChars="100" w:hanging="210"/>
      </w:pPr>
      <w:r>
        <w:rPr>
          <w:rFonts w:hint="eastAsia"/>
        </w:rPr>
        <w:t>⑤</w:t>
      </w:r>
      <w:r w:rsidRPr="00594721">
        <w:rPr>
          <w:rFonts w:hint="eastAsia"/>
          <w:b/>
          <w:color w:val="auto"/>
          <w:u w:val="single"/>
        </w:rPr>
        <w:t>計算終了後，野帳データ，トラバース計算書をすべて記入の上，そろえて裏返し挙手した時点で競技役員が計測を止める。</w:t>
      </w:r>
    </w:p>
    <w:p w:rsidR="00FF59F6" w:rsidRPr="00594721" w:rsidRDefault="00FF59F6" w:rsidP="00FF59F6">
      <w:pPr>
        <w:adjustRightInd/>
        <w:ind w:leftChars="300" w:left="840" w:hangingChars="100" w:hanging="210"/>
      </w:pPr>
    </w:p>
    <w:p w:rsidR="00FF59F6" w:rsidRPr="003841B8" w:rsidRDefault="00FF59F6" w:rsidP="00FF59F6">
      <w:pPr>
        <w:adjustRightInd/>
        <w:ind w:left="840" w:hangingChars="400" w:hanging="840"/>
        <w:rPr>
          <w:b/>
        </w:rPr>
      </w:pPr>
      <w:r>
        <w:t xml:space="preserve">　　　</w:t>
      </w:r>
      <w:r w:rsidRPr="003841B8">
        <w:rPr>
          <w:b/>
          <w:bdr w:val="single" w:sz="4" w:space="0" w:color="auto"/>
        </w:rPr>
        <w:t>注意事項</w:t>
      </w:r>
    </w:p>
    <w:p w:rsidR="00FF59F6" w:rsidRPr="00594721" w:rsidRDefault="00FF59F6" w:rsidP="00FF59F6">
      <w:pPr>
        <w:adjustRightInd/>
        <w:ind w:left="840" w:hangingChars="400" w:hanging="840"/>
        <w:rPr>
          <w:rFonts w:ascii="ＭＳ 明朝" w:cs="Times New Roman"/>
          <w:b/>
          <w:u w:val="single"/>
        </w:rPr>
      </w:pPr>
      <w:r>
        <w:rPr>
          <w:rFonts w:ascii="ＭＳ 明朝" w:cs="Times New Roman" w:hint="eastAsia"/>
        </w:rPr>
        <w:t xml:space="preserve">　　　①</w:t>
      </w:r>
      <w:r w:rsidRPr="00594721">
        <w:rPr>
          <w:rFonts w:ascii="ＭＳ 明朝" w:cs="Times New Roman" w:hint="eastAsia"/>
          <w:b/>
          <w:u w:val="single"/>
        </w:rPr>
        <w:t>計算書の記入は，求められるすべての欄に誰がみても読み取れることができる数字で正確に記入する。</w:t>
      </w:r>
    </w:p>
    <w:p w:rsidR="00FF59F6" w:rsidRDefault="00FF59F6" w:rsidP="00FF59F6">
      <w:pPr>
        <w:adjustRightInd/>
        <w:ind w:left="840" w:hangingChars="400" w:hanging="840"/>
        <w:rPr>
          <w:rFonts w:ascii="ＭＳ 明朝" w:cs="Times New Roman"/>
        </w:rPr>
      </w:pPr>
      <w:r>
        <w:rPr>
          <w:rFonts w:ascii="ＭＳ 明朝" w:cs="Times New Roman"/>
        </w:rPr>
        <w:t xml:space="preserve">　　　</w:t>
      </w:r>
      <w:r>
        <w:rPr>
          <w:rFonts w:ascii="ＭＳ 明朝" w:cs="Times New Roman" w:hint="eastAsia"/>
        </w:rPr>
        <w:t>②</w:t>
      </w:r>
      <w:r w:rsidRPr="0067385E">
        <w:rPr>
          <w:rFonts w:ascii="ＭＳ 明朝" w:cs="Times New Roman" w:hint="eastAsia"/>
          <w:b/>
          <w:u w:val="single"/>
        </w:rPr>
        <w:t>１度終了して裏返した用紙については，再び表に返すことは不可とする。</w:t>
      </w:r>
    </w:p>
    <w:p w:rsidR="00FF59F6" w:rsidRDefault="00FF59F6" w:rsidP="00FF59F6">
      <w:pPr>
        <w:adjustRightInd/>
        <w:ind w:left="840" w:hangingChars="400" w:hanging="840"/>
        <w:rPr>
          <w:rFonts w:ascii="ＭＳ 明朝" w:cs="Times New Roman"/>
          <w:b/>
          <w:color w:val="auto"/>
          <w:u w:val="single"/>
        </w:rPr>
      </w:pPr>
      <w:r>
        <w:rPr>
          <w:rFonts w:ascii="ＭＳ 明朝" w:cs="Times New Roman"/>
        </w:rPr>
        <w:t xml:space="preserve">　　　</w:t>
      </w:r>
      <w:r>
        <w:rPr>
          <w:rFonts w:ascii="ＭＳ 明朝" w:cs="Times New Roman" w:hint="eastAsia"/>
        </w:rPr>
        <w:t>③</w:t>
      </w:r>
      <w:r w:rsidRPr="00594721">
        <w:rPr>
          <w:rFonts w:ascii="ＭＳ 明朝" w:cs="Times New Roman" w:hint="eastAsia"/>
          <w:b/>
          <w:color w:val="auto"/>
          <w:u w:val="single"/>
        </w:rPr>
        <w:t>それぞれの計算終了時の計測時間を各個人の内業タイムとし，3人の合計を60点満点とする。</w:t>
      </w:r>
    </w:p>
    <w:p w:rsidR="004577FA" w:rsidRDefault="00FF59F6" w:rsidP="00FF59F6">
      <w:pPr>
        <w:adjustRightInd/>
        <w:ind w:left="840" w:hangingChars="400" w:hanging="840"/>
      </w:pPr>
      <w:r w:rsidRPr="00594721">
        <w:rPr>
          <w:rFonts w:ascii="ＭＳ 明朝" w:cs="Times New Roman"/>
          <w:color w:val="auto"/>
        </w:rPr>
        <w:t xml:space="preserve">　　　</w:t>
      </w:r>
      <w:r w:rsidR="004577FA">
        <w:rPr>
          <w:rFonts w:ascii="ＭＳ 明朝" w:cs="Times New Roman" w:hint="eastAsia"/>
          <w:color w:val="auto"/>
        </w:rPr>
        <w:t>④</w:t>
      </w:r>
      <w:r w:rsidR="004577FA">
        <w:rPr>
          <w:rFonts w:hint="eastAsia"/>
        </w:rPr>
        <w:t>関数電卓の代わりにポケットコンピュータの使用を可とする。ただし，いずれの使用においても競技役員の指示によりオールリセット</w:t>
      </w:r>
      <w:r w:rsidR="0083566D">
        <w:rPr>
          <w:rFonts w:hint="eastAsia"/>
        </w:rPr>
        <w:t>を行う。また，関数電卓，ポケットコンピュータの使用は内業時のみ</w:t>
      </w:r>
      <w:r w:rsidR="004577FA">
        <w:rPr>
          <w:rFonts w:hint="eastAsia"/>
        </w:rPr>
        <w:t>とし，内業計算途中のプログラミングは不可とする。</w:t>
      </w:r>
    </w:p>
    <w:p w:rsidR="00FF59F6" w:rsidRPr="00594721" w:rsidRDefault="004577FA" w:rsidP="004577FA">
      <w:pPr>
        <w:adjustRightInd/>
        <w:ind w:leftChars="300" w:left="840" w:hangingChars="100" w:hanging="210"/>
        <w:rPr>
          <w:rFonts w:ascii="ＭＳ 明朝" w:cs="Times New Roman"/>
        </w:rPr>
      </w:pPr>
      <w:r>
        <w:rPr>
          <w:rFonts w:hint="eastAsia"/>
        </w:rPr>
        <w:t>⑤</w:t>
      </w:r>
      <w:r w:rsidR="00FF59F6">
        <w:rPr>
          <w:rFonts w:ascii="ＭＳ 明朝" w:cs="Times New Roman" w:hint="eastAsia"/>
          <w:color w:val="auto"/>
        </w:rPr>
        <w:t>不正行為等が発覚した場合には，審査員及び運営委員が協議の上失格とする場合がある。</w:t>
      </w:r>
    </w:p>
    <w:p w:rsidR="00FF59F6" w:rsidRDefault="004577FA" w:rsidP="00FF59F6">
      <w:pPr>
        <w:adjustRightInd/>
        <w:spacing w:line="302" w:lineRule="exact"/>
        <w:ind w:leftChars="300" w:left="840" w:hangingChars="100" w:hanging="210"/>
      </w:pPr>
      <w:r>
        <w:rPr>
          <w:rFonts w:hint="eastAsia"/>
        </w:rPr>
        <w:t>⑥</w:t>
      </w:r>
      <w:r w:rsidR="00FF59F6" w:rsidRPr="00476491">
        <w:rPr>
          <w:rFonts w:hint="eastAsia"/>
          <w:b/>
          <w:u w:val="single"/>
        </w:rPr>
        <w:t>トラバース計算書は，「全国大会実施要項－記入例」に準じ，</w:t>
      </w:r>
      <w:r w:rsidR="00FF59F6" w:rsidRPr="002D5B12">
        <w:rPr>
          <w:rFonts w:hint="eastAsia"/>
          <w:b/>
          <w:u w:val="single"/>
        </w:rPr>
        <w:t>計算書は誰でも読める数字・文字・記号を用いて記入すること。また，訂正の方法は「全国大会実施要項－記入例」に準ずる。不鮮明な場合には審査の対象となる</w:t>
      </w:r>
      <w:r w:rsidR="00FF59F6">
        <w:rPr>
          <w:rFonts w:hint="eastAsia"/>
          <w:b/>
          <w:u w:val="single"/>
        </w:rPr>
        <w:t>場合がある</w:t>
      </w:r>
      <w:r w:rsidR="00FF59F6" w:rsidRPr="002D5B12">
        <w:rPr>
          <w:rFonts w:hint="eastAsia"/>
          <w:b/>
          <w:u w:val="single"/>
        </w:rPr>
        <w:t>。</w:t>
      </w:r>
    </w:p>
    <w:p w:rsidR="00FF59F6" w:rsidRDefault="00FF59F6" w:rsidP="00FF59F6">
      <w:pPr>
        <w:adjustRightInd/>
        <w:spacing w:line="302" w:lineRule="exact"/>
        <w:ind w:left="840" w:hangingChars="400" w:hanging="840"/>
        <w:rPr>
          <w:rFonts w:ascii="ＭＳ 明朝" w:cs="Times New Roman"/>
        </w:rPr>
      </w:pPr>
      <w:r>
        <w:t xml:space="preserve">　　　</w:t>
      </w:r>
      <w:r w:rsidR="004577FA">
        <w:rPr>
          <w:rFonts w:hint="eastAsia"/>
        </w:rPr>
        <w:t>⑦</w:t>
      </w:r>
      <w:r w:rsidRPr="002D5B12">
        <w:rPr>
          <w:rFonts w:hint="eastAsia"/>
          <w:b/>
          <w:u w:val="single"/>
        </w:rPr>
        <w:t>選手が競技会場内へ携帯電話・スマートフォン等の無線通信機器類を持ち込むことは不可とする。</w:t>
      </w:r>
    </w:p>
    <w:p w:rsidR="00FF59F6" w:rsidRDefault="00FF59F6" w:rsidP="00FF59F6">
      <w:pPr>
        <w:adjustRightInd/>
        <w:spacing w:line="302" w:lineRule="exact"/>
        <w:rPr>
          <w:rFonts w:ascii="ＭＳ 明朝" w:cs="Times New Roman"/>
        </w:rPr>
      </w:pPr>
    </w:p>
    <w:p w:rsidR="00FF59F6" w:rsidRDefault="00FF59F6" w:rsidP="00FF59F6">
      <w:pPr>
        <w:adjustRightInd/>
      </w:pPr>
      <w:r>
        <w:rPr>
          <w:rFonts w:hint="eastAsia"/>
        </w:rPr>
        <w:t xml:space="preserve">　（</w:t>
      </w:r>
      <w:r w:rsidR="002B5BF5">
        <w:rPr>
          <w:rFonts w:hint="eastAsia"/>
        </w:rPr>
        <w:t>７</w:t>
      </w:r>
      <w:r>
        <w:rPr>
          <w:rFonts w:hint="eastAsia"/>
        </w:rPr>
        <w:t>）審査方法</w:t>
      </w:r>
    </w:p>
    <w:p w:rsidR="00FF59F6" w:rsidRDefault="00FF59F6" w:rsidP="00FF59F6">
      <w:pPr>
        <w:adjustRightInd/>
        <w:rPr>
          <w:rFonts w:ascii="ＭＳ 明朝" w:cs="Times New Roman"/>
        </w:rPr>
      </w:pPr>
      <w:r>
        <w:t xml:space="preserve">　　　</w:t>
      </w:r>
      <w:r>
        <w:rPr>
          <w:rFonts w:hint="eastAsia"/>
        </w:rPr>
        <w:t>①競技役員</w:t>
      </w:r>
      <w:r w:rsidR="004577FA">
        <w:rPr>
          <w:rFonts w:hint="eastAsia"/>
        </w:rPr>
        <w:t>が</w:t>
      </w:r>
      <w:r>
        <w:rPr>
          <w:rFonts w:hint="eastAsia"/>
        </w:rPr>
        <w:t>各チームの外業データをパソコンに入力し出力する。</w:t>
      </w:r>
    </w:p>
    <w:p w:rsidR="00FF59F6" w:rsidRDefault="00FF59F6" w:rsidP="00FF59F6">
      <w:pPr>
        <w:adjustRightInd/>
      </w:pPr>
      <w:r>
        <w:rPr>
          <w:rFonts w:hint="eastAsia"/>
        </w:rPr>
        <w:t xml:space="preserve">　　　</w:t>
      </w:r>
      <w:r w:rsidR="004577FA">
        <w:rPr>
          <w:rFonts w:hint="eastAsia"/>
        </w:rPr>
        <w:t>②</w:t>
      </w:r>
      <w:r>
        <w:rPr>
          <w:rFonts w:hint="eastAsia"/>
        </w:rPr>
        <w:t>審査員及び運営委員が【採点基準１】</w:t>
      </w:r>
      <w:r w:rsidR="004577FA">
        <w:rPr>
          <w:rFonts w:hint="eastAsia"/>
        </w:rPr>
        <w:t>，</w:t>
      </w:r>
      <w:r>
        <w:rPr>
          <w:rFonts w:hint="eastAsia"/>
        </w:rPr>
        <w:t>【採点基準</w:t>
      </w:r>
      <w:r w:rsidR="004577FA">
        <w:rPr>
          <w:rFonts w:hint="eastAsia"/>
        </w:rPr>
        <w:t>２</w:t>
      </w:r>
      <w:r>
        <w:rPr>
          <w:rFonts w:hint="eastAsia"/>
        </w:rPr>
        <w:t>】をもとに採点を行う。</w:t>
      </w:r>
    </w:p>
    <w:p w:rsidR="0083566D" w:rsidRPr="00CF4441" w:rsidRDefault="0083566D" w:rsidP="0083566D">
      <w:pPr>
        <w:adjustRightInd/>
        <w:ind w:leftChars="400" w:left="1050" w:hangingChars="100" w:hanging="210"/>
        <w:rPr>
          <w:rFonts w:ascii="ＭＳ 明朝" w:cs="Times New Roman"/>
          <w:color w:val="auto"/>
        </w:rPr>
      </w:pPr>
      <w:r w:rsidRPr="00CF4441">
        <w:rPr>
          <w:rFonts w:hint="eastAsia"/>
          <w:color w:val="auto"/>
        </w:rPr>
        <w:t>※順位は</w:t>
      </w:r>
      <w:r w:rsidRPr="00CF4441">
        <w:rPr>
          <w:color w:val="auto"/>
        </w:rPr>
        <w:t>技術上の問題や不正な行為が</w:t>
      </w:r>
      <w:r w:rsidRPr="00CF4441">
        <w:rPr>
          <w:rFonts w:hint="eastAsia"/>
          <w:color w:val="auto"/>
        </w:rPr>
        <w:t>なかったかを慎重に</w:t>
      </w:r>
      <w:r w:rsidRPr="00CF4441">
        <w:rPr>
          <w:color w:val="auto"/>
        </w:rPr>
        <w:t>審査したうえで決定する。</w:t>
      </w:r>
      <w:r w:rsidRPr="00CF4441">
        <w:rPr>
          <w:rFonts w:hint="eastAsia"/>
          <w:color w:val="auto"/>
        </w:rPr>
        <w:t>同点</w:t>
      </w:r>
      <w:r w:rsidRPr="00CF4441">
        <w:rPr>
          <w:color w:val="auto"/>
        </w:rPr>
        <w:t>の場合は</w:t>
      </w:r>
      <w:r w:rsidRPr="00CF4441">
        <w:rPr>
          <w:rFonts w:hint="eastAsia"/>
          <w:color w:val="auto"/>
        </w:rPr>
        <w:t>，</w:t>
      </w:r>
      <w:r w:rsidR="00013C3B" w:rsidRPr="00E5745C">
        <w:rPr>
          <w:rFonts w:hint="eastAsia"/>
          <w:color w:val="auto"/>
        </w:rPr>
        <w:t>①</w:t>
      </w:r>
      <w:r w:rsidRPr="00CF4441">
        <w:rPr>
          <w:rFonts w:hint="eastAsia"/>
          <w:color w:val="auto"/>
        </w:rPr>
        <w:t>内業</w:t>
      </w:r>
      <w:r w:rsidRPr="00CF4441">
        <w:rPr>
          <w:color w:val="auto"/>
        </w:rPr>
        <w:t>の合計時間</w:t>
      </w:r>
      <w:r w:rsidR="00013C3B">
        <w:rPr>
          <w:rFonts w:hint="eastAsia"/>
          <w:color w:val="auto"/>
        </w:rPr>
        <w:t xml:space="preserve"> </w:t>
      </w:r>
      <w:r w:rsidR="00013C3B" w:rsidRPr="00E5745C">
        <w:rPr>
          <w:rFonts w:hint="eastAsia"/>
          <w:color w:val="auto"/>
        </w:rPr>
        <w:t>②</w:t>
      </w:r>
      <w:r w:rsidRPr="00CF4441">
        <w:rPr>
          <w:color w:val="auto"/>
        </w:rPr>
        <w:t>チーム内での最速時間の順</w:t>
      </w:r>
      <w:r w:rsidRPr="00CF4441">
        <w:rPr>
          <w:rFonts w:hint="eastAsia"/>
          <w:color w:val="auto"/>
        </w:rPr>
        <w:t>に</w:t>
      </w:r>
      <w:r w:rsidRPr="00CF4441">
        <w:rPr>
          <w:color w:val="auto"/>
        </w:rPr>
        <w:t>順位付けを</w:t>
      </w:r>
      <w:r w:rsidRPr="00CF4441">
        <w:rPr>
          <w:rFonts w:hint="eastAsia"/>
          <w:color w:val="auto"/>
        </w:rPr>
        <w:t>行う</w:t>
      </w:r>
      <w:r w:rsidRPr="00CF4441">
        <w:rPr>
          <w:color w:val="auto"/>
        </w:rPr>
        <w:t>。</w:t>
      </w:r>
    </w:p>
    <w:p w:rsidR="0083566D" w:rsidRPr="0083566D" w:rsidRDefault="0083566D" w:rsidP="00FF59F6">
      <w:pPr>
        <w:adjustRightInd/>
        <w:rPr>
          <w:rFonts w:ascii="ＭＳ 明朝" w:cs="Times New Roman"/>
        </w:rPr>
      </w:pPr>
    </w:p>
    <w:p w:rsidR="00FF59F6" w:rsidRPr="0087692F" w:rsidRDefault="00FF59F6" w:rsidP="00FF59F6">
      <w:pPr>
        <w:adjustRightInd/>
        <w:rPr>
          <w:rFonts w:ascii="ＭＳ 明朝" w:cs="Times New Roman"/>
          <w:color w:val="FF0000"/>
        </w:rPr>
      </w:pPr>
      <w:r>
        <w:rPr>
          <w:rFonts w:hint="eastAsia"/>
        </w:rPr>
        <w:lastRenderedPageBreak/>
        <w:t xml:space="preserve">　（</w:t>
      </w:r>
      <w:r w:rsidR="002B5BF5">
        <w:rPr>
          <w:rFonts w:hint="eastAsia"/>
        </w:rPr>
        <w:t>８</w:t>
      </w:r>
      <w:r>
        <w:rPr>
          <w:rFonts w:hint="eastAsia"/>
        </w:rPr>
        <w:t>）採点基準</w:t>
      </w:r>
      <w:r w:rsidRPr="00476491">
        <w:rPr>
          <w:rFonts w:hint="eastAsia"/>
          <w:color w:val="auto"/>
        </w:rPr>
        <w:t>（合計</w:t>
      </w:r>
      <w:r w:rsidR="004577FA">
        <w:rPr>
          <w:rFonts w:hint="eastAsia"/>
          <w:color w:val="auto"/>
        </w:rPr>
        <w:t>４５０</w:t>
      </w:r>
      <w:r w:rsidRPr="00476491">
        <w:rPr>
          <w:rFonts w:hint="eastAsia"/>
          <w:color w:val="auto"/>
        </w:rPr>
        <w:t>点）</w:t>
      </w:r>
    </w:p>
    <w:p w:rsidR="00FF59F6" w:rsidRDefault="00FF59F6" w:rsidP="00FF59F6">
      <w:pPr>
        <w:adjustRightInd/>
      </w:pPr>
      <w:r>
        <w:rPr>
          <w:rFonts w:cs="Times New Roman"/>
        </w:rPr>
        <w:t xml:space="preserve">      </w:t>
      </w:r>
      <w:r>
        <w:rPr>
          <w:rFonts w:hint="eastAsia"/>
        </w:rPr>
        <w:t xml:space="preserve">①競技時間　内業２０点／人　</w:t>
      </w:r>
      <w:r>
        <w:rPr>
          <w:rFonts w:hint="eastAsia"/>
          <w:bdr w:val="single" w:sz="4" w:space="0" w:color="auto"/>
        </w:rPr>
        <w:t>最大</w:t>
      </w:r>
      <w:r w:rsidRPr="003C7C7D">
        <w:rPr>
          <w:rFonts w:hint="eastAsia"/>
          <w:bdr w:val="single" w:sz="4" w:space="0" w:color="auto"/>
        </w:rPr>
        <w:t>６０点</w:t>
      </w:r>
      <w:r>
        <w:rPr>
          <w:rFonts w:hint="eastAsia"/>
        </w:rPr>
        <w:t>【採点基準１】</w:t>
      </w:r>
    </w:p>
    <w:p w:rsidR="00FF59F6" w:rsidRDefault="00FF59F6" w:rsidP="00FF59F6">
      <w:pPr>
        <w:adjustRightInd/>
        <w:rPr>
          <w:color w:val="auto"/>
        </w:rPr>
      </w:pPr>
      <w:r>
        <w:t xml:space="preserve">　　　</w:t>
      </w:r>
      <w:r>
        <w:rPr>
          <w:rFonts w:hint="eastAsia"/>
        </w:rPr>
        <w:t>②</w:t>
      </w:r>
      <w:r w:rsidRPr="003C7C7D">
        <w:rPr>
          <w:rFonts w:hint="eastAsia"/>
          <w:color w:val="auto"/>
        </w:rPr>
        <w:t>トラバース計算</w:t>
      </w:r>
      <w:r>
        <w:rPr>
          <w:rFonts w:hint="eastAsia"/>
          <w:color w:val="auto"/>
        </w:rPr>
        <w:t xml:space="preserve">　</w:t>
      </w:r>
      <w:r w:rsidR="004577FA">
        <w:rPr>
          <w:rFonts w:hint="eastAsia"/>
          <w:color w:val="auto"/>
        </w:rPr>
        <w:t>１３０</w:t>
      </w:r>
      <w:r>
        <w:rPr>
          <w:rFonts w:hint="eastAsia"/>
          <w:color w:val="auto"/>
        </w:rPr>
        <w:t xml:space="preserve">点／人　</w:t>
      </w:r>
      <w:r w:rsidRPr="003C7C7D">
        <w:rPr>
          <w:rFonts w:hint="eastAsia"/>
          <w:color w:val="auto"/>
          <w:bdr w:val="single" w:sz="4" w:space="0" w:color="auto"/>
        </w:rPr>
        <w:t>合計</w:t>
      </w:r>
      <w:r w:rsidR="004577FA">
        <w:rPr>
          <w:rFonts w:hint="eastAsia"/>
          <w:color w:val="auto"/>
          <w:bdr w:val="single" w:sz="4" w:space="0" w:color="auto"/>
        </w:rPr>
        <w:t>３９</w:t>
      </w:r>
      <w:r w:rsidRPr="003C7C7D">
        <w:rPr>
          <w:rFonts w:hint="eastAsia"/>
          <w:color w:val="auto"/>
          <w:bdr w:val="single" w:sz="4" w:space="0" w:color="auto"/>
        </w:rPr>
        <w:t>０点</w:t>
      </w:r>
      <w:r w:rsidRPr="003C7C7D">
        <w:rPr>
          <w:rFonts w:hint="eastAsia"/>
          <w:color w:val="auto"/>
        </w:rPr>
        <w:t>【採点基準</w:t>
      </w:r>
      <w:r w:rsidR="004577FA">
        <w:rPr>
          <w:rFonts w:hint="eastAsia"/>
          <w:color w:val="auto"/>
        </w:rPr>
        <w:t>２</w:t>
      </w:r>
      <w:r w:rsidRPr="003C7C7D">
        <w:rPr>
          <w:rFonts w:hint="eastAsia"/>
          <w:color w:val="auto"/>
        </w:rPr>
        <w:t>】</w:t>
      </w:r>
    </w:p>
    <w:p w:rsidR="008B3EE3" w:rsidRDefault="008B3EE3" w:rsidP="008B3EE3">
      <w:pPr>
        <w:adjustRightInd/>
        <w:jc w:val="center"/>
        <w:rPr>
          <w:rFonts w:ascii="ＭＳ 明朝" w:cs="Times New Roman"/>
        </w:rPr>
      </w:pPr>
      <w:r>
        <w:rPr>
          <w:rFonts w:hint="eastAsia"/>
        </w:rPr>
        <w:t>【採点基準１】</w:t>
      </w:r>
    </w:p>
    <w:tbl>
      <w:tblPr>
        <w:tblStyle w:val="a9"/>
        <w:tblW w:w="0" w:type="auto"/>
        <w:jc w:val="center"/>
        <w:tblLook w:val="04A0" w:firstRow="1" w:lastRow="0" w:firstColumn="1" w:lastColumn="0" w:noHBand="0" w:noVBand="1"/>
      </w:tblPr>
      <w:tblGrid>
        <w:gridCol w:w="1838"/>
        <w:gridCol w:w="2693"/>
        <w:gridCol w:w="2410"/>
        <w:gridCol w:w="1414"/>
        <w:gridCol w:w="1557"/>
      </w:tblGrid>
      <w:tr w:rsidR="008B3EE3" w:rsidTr="008C19C5">
        <w:trPr>
          <w:jc w:val="center"/>
        </w:trPr>
        <w:tc>
          <w:tcPr>
            <w:tcW w:w="1838" w:type="dxa"/>
          </w:tcPr>
          <w:p w:rsidR="008B3EE3" w:rsidRPr="005A0735" w:rsidRDefault="008B3EE3" w:rsidP="009360BE">
            <w:pPr>
              <w:adjustRightInd/>
              <w:spacing w:line="264" w:lineRule="exact"/>
              <w:jc w:val="center"/>
              <w:rPr>
                <w:szCs w:val="18"/>
              </w:rPr>
            </w:pPr>
            <w:r w:rsidRPr="005A0735">
              <w:rPr>
                <w:szCs w:val="18"/>
              </w:rPr>
              <w:t>採点項目</w:t>
            </w:r>
          </w:p>
        </w:tc>
        <w:tc>
          <w:tcPr>
            <w:tcW w:w="2693" w:type="dxa"/>
          </w:tcPr>
          <w:p w:rsidR="008B3EE3" w:rsidRPr="005A0735" w:rsidRDefault="008B3EE3" w:rsidP="009360BE">
            <w:pPr>
              <w:adjustRightInd/>
              <w:spacing w:line="264" w:lineRule="exact"/>
              <w:jc w:val="center"/>
              <w:rPr>
                <w:szCs w:val="18"/>
              </w:rPr>
            </w:pPr>
            <w:r w:rsidRPr="005A0735">
              <w:rPr>
                <w:szCs w:val="18"/>
              </w:rPr>
              <w:t>評価の観点</w:t>
            </w:r>
          </w:p>
        </w:tc>
        <w:tc>
          <w:tcPr>
            <w:tcW w:w="2410" w:type="dxa"/>
          </w:tcPr>
          <w:p w:rsidR="008B3EE3" w:rsidRPr="005A0735" w:rsidRDefault="008B3EE3" w:rsidP="009360BE">
            <w:pPr>
              <w:adjustRightInd/>
              <w:spacing w:line="264" w:lineRule="exact"/>
              <w:jc w:val="center"/>
              <w:rPr>
                <w:szCs w:val="18"/>
              </w:rPr>
            </w:pPr>
            <w:r w:rsidRPr="005A0735">
              <w:rPr>
                <w:szCs w:val="18"/>
              </w:rPr>
              <w:t>時間</w:t>
            </w:r>
          </w:p>
        </w:tc>
        <w:tc>
          <w:tcPr>
            <w:tcW w:w="1414" w:type="dxa"/>
          </w:tcPr>
          <w:p w:rsidR="008B3EE3" w:rsidRPr="005A0735" w:rsidRDefault="008B3EE3" w:rsidP="009360BE">
            <w:pPr>
              <w:adjustRightInd/>
              <w:spacing w:line="264" w:lineRule="exact"/>
              <w:jc w:val="center"/>
              <w:rPr>
                <w:szCs w:val="18"/>
              </w:rPr>
            </w:pPr>
            <w:r w:rsidRPr="005A0735">
              <w:rPr>
                <w:szCs w:val="18"/>
              </w:rPr>
              <w:t>配点</w:t>
            </w:r>
          </w:p>
        </w:tc>
        <w:tc>
          <w:tcPr>
            <w:tcW w:w="1557" w:type="dxa"/>
          </w:tcPr>
          <w:p w:rsidR="008B3EE3" w:rsidRPr="005A0735" w:rsidRDefault="008B3EE3" w:rsidP="009360BE">
            <w:pPr>
              <w:adjustRightInd/>
              <w:spacing w:line="264" w:lineRule="exact"/>
              <w:jc w:val="center"/>
              <w:rPr>
                <w:szCs w:val="18"/>
              </w:rPr>
            </w:pPr>
            <w:r w:rsidRPr="005A0735">
              <w:rPr>
                <w:szCs w:val="18"/>
              </w:rPr>
              <w:t>項目最大点</w:t>
            </w:r>
          </w:p>
        </w:tc>
      </w:tr>
      <w:tr w:rsidR="008C19C5" w:rsidTr="008C19C5">
        <w:trPr>
          <w:jc w:val="center"/>
        </w:trPr>
        <w:tc>
          <w:tcPr>
            <w:tcW w:w="1838" w:type="dxa"/>
            <w:vMerge w:val="restart"/>
            <w:vAlign w:val="center"/>
          </w:tcPr>
          <w:p w:rsidR="008C19C5" w:rsidRPr="005A0735" w:rsidRDefault="00A242D2" w:rsidP="009360BE">
            <w:pPr>
              <w:adjustRightInd/>
              <w:spacing w:line="264" w:lineRule="exact"/>
              <w:jc w:val="center"/>
              <w:rPr>
                <w:szCs w:val="18"/>
              </w:rPr>
            </w:pPr>
            <w:r>
              <w:rPr>
                <w:rFonts w:hint="eastAsia"/>
                <w:szCs w:val="18"/>
              </w:rPr>
              <w:t>内</w:t>
            </w:r>
            <w:r w:rsidR="008C19C5" w:rsidRPr="005A0735">
              <w:rPr>
                <w:szCs w:val="18"/>
              </w:rPr>
              <w:t>業</w:t>
            </w:r>
          </w:p>
        </w:tc>
        <w:tc>
          <w:tcPr>
            <w:tcW w:w="2693" w:type="dxa"/>
            <w:vMerge w:val="restart"/>
            <w:vAlign w:val="center"/>
          </w:tcPr>
          <w:p w:rsidR="008C19C5" w:rsidRPr="005A0735" w:rsidRDefault="008C19C5" w:rsidP="008B3EE3">
            <w:pPr>
              <w:adjustRightInd/>
              <w:spacing w:line="264" w:lineRule="exact"/>
              <w:jc w:val="left"/>
              <w:rPr>
                <w:szCs w:val="18"/>
              </w:rPr>
            </w:pPr>
            <w:r>
              <w:rPr>
                <w:szCs w:val="18"/>
              </w:rPr>
              <w:t>与えられた課題に対し，すみやかに計算結果をまとめ上げることができるか</w:t>
            </w:r>
          </w:p>
        </w:tc>
        <w:tc>
          <w:tcPr>
            <w:tcW w:w="2410" w:type="dxa"/>
            <w:vAlign w:val="center"/>
          </w:tcPr>
          <w:p w:rsidR="008C19C5" w:rsidRDefault="008C19C5" w:rsidP="009360BE">
            <w:pPr>
              <w:adjustRightInd/>
              <w:spacing w:line="264" w:lineRule="exact"/>
              <w:jc w:val="center"/>
              <w:rPr>
                <w:sz w:val="18"/>
                <w:szCs w:val="18"/>
              </w:rPr>
            </w:pPr>
            <w:r>
              <w:rPr>
                <w:sz w:val="18"/>
                <w:szCs w:val="18"/>
              </w:rPr>
              <w:t>１５分未満</w:t>
            </w:r>
          </w:p>
        </w:tc>
        <w:tc>
          <w:tcPr>
            <w:tcW w:w="1414" w:type="dxa"/>
          </w:tcPr>
          <w:p w:rsidR="008C19C5" w:rsidRDefault="008C19C5" w:rsidP="009360BE">
            <w:pPr>
              <w:adjustRightInd/>
              <w:spacing w:line="264" w:lineRule="exact"/>
              <w:jc w:val="center"/>
              <w:rPr>
                <w:sz w:val="18"/>
                <w:szCs w:val="18"/>
              </w:rPr>
            </w:pPr>
            <w:r>
              <w:rPr>
                <w:sz w:val="18"/>
                <w:szCs w:val="18"/>
              </w:rPr>
              <w:t>２０／人</w:t>
            </w:r>
          </w:p>
        </w:tc>
        <w:tc>
          <w:tcPr>
            <w:tcW w:w="1557" w:type="dxa"/>
            <w:vMerge w:val="restart"/>
            <w:vAlign w:val="center"/>
          </w:tcPr>
          <w:p w:rsidR="008C19C5" w:rsidRDefault="008C19C5" w:rsidP="009360BE">
            <w:pPr>
              <w:adjustRightInd/>
              <w:spacing w:line="264" w:lineRule="exact"/>
              <w:jc w:val="center"/>
              <w:rPr>
                <w:sz w:val="18"/>
                <w:szCs w:val="18"/>
              </w:rPr>
            </w:pPr>
            <w:r>
              <w:rPr>
                <w:sz w:val="18"/>
                <w:szCs w:val="18"/>
              </w:rPr>
              <w:t>合計６０</w:t>
            </w:r>
          </w:p>
        </w:tc>
      </w:tr>
      <w:tr w:rsidR="008C19C5" w:rsidTr="008C19C5">
        <w:trPr>
          <w:jc w:val="center"/>
        </w:trPr>
        <w:tc>
          <w:tcPr>
            <w:tcW w:w="1838" w:type="dxa"/>
            <w:vMerge/>
            <w:vAlign w:val="center"/>
          </w:tcPr>
          <w:p w:rsidR="008C19C5" w:rsidRPr="005A0735" w:rsidRDefault="008C19C5" w:rsidP="009360BE">
            <w:pPr>
              <w:adjustRightInd/>
              <w:spacing w:line="264" w:lineRule="exact"/>
              <w:jc w:val="center"/>
              <w:rPr>
                <w:szCs w:val="18"/>
              </w:rPr>
            </w:pPr>
          </w:p>
        </w:tc>
        <w:tc>
          <w:tcPr>
            <w:tcW w:w="2693" w:type="dxa"/>
            <w:vMerge/>
            <w:vAlign w:val="center"/>
          </w:tcPr>
          <w:p w:rsidR="008C19C5" w:rsidRPr="005A0735" w:rsidRDefault="008C19C5" w:rsidP="009360BE">
            <w:pPr>
              <w:adjustRightInd/>
              <w:spacing w:line="264" w:lineRule="exact"/>
              <w:jc w:val="left"/>
              <w:rPr>
                <w:szCs w:val="18"/>
              </w:rPr>
            </w:pPr>
          </w:p>
        </w:tc>
        <w:tc>
          <w:tcPr>
            <w:tcW w:w="2410" w:type="dxa"/>
            <w:vAlign w:val="center"/>
          </w:tcPr>
          <w:p w:rsidR="008C19C5" w:rsidRDefault="008C19C5" w:rsidP="009360BE">
            <w:pPr>
              <w:adjustRightInd/>
              <w:spacing w:line="264" w:lineRule="exact"/>
              <w:jc w:val="center"/>
              <w:rPr>
                <w:sz w:val="18"/>
                <w:szCs w:val="18"/>
              </w:rPr>
            </w:pPr>
            <w:r>
              <w:rPr>
                <w:sz w:val="18"/>
                <w:szCs w:val="18"/>
              </w:rPr>
              <w:t>１５分～１６分未満</w:t>
            </w:r>
          </w:p>
        </w:tc>
        <w:tc>
          <w:tcPr>
            <w:tcW w:w="1414" w:type="dxa"/>
          </w:tcPr>
          <w:p w:rsidR="008C19C5" w:rsidRDefault="008C19C5" w:rsidP="008C19C5">
            <w:pPr>
              <w:adjustRightInd/>
              <w:spacing w:line="264" w:lineRule="exact"/>
              <w:jc w:val="center"/>
              <w:rPr>
                <w:sz w:val="18"/>
                <w:szCs w:val="18"/>
              </w:rPr>
            </w:pPr>
            <w:r>
              <w:rPr>
                <w:sz w:val="18"/>
                <w:szCs w:val="18"/>
              </w:rPr>
              <w:t>１８／人</w:t>
            </w:r>
          </w:p>
        </w:tc>
        <w:tc>
          <w:tcPr>
            <w:tcW w:w="1557" w:type="dxa"/>
            <w:vMerge/>
            <w:vAlign w:val="center"/>
          </w:tcPr>
          <w:p w:rsidR="008C19C5" w:rsidRDefault="008C19C5" w:rsidP="009360BE">
            <w:pPr>
              <w:adjustRightInd/>
              <w:spacing w:line="264" w:lineRule="exact"/>
              <w:jc w:val="center"/>
              <w:rPr>
                <w:sz w:val="18"/>
                <w:szCs w:val="18"/>
              </w:rPr>
            </w:pPr>
          </w:p>
        </w:tc>
      </w:tr>
      <w:tr w:rsidR="008C19C5" w:rsidTr="008C19C5">
        <w:trPr>
          <w:jc w:val="center"/>
        </w:trPr>
        <w:tc>
          <w:tcPr>
            <w:tcW w:w="1838" w:type="dxa"/>
            <w:vMerge/>
            <w:vAlign w:val="center"/>
          </w:tcPr>
          <w:p w:rsidR="008C19C5" w:rsidRPr="005A0735" w:rsidRDefault="008C19C5" w:rsidP="009360BE">
            <w:pPr>
              <w:adjustRightInd/>
              <w:spacing w:line="264" w:lineRule="exact"/>
              <w:jc w:val="center"/>
              <w:rPr>
                <w:szCs w:val="18"/>
              </w:rPr>
            </w:pPr>
          </w:p>
        </w:tc>
        <w:tc>
          <w:tcPr>
            <w:tcW w:w="2693" w:type="dxa"/>
            <w:vMerge/>
            <w:vAlign w:val="center"/>
          </w:tcPr>
          <w:p w:rsidR="008C19C5" w:rsidRPr="005A0735" w:rsidRDefault="008C19C5" w:rsidP="009360BE">
            <w:pPr>
              <w:adjustRightInd/>
              <w:spacing w:line="264" w:lineRule="exact"/>
              <w:jc w:val="left"/>
              <w:rPr>
                <w:szCs w:val="18"/>
              </w:rPr>
            </w:pPr>
          </w:p>
        </w:tc>
        <w:tc>
          <w:tcPr>
            <w:tcW w:w="2410" w:type="dxa"/>
            <w:vAlign w:val="center"/>
          </w:tcPr>
          <w:p w:rsidR="008C19C5" w:rsidRDefault="008C19C5" w:rsidP="009360BE">
            <w:pPr>
              <w:adjustRightInd/>
              <w:spacing w:line="264" w:lineRule="exact"/>
              <w:jc w:val="center"/>
              <w:rPr>
                <w:sz w:val="18"/>
                <w:szCs w:val="18"/>
              </w:rPr>
            </w:pPr>
            <w:r>
              <w:rPr>
                <w:sz w:val="18"/>
                <w:szCs w:val="18"/>
              </w:rPr>
              <w:t>１６分～１７分未満</w:t>
            </w:r>
          </w:p>
        </w:tc>
        <w:tc>
          <w:tcPr>
            <w:tcW w:w="1414" w:type="dxa"/>
          </w:tcPr>
          <w:p w:rsidR="008C19C5" w:rsidRDefault="008C19C5" w:rsidP="009360BE">
            <w:pPr>
              <w:adjustRightInd/>
              <w:spacing w:line="264" w:lineRule="exact"/>
              <w:jc w:val="center"/>
              <w:rPr>
                <w:sz w:val="18"/>
                <w:szCs w:val="18"/>
              </w:rPr>
            </w:pPr>
            <w:r>
              <w:rPr>
                <w:sz w:val="18"/>
                <w:szCs w:val="18"/>
              </w:rPr>
              <w:t>１６／人</w:t>
            </w:r>
          </w:p>
        </w:tc>
        <w:tc>
          <w:tcPr>
            <w:tcW w:w="1557" w:type="dxa"/>
            <w:vMerge/>
            <w:vAlign w:val="center"/>
          </w:tcPr>
          <w:p w:rsidR="008C19C5" w:rsidRDefault="008C19C5" w:rsidP="009360BE">
            <w:pPr>
              <w:adjustRightInd/>
              <w:spacing w:line="264" w:lineRule="exact"/>
              <w:jc w:val="center"/>
              <w:rPr>
                <w:sz w:val="18"/>
                <w:szCs w:val="18"/>
              </w:rPr>
            </w:pPr>
          </w:p>
        </w:tc>
      </w:tr>
      <w:tr w:rsidR="008C19C5" w:rsidTr="008C19C5">
        <w:trPr>
          <w:jc w:val="center"/>
        </w:trPr>
        <w:tc>
          <w:tcPr>
            <w:tcW w:w="1838" w:type="dxa"/>
            <w:vMerge/>
            <w:vAlign w:val="center"/>
          </w:tcPr>
          <w:p w:rsidR="008C19C5" w:rsidRPr="005A0735" w:rsidRDefault="008C19C5" w:rsidP="009360BE">
            <w:pPr>
              <w:adjustRightInd/>
              <w:spacing w:line="264" w:lineRule="exact"/>
              <w:jc w:val="center"/>
              <w:rPr>
                <w:szCs w:val="18"/>
              </w:rPr>
            </w:pPr>
          </w:p>
        </w:tc>
        <w:tc>
          <w:tcPr>
            <w:tcW w:w="2693" w:type="dxa"/>
            <w:vMerge/>
            <w:vAlign w:val="center"/>
          </w:tcPr>
          <w:p w:rsidR="008C19C5" w:rsidRPr="005A0735" w:rsidRDefault="008C19C5" w:rsidP="009360BE">
            <w:pPr>
              <w:adjustRightInd/>
              <w:spacing w:line="264" w:lineRule="exact"/>
              <w:jc w:val="left"/>
              <w:rPr>
                <w:szCs w:val="18"/>
              </w:rPr>
            </w:pPr>
          </w:p>
        </w:tc>
        <w:tc>
          <w:tcPr>
            <w:tcW w:w="2410" w:type="dxa"/>
            <w:vAlign w:val="center"/>
          </w:tcPr>
          <w:p w:rsidR="008C19C5" w:rsidRDefault="008C19C5" w:rsidP="009360BE">
            <w:pPr>
              <w:adjustRightInd/>
              <w:spacing w:line="264" w:lineRule="exact"/>
              <w:jc w:val="center"/>
              <w:rPr>
                <w:sz w:val="18"/>
                <w:szCs w:val="18"/>
              </w:rPr>
            </w:pPr>
            <w:r>
              <w:rPr>
                <w:sz w:val="18"/>
                <w:szCs w:val="18"/>
              </w:rPr>
              <w:t>１７分～１８分未満</w:t>
            </w:r>
          </w:p>
        </w:tc>
        <w:tc>
          <w:tcPr>
            <w:tcW w:w="1414" w:type="dxa"/>
          </w:tcPr>
          <w:p w:rsidR="008C19C5" w:rsidRDefault="008C19C5" w:rsidP="009360BE">
            <w:pPr>
              <w:adjustRightInd/>
              <w:spacing w:line="264" w:lineRule="exact"/>
              <w:jc w:val="center"/>
              <w:rPr>
                <w:sz w:val="18"/>
                <w:szCs w:val="18"/>
              </w:rPr>
            </w:pPr>
            <w:r>
              <w:rPr>
                <w:sz w:val="18"/>
                <w:szCs w:val="18"/>
              </w:rPr>
              <w:t>１４／人</w:t>
            </w:r>
          </w:p>
        </w:tc>
        <w:tc>
          <w:tcPr>
            <w:tcW w:w="1557" w:type="dxa"/>
            <w:vMerge/>
            <w:vAlign w:val="center"/>
          </w:tcPr>
          <w:p w:rsidR="008C19C5" w:rsidRDefault="008C19C5" w:rsidP="009360BE">
            <w:pPr>
              <w:adjustRightInd/>
              <w:spacing w:line="264" w:lineRule="exact"/>
              <w:jc w:val="center"/>
              <w:rPr>
                <w:sz w:val="18"/>
                <w:szCs w:val="18"/>
              </w:rPr>
            </w:pPr>
          </w:p>
        </w:tc>
      </w:tr>
      <w:tr w:rsidR="008C19C5" w:rsidTr="008C19C5">
        <w:trPr>
          <w:jc w:val="center"/>
        </w:trPr>
        <w:tc>
          <w:tcPr>
            <w:tcW w:w="1838" w:type="dxa"/>
            <w:vMerge/>
            <w:vAlign w:val="center"/>
          </w:tcPr>
          <w:p w:rsidR="008C19C5" w:rsidRPr="005A0735" w:rsidRDefault="008C19C5" w:rsidP="009360BE">
            <w:pPr>
              <w:adjustRightInd/>
              <w:spacing w:line="264" w:lineRule="exact"/>
              <w:jc w:val="center"/>
              <w:rPr>
                <w:szCs w:val="18"/>
              </w:rPr>
            </w:pPr>
          </w:p>
        </w:tc>
        <w:tc>
          <w:tcPr>
            <w:tcW w:w="2693" w:type="dxa"/>
            <w:vMerge/>
            <w:vAlign w:val="center"/>
          </w:tcPr>
          <w:p w:rsidR="008C19C5" w:rsidRPr="005A0735" w:rsidRDefault="008C19C5" w:rsidP="009360BE">
            <w:pPr>
              <w:adjustRightInd/>
              <w:spacing w:line="264" w:lineRule="exact"/>
              <w:jc w:val="left"/>
              <w:rPr>
                <w:szCs w:val="18"/>
              </w:rPr>
            </w:pPr>
          </w:p>
        </w:tc>
        <w:tc>
          <w:tcPr>
            <w:tcW w:w="2410" w:type="dxa"/>
            <w:vAlign w:val="center"/>
          </w:tcPr>
          <w:p w:rsidR="008C19C5" w:rsidRDefault="008C19C5" w:rsidP="009360BE">
            <w:pPr>
              <w:adjustRightInd/>
              <w:spacing w:line="264" w:lineRule="exact"/>
              <w:jc w:val="center"/>
              <w:rPr>
                <w:sz w:val="18"/>
                <w:szCs w:val="18"/>
              </w:rPr>
            </w:pPr>
            <w:r>
              <w:rPr>
                <w:sz w:val="18"/>
                <w:szCs w:val="18"/>
              </w:rPr>
              <w:t>１８分～１９分未満</w:t>
            </w:r>
          </w:p>
        </w:tc>
        <w:tc>
          <w:tcPr>
            <w:tcW w:w="1414" w:type="dxa"/>
          </w:tcPr>
          <w:p w:rsidR="008C19C5" w:rsidRDefault="008C19C5" w:rsidP="009360BE">
            <w:pPr>
              <w:adjustRightInd/>
              <w:spacing w:line="264" w:lineRule="exact"/>
              <w:jc w:val="center"/>
              <w:rPr>
                <w:sz w:val="18"/>
                <w:szCs w:val="18"/>
              </w:rPr>
            </w:pPr>
            <w:r>
              <w:rPr>
                <w:sz w:val="18"/>
                <w:szCs w:val="18"/>
              </w:rPr>
              <w:t>１２／人</w:t>
            </w:r>
          </w:p>
        </w:tc>
        <w:tc>
          <w:tcPr>
            <w:tcW w:w="1557" w:type="dxa"/>
            <w:vMerge/>
            <w:vAlign w:val="center"/>
          </w:tcPr>
          <w:p w:rsidR="008C19C5" w:rsidRDefault="008C19C5" w:rsidP="009360BE">
            <w:pPr>
              <w:adjustRightInd/>
              <w:spacing w:line="264" w:lineRule="exact"/>
              <w:jc w:val="center"/>
              <w:rPr>
                <w:sz w:val="18"/>
                <w:szCs w:val="18"/>
              </w:rPr>
            </w:pPr>
          </w:p>
        </w:tc>
      </w:tr>
      <w:tr w:rsidR="008C19C5" w:rsidTr="008C19C5">
        <w:trPr>
          <w:jc w:val="center"/>
        </w:trPr>
        <w:tc>
          <w:tcPr>
            <w:tcW w:w="1838" w:type="dxa"/>
            <w:vMerge/>
            <w:vAlign w:val="center"/>
          </w:tcPr>
          <w:p w:rsidR="008C19C5" w:rsidRPr="005A0735" w:rsidRDefault="008C19C5" w:rsidP="009360BE">
            <w:pPr>
              <w:adjustRightInd/>
              <w:spacing w:line="264" w:lineRule="exact"/>
              <w:jc w:val="center"/>
              <w:rPr>
                <w:szCs w:val="18"/>
              </w:rPr>
            </w:pPr>
          </w:p>
        </w:tc>
        <w:tc>
          <w:tcPr>
            <w:tcW w:w="2693" w:type="dxa"/>
            <w:vMerge/>
            <w:vAlign w:val="center"/>
          </w:tcPr>
          <w:p w:rsidR="008C19C5" w:rsidRPr="005A0735" w:rsidRDefault="008C19C5" w:rsidP="009360BE">
            <w:pPr>
              <w:adjustRightInd/>
              <w:spacing w:line="264" w:lineRule="exact"/>
              <w:jc w:val="left"/>
              <w:rPr>
                <w:szCs w:val="18"/>
              </w:rPr>
            </w:pPr>
          </w:p>
        </w:tc>
        <w:tc>
          <w:tcPr>
            <w:tcW w:w="2410" w:type="dxa"/>
            <w:vAlign w:val="center"/>
          </w:tcPr>
          <w:p w:rsidR="008C19C5" w:rsidRDefault="008C19C5" w:rsidP="009360BE">
            <w:pPr>
              <w:adjustRightInd/>
              <w:spacing w:line="264" w:lineRule="exact"/>
              <w:jc w:val="center"/>
              <w:rPr>
                <w:sz w:val="18"/>
                <w:szCs w:val="18"/>
              </w:rPr>
            </w:pPr>
            <w:r>
              <w:rPr>
                <w:sz w:val="18"/>
                <w:szCs w:val="18"/>
              </w:rPr>
              <w:t>１９分～２０分未満</w:t>
            </w:r>
          </w:p>
        </w:tc>
        <w:tc>
          <w:tcPr>
            <w:tcW w:w="1414" w:type="dxa"/>
          </w:tcPr>
          <w:p w:rsidR="008C19C5" w:rsidRDefault="008C19C5" w:rsidP="009360BE">
            <w:pPr>
              <w:adjustRightInd/>
              <w:spacing w:line="264" w:lineRule="exact"/>
              <w:jc w:val="center"/>
              <w:rPr>
                <w:sz w:val="18"/>
                <w:szCs w:val="18"/>
              </w:rPr>
            </w:pPr>
            <w:r>
              <w:rPr>
                <w:sz w:val="18"/>
                <w:szCs w:val="18"/>
              </w:rPr>
              <w:t>１１／人</w:t>
            </w:r>
          </w:p>
        </w:tc>
        <w:tc>
          <w:tcPr>
            <w:tcW w:w="1557" w:type="dxa"/>
            <w:vMerge/>
            <w:vAlign w:val="center"/>
          </w:tcPr>
          <w:p w:rsidR="008C19C5" w:rsidRDefault="008C19C5" w:rsidP="009360BE">
            <w:pPr>
              <w:adjustRightInd/>
              <w:spacing w:line="264" w:lineRule="exact"/>
              <w:jc w:val="center"/>
              <w:rPr>
                <w:sz w:val="18"/>
                <w:szCs w:val="18"/>
              </w:rPr>
            </w:pPr>
          </w:p>
        </w:tc>
      </w:tr>
      <w:tr w:rsidR="008C19C5" w:rsidTr="008C19C5">
        <w:trPr>
          <w:trHeight w:val="162"/>
          <w:jc w:val="center"/>
        </w:trPr>
        <w:tc>
          <w:tcPr>
            <w:tcW w:w="1838" w:type="dxa"/>
            <w:vMerge/>
            <w:vAlign w:val="center"/>
          </w:tcPr>
          <w:p w:rsidR="008C19C5" w:rsidRPr="005A0735" w:rsidRDefault="008C19C5" w:rsidP="009360BE">
            <w:pPr>
              <w:adjustRightInd/>
              <w:spacing w:line="264" w:lineRule="exact"/>
              <w:jc w:val="center"/>
              <w:rPr>
                <w:szCs w:val="18"/>
              </w:rPr>
            </w:pPr>
          </w:p>
        </w:tc>
        <w:tc>
          <w:tcPr>
            <w:tcW w:w="2693" w:type="dxa"/>
            <w:vMerge/>
            <w:vAlign w:val="center"/>
          </w:tcPr>
          <w:p w:rsidR="008C19C5" w:rsidRPr="005A0735" w:rsidRDefault="008C19C5" w:rsidP="009360BE">
            <w:pPr>
              <w:adjustRightInd/>
              <w:spacing w:line="264" w:lineRule="exact"/>
              <w:jc w:val="left"/>
              <w:rPr>
                <w:szCs w:val="18"/>
              </w:rPr>
            </w:pPr>
          </w:p>
        </w:tc>
        <w:tc>
          <w:tcPr>
            <w:tcW w:w="2410" w:type="dxa"/>
            <w:vAlign w:val="center"/>
          </w:tcPr>
          <w:p w:rsidR="008C19C5" w:rsidRDefault="008C19C5" w:rsidP="009360BE">
            <w:pPr>
              <w:adjustRightInd/>
              <w:spacing w:line="264" w:lineRule="exact"/>
              <w:jc w:val="center"/>
              <w:rPr>
                <w:sz w:val="18"/>
                <w:szCs w:val="18"/>
              </w:rPr>
            </w:pPr>
            <w:r>
              <w:rPr>
                <w:sz w:val="18"/>
                <w:szCs w:val="18"/>
              </w:rPr>
              <w:t>２０分～２１分未満</w:t>
            </w:r>
          </w:p>
        </w:tc>
        <w:tc>
          <w:tcPr>
            <w:tcW w:w="1414" w:type="dxa"/>
          </w:tcPr>
          <w:p w:rsidR="008C19C5" w:rsidRDefault="008C19C5" w:rsidP="009360BE">
            <w:pPr>
              <w:adjustRightInd/>
              <w:spacing w:line="264" w:lineRule="exact"/>
              <w:jc w:val="center"/>
              <w:rPr>
                <w:sz w:val="18"/>
                <w:szCs w:val="18"/>
              </w:rPr>
            </w:pPr>
            <w:r>
              <w:rPr>
                <w:rFonts w:hint="eastAsia"/>
                <w:sz w:val="18"/>
                <w:szCs w:val="18"/>
              </w:rPr>
              <w:t>１０</w:t>
            </w:r>
            <w:r>
              <w:rPr>
                <w:sz w:val="18"/>
                <w:szCs w:val="18"/>
              </w:rPr>
              <w:t>／人</w:t>
            </w:r>
          </w:p>
        </w:tc>
        <w:tc>
          <w:tcPr>
            <w:tcW w:w="1557" w:type="dxa"/>
            <w:vMerge/>
            <w:vAlign w:val="center"/>
          </w:tcPr>
          <w:p w:rsidR="008C19C5" w:rsidRDefault="008C19C5" w:rsidP="009360BE">
            <w:pPr>
              <w:adjustRightInd/>
              <w:spacing w:line="264" w:lineRule="exact"/>
              <w:jc w:val="center"/>
              <w:rPr>
                <w:sz w:val="18"/>
                <w:szCs w:val="18"/>
              </w:rPr>
            </w:pPr>
          </w:p>
        </w:tc>
      </w:tr>
      <w:tr w:rsidR="008C19C5" w:rsidTr="008C19C5">
        <w:trPr>
          <w:trHeight w:val="139"/>
          <w:jc w:val="center"/>
        </w:trPr>
        <w:tc>
          <w:tcPr>
            <w:tcW w:w="1838" w:type="dxa"/>
            <w:vMerge/>
            <w:vAlign w:val="center"/>
          </w:tcPr>
          <w:p w:rsidR="008C19C5" w:rsidRPr="005A0735" w:rsidRDefault="008C19C5" w:rsidP="009360BE">
            <w:pPr>
              <w:adjustRightInd/>
              <w:spacing w:line="264" w:lineRule="exact"/>
              <w:jc w:val="center"/>
              <w:rPr>
                <w:szCs w:val="18"/>
              </w:rPr>
            </w:pPr>
          </w:p>
        </w:tc>
        <w:tc>
          <w:tcPr>
            <w:tcW w:w="2693" w:type="dxa"/>
            <w:vMerge/>
            <w:vAlign w:val="center"/>
          </w:tcPr>
          <w:p w:rsidR="008C19C5" w:rsidRPr="005A0735" w:rsidRDefault="008C19C5" w:rsidP="009360BE">
            <w:pPr>
              <w:adjustRightInd/>
              <w:spacing w:line="264" w:lineRule="exact"/>
              <w:jc w:val="left"/>
              <w:rPr>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２１分～２２分未満</w:t>
            </w:r>
          </w:p>
        </w:tc>
        <w:tc>
          <w:tcPr>
            <w:tcW w:w="1414" w:type="dxa"/>
          </w:tcPr>
          <w:p w:rsidR="008C19C5" w:rsidRDefault="008C19C5" w:rsidP="009360BE">
            <w:pPr>
              <w:adjustRightInd/>
              <w:spacing w:line="264" w:lineRule="exact"/>
              <w:jc w:val="center"/>
              <w:rPr>
                <w:sz w:val="18"/>
                <w:szCs w:val="18"/>
              </w:rPr>
            </w:pPr>
            <w:r>
              <w:rPr>
                <w:sz w:val="18"/>
                <w:szCs w:val="18"/>
              </w:rPr>
              <w:t>９／人</w:t>
            </w:r>
          </w:p>
        </w:tc>
        <w:tc>
          <w:tcPr>
            <w:tcW w:w="1557" w:type="dxa"/>
            <w:vMerge/>
            <w:vAlign w:val="center"/>
          </w:tcPr>
          <w:p w:rsidR="008C19C5" w:rsidRDefault="008C19C5" w:rsidP="009360BE">
            <w:pPr>
              <w:adjustRightInd/>
              <w:spacing w:line="264" w:lineRule="exact"/>
              <w:jc w:val="center"/>
              <w:rPr>
                <w:sz w:val="18"/>
                <w:szCs w:val="18"/>
              </w:rPr>
            </w:pPr>
          </w:p>
        </w:tc>
      </w:tr>
      <w:tr w:rsidR="008C19C5" w:rsidTr="008C19C5">
        <w:trPr>
          <w:trHeight w:val="118"/>
          <w:jc w:val="center"/>
        </w:trPr>
        <w:tc>
          <w:tcPr>
            <w:tcW w:w="1838" w:type="dxa"/>
            <w:vMerge/>
            <w:vAlign w:val="center"/>
          </w:tcPr>
          <w:p w:rsidR="008C19C5" w:rsidRPr="005A0735" w:rsidRDefault="008C19C5" w:rsidP="009360BE">
            <w:pPr>
              <w:adjustRightInd/>
              <w:spacing w:line="264" w:lineRule="exact"/>
              <w:jc w:val="center"/>
              <w:rPr>
                <w:szCs w:val="18"/>
              </w:rPr>
            </w:pPr>
          </w:p>
        </w:tc>
        <w:tc>
          <w:tcPr>
            <w:tcW w:w="2693" w:type="dxa"/>
            <w:vMerge/>
            <w:vAlign w:val="center"/>
          </w:tcPr>
          <w:p w:rsidR="008C19C5" w:rsidRPr="005A0735" w:rsidRDefault="008C19C5" w:rsidP="009360BE">
            <w:pPr>
              <w:adjustRightInd/>
              <w:spacing w:line="264" w:lineRule="exact"/>
              <w:jc w:val="left"/>
              <w:rPr>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２２分～２３分未満</w:t>
            </w:r>
          </w:p>
        </w:tc>
        <w:tc>
          <w:tcPr>
            <w:tcW w:w="1414" w:type="dxa"/>
          </w:tcPr>
          <w:p w:rsidR="008C19C5" w:rsidRDefault="008C19C5" w:rsidP="009360BE">
            <w:pPr>
              <w:adjustRightInd/>
              <w:spacing w:line="264" w:lineRule="exact"/>
              <w:jc w:val="center"/>
              <w:rPr>
                <w:sz w:val="18"/>
                <w:szCs w:val="18"/>
              </w:rPr>
            </w:pPr>
            <w:r>
              <w:rPr>
                <w:sz w:val="18"/>
                <w:szCs w:val="18"/>
              </w:rPr>
              <w:t>８／人</w:t>
            </w:r>
          </w:p>
        </w:tc>
        <w:tc>
          <w:tcPr>
            <w:tcW w:w="1557" w:type="dxa"/>
            <w:vMerge/>
            <w:vAlign w:val="center"/>
          </w:tcPr>
          <w:p w:rsidR="008C19C5" w:rsidRDefault="008C19C5" w:rsidP="009360BE">
            <w:pPr>
              <w:adjustRightInd/>
              <w:spacing w:line="264" w:lineRule="exact"/>
              <w:jc w:val="center"/>
              <w:rPr>
                <w:sz w:val="18"/>
                <w:szCs w:val="18"/>
              </w:rPr>
            </w:pPr>
          </w:p>
        </w:tc>
      </w:tr>
      <w:tr w:rsidR="008C19C5" w:rsidTr="008C19C5">
        <w:trPr>
          <w:trHeight w:val="140"/>
          <w:jc w:val="center"/>
        </w:trPr>
        <w:tc>
          <w:tcPr>
            <w:tcW w:w="1838" w:type="dxa"/>
            <w:vMerge/>
          </w:tcPr>
          <w:p w:rsidR="008C19C5" w:rsidRDefault="008C19C5" w:rsidP="009360BE">
            <w:pPr>
              <w:adjustRightInd/>
              <w:spacing w:line="264" w:lineRule="exact"/>
              <w:rPr>
                <w:sz w:val="18"/>
                <w:szCs w:val="18"/>
              </w:rPr>
            </w:pPr>
          </w:p>
        </w:tc>
        <w:tc>
          <w:tcPr>
            <w:tcW w:w="2693" w:type="dxa"/>
            <w:vMerge/>
          </w:tcPr>
          <w:p w:rsidR="008C19C5" w:rsidRDefault="008C19C5" w:rsidP="009360BE">
            <w:pPr>
              <w:adjustRightInd/>
              <w:spacing w:line="264" w:lineRule="exact"/>
              <w:rPr>
                <w:sz w:val="18"/>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２３分～２４分未満</w:t>
            </w:r>
          </w:p>
        </w:tc>
        <w:tc>
          <w:tcPr>
            <w:tcW w:w="1414" w:type="dxa"/>
          </w:tcPr>
          <w:p w:rsidR="008C19C5" w:rsidRDefault="008C19C5" w:rsidP="009360BE">
            <w:pPr>
              <w:adjustRightInd/>
              <w:spacing w:line="264" w:lineRule="exact"/>
              <w:jc w:val="center"/>
              <w:rPr>
                <w:sz w:val="18"/>
                <w:szCs w:val="18"/>
              </w:rPr>
            </w:pPr>
            <w:r>
              <w:rPr>
                <w:sz w:val="18"/>
                <w:szCs w:val="18"/>
              </w:rPr>
              <w:t>７／人</w:t>
            </w:r>
          </w:p>
        </w:tc>
        <w:tc>
          <w:tcPr>
            <w:tcW w:w="1557" w:type="dxa"/>
            <w:vMerge/>
          </w:tcPr>
          <w:p w:rsidR="008C19C5" w:rsidRDefault="008C19C5" w:rsidP="009360BE">
            <w:pPr>
              <w:adjustRightInd/>
              <w:spacing w:line="264" w:lineRule="exact"/>
              <w:rPr>
                <w:sz w:val="18"/>
                <w:szCs w:val="18"/>
              </w:rPr>
            </w:pPr>
          </w:p>
        </w:tc>
      </w:tr>
      <w:tr w:rsidR="008C19C5" w:rsidTr="008C19C5">
        <w:trPr>
          <w:trHeight w:val="161"/>
          <w:jc w:val="center"/>
        </w:trPr>
        <w:tc>
          <w:tcPr>
            <w:tcW w:w="1838" w:type="dxa"/>
            <w:vMerge/>
          </w:tcPr>
          <w:p w:rsidR="008C19C5" w:rsidRDefault="008C19C5" w:rsidP="009360BE">
            <w:pPr>
              <w:adjustRightInd/>
              <w:spacing w:line="264" w:lineRule="exact"/>
              <w:rPr>
                <w:sz w:val="18"/>
                <w:szCs w:val="18"/>
              </w:rPr>
            </w:pPr>
          </w:p>
        </w:tc>
        <w:tc>
          <w:tcPr>
            <w:tcW w:w="2693" w:type="dxa"/>
            <w:vMerge/>
          </w:tcPr>
          <w:p w:rsidR="008C19C5" w:rsidRDefault="008C19C5" w:rsidP="009360BE">
            <w:pPr>
              <w:adjustRightInd/>
              <w:spacing w:line="264" w:lineRule="exact"/>
              <w:rPr>
                <w:sz w:val="18"/>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２４分～２５分未満</w:t>
            </w:r>
          </w:p>
        </w:tc>
        <w:tc>
          <w:tcPr>
            <w:tcW w:w="1414" w:type="dxa"/>
          </w:tcPr>
          <w:p w:rsidR="008C19C5" w:rsidRDefault="008C19C5" w:rsidP="009360BE">
            <w:pPr>
              <w:adjustRightInd/>
              <w:spacing w:line="264" w:lineRule="exact"/>
              <w:jc w:val="center"/>
              <w:rPr>
                <w:sz w:val="18"/>
                <w:szCs w:val="18"/>
              </w:rPr>
            </w:pPr>
            <w:r>
              <w:rPr>
                <w:sz w:val="18"/>
                <w:szCs w:val="18"/>
              </w:rPr>
              <w:t>６／人</w:t>
            </w:r>
          </w:p>
        </w:tc>
        <w:tc>
          <w:tcPr>
            <w:tcW w:w="1557" w:type="dxa"/>
            <w:vMerge/>
          </w:tcPr>
          <w:p w:rsidR="008C19C5" w:rsidRDefault="008C19C5" w:rsidP="009360BE">
            <w:pPr>
              <w:adjustRightInd/>
              <w:spacing w:line="264" w:lineRule="exact"/>
              <w:rPr>
                <w:sz w:val="18"/>
                <w:szCs w:val="18"/>
              </w:rPr>
            </w:pPr>
          </w:p>
        </w:tc>
      </w:tr>
      <w:tr w:rsidR="008C19C5" w:rsidTr="008C19C5">
        <w:trPr>
          <w:trHeight w:val="124"/>
          <w:jc w:val="center"/>
        </w:trPr>
        <w:tc>
          <w:tcPr>
            <w:tcW w:w="1838" w:type="dxa"/>
            <w:vMerge/>
          </w:tcPr>
          <w:p w:rsidR="008C19C5" w:rsidRDefault="008C19C5" w:rsidP="009360BE">
            <w:pPr>
              <w:adjustRightInd/>
              <w:spacing w:line="264" w:lineRule="exact"/>
              <w:rPr>
                <w:sz w:val="18"/>
                <w:szCs w:val="18"/>
              </w:rPr>
            </w:pPr>
          </w:p>
        </w:tc>
        <w:tc>
          <w:tcPr>
            <w:tcW w:w="2693" w:type="dxa"/>
            <w:vMerge/>
          </w:tcPr>
          <w:p w:rsidR="008C19C5" w:rsidRDefault="008C19C5" w:rsidP="009360BE">
            <w:pPr>
              <w:adjustRightInd/>
              <w:spacing w:line="264" w:lineRule="exact"/>
              <w:rPr>
                <w:sz w:val="18"/>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２５分～２６分未満</w:t>
            </w:r>
          </w:p>
        </w:tc>
        <w:tc>
          <w:tcPr>
            <w:tcW w:w="1414" w:type="dxa"/>
          </w:tcPr>
          <w:p w:rsidR="008C19C5" w:rsidRDefault="008C19C5" w:rsidP="009360BE">
            <w:pPr>
              <w:adjustRightInd/>
              <w:spacing w:line="264" w:lineRule="exact"/>
              <w:jc w:val="center"/>
              <w:rPr>
                <w:sz w:val="18"/>
                <w:szCs w:val="18"/>
              </w:rPr>
            </w:pPr>
            <w:r>
              <w:rPr>
                <w:sz w:val="18"/>
                <w:szCs w:val="18"/>
              </w:rPr>
              <w:t>５／人</w:t>
            </w:r>
          </w:p>
        </w:tc>
        <w:tc>
          <w:tcPr>
            <w:tcW w:w="1557" w:type="dxa"/>
            <w:vMerge/>
          </w:tcPr>
          <w:p w:rsidR="008C19C5" w:rsidRDefault="008C19C5" w:rsidP="009360BE">
            <w:pPr>
              <w:adjustRightInd/>
              <w:spacing w:line="264" w:lineRule="exact"/>
              <w:rPr>
                <w:sz w:val="18"/>
                <w:szCs w:val="18"/>
              </w:rPr>
            </w:pPr>
          </w:p>
        </w:tc>
      </w:tr>
      <w:tr w:rsidR="008C19C5" w:rsidTr="008C19C5">
        <w:trPr>
          <w:trHeight w:val="86"/>
          <w:jc w:val="center"/>
        </w:trPr>
        <w:tc>
          <w:tcPr>
            <w:tcW w:w="1838" w:type="dxa"/>
            <w:vMerge/>
          </w:tcPr>
          <w:p w:rsidR="008C19C5" w:rsidRDefault="008C19C5" w:rsidP="009360BE">
            <w:pPr>
              <w:adjustRightInd/>
              <w:spacing w:line="264" w:lineRule="exact"/>
              <w:rPr>
                <w:sz w:val="18"/>
                <w:szCs w:val="18"/>
              </w:rPr>
            </w:pPr>
          </w:p>
        </w:tc>
        <w:tc>
          <w:tcPr>
            <w:tcW w:w="2693" w:type="dxa"/>
            <w:vMerge/>
          </w:tcPr>
          <w:p w:rsidR="008C19C5" w:rsidRDefault="008C19C5" w:rsidP="009360BE">
            <w:pPr>
              <w:adjustRightInd/>
              <w:spacing w:line="264" w:lineRule="exact"/>
              <w:rPr>
                <w:sz w:val="18"/>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２６分～２７分未満</w:t>
            </w:r>
          </w:p>
        </w:tc>
        <w:tc>
          <w:tcPr>
            <w:tcW w:w="1414" w:type="dxa"/>
          </w:tcPr>
          <w:p w:rsidR="008C19C5" w:rsidRDefault="008C19C5" w:rsidP="009360BE">
            <w:pPr>
              <w:adjustRightInd/>
              <w:spacing w:line="264" w:lineRule="exact"/>
              <w:jc w:val="center"/>
              <w:rPr>
                <w:sz w:val="18"/>
                <w:szCs w:val="18"/>
              </w:rPr>
            </w:pPr>
            <w:r>
              <w:rPr>
                <w:sz w:val="18"/>
                <w:szCs w:val="18"/>
              </w:rPr>
              <w:t>４／人</w:t>
            </w:r>
          </w:p>
        </w:tc>
        <w:tc>
          <w:tcPr>
            <w:tcW w:w="1557" w:type="dxa"/>
            <w:vMerge/>
          </w:tcPr>
          <w:p w:rsidR="008C19C5" w:rsidRDefault="008C19C5" w:rsidP="009360BE">
            <w:pPr>
              <w:adjustRightInd/>
              <w:spacing w:line="264" w:lineRule="exact"/>
              <w:rPr>
                <w:sz w:val="18"/>
                <w:szCs w:val="18"/>
              </w:rPr>
            </w:pPr>
          </w:p>
        </w:tc>
      </w:tr>
      <w:tr w:rsidR="008C19C5" w:rsidTr="008C19C5">
        <w:trPr>
          <w:trHeight w:val="139"/>
          <w:jc w:val="center"/>
        </w:trPr>
        <w:tc>
          <w:tcPr>
            <w:tcW w:w="1838" w:type="dxa"/>
            <w:vMerge/>
          </w:tcPr>
          <w:p w:rsidR="008C19C5" w:rsidRDefault="008C19C5" w:rsidP="009360BE">
            <w:pPr>
              <w:adjustRightInd/>
              <w:spacing w:line="264" w:lineRule="exact"/>
              <w:rPr>
                <w:sz w:val="18"/>
                <w:szCs w:val="18"/>
              </w:rPr>
            </w:pPr>
          </w:p>
        </w:tc>
        <w:tc>
          <w:tcPr>
            <w:tcW w:w="2693" w:type="dxa"/>
            <w:vMerge/>
          </w:tcPr>
          <w:p w:rsidR="008C19C5" w:rsidRDefault="008C19C5" w:rsidP="009360BE">
            <w:pPr>
              <w:adjustRightInd/>
              <w:spacing w:line="264" w:lineRule="exact"/>
              <w:rPr>
                <w:sz w:val="18"/>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２７分～２８分未満</w:t>
            </w:r>
          </w:p>
        </w:tc>
        <w:tc>
          <w:tcPr>
            <w:tcW w:w="1414" w:type="dxa"/>
          </w:tcPr>
          <w:p w:rsidR="008C19C5" w:rsidRDefault="008C19C5" w:rsidP="009360BE">
            <w:pPr>
              <w:adjustRightInd/>
              <w:spacing w:line="264" w:lineRule="exact"/>
              <w:jc w:val="center"/>
              <w:rPr>
                <w:sz w:val="18"/>
                <w:szCs w:val="18"/>
              </w:rPr>
            </w:pPr>
            <w:r>
              <w:rPr>
                <w:sz w:val="18"/>
                <w:szCs w:val="18"/>
              </w:rPr>
              <w:t>３／人</w:t>
            </w:r>
          </w:p>
        </w:tc>
        <w:tc>
          <w:tcPr>
            <w:tcW w:w="1557" w:type="dxa"/>
            <w:vMerge/>
          </w:tcPr>
          <w:p w:rsidR="008C19C5" w:rsidRDefault="008C19C5" w:rsidP="009360BE">
            <w:pPr>
              <w:adjustRightInd/>
              <w:spacing w:line="264" w:lineRule="exact"/>
              <w:rPr>
                <w:sz w:val="18"/>
                <w:szCs w:val="18"/>
              </w:rPr>
            </w:pPr>
          </w:p>
        </w:tc>
      </w:tr>
      <w:tr w:rsidR="008C19C5" w:rsidTr="008C19C5">
        <w:trPr>
          <w:trHeight w:val="117"/>
          <w:jc w:val="center"/>
        </w:trPr>
        <w:tc>
          <w:tcPr>
            <w:tcW w:w="1838" w:type="dxa"/>
            <w:vMerge/>
          </w:tcPr>
          <w:p w:rsidR="008C19C5" w:rsidRDefault="008C19C5" w:rsidP="009360BE">
            <w:pPr>
              <w:adjustRightInd/>
              <w:spacing w:line="264" w:lineRule="exact"/>
              <w:rPr>
                <w:sz w:val="18"/>
                <w:szCs w:val="18"/>
              </w:rPr>
            </w:pPr>
          </w:p>
        </w:tc>
        <w:tc>
          <w:tcPr>
            <w:tcW w:w="2693" w:type="dxa"/>
            <w:vMerge/>
          </w:tcPr>
          <w:p w:rsidR="008C19C5" w:rsidRDefault="008C19C5" w:rsidP="009360BE">
            <w:pPr>
              <w:adjustRightInd/>
              <w:spacing w:line="264" w:lineRule="exact"/>
              <w:rPr>
                <w:sz w:val="18"/>
                <w:szCs w:val="18"/>
              </w:rPr>
            </w:pPr>
          </w:p>
        </w:tc>
        <w:tc>
          <w:tcPr>
            <w:tcW w:w="2410" w:type="dxa"/>
            <w:vAlign w:val="center"/>
          </w:tcPr>
          <w:p w:rsidR="008C19C5" w:rsidRDefault="008C19C5" w:rsidP="008C19C5">
            <w:pPr>
              <w:adjustRightInd/>
              <w:spacing w:line="264" w:lineRule="exact"/>
              <w:jc w:val="center"/>
              <w:rPr>
                <w:sz w:val="18"/>
                <w:szCs w:val="18"/>
              </w:rPr>
            </w:pPr>
            <w:r>
              <w:rPr>
                <w:sz w:val="18"/>
                <w:szCs w:val="18"/>
              </w:rPr>
              <w:t>２８分～２９分未満</w:t>
            </w:r>
          </w:p>
        </w:tc>
        <w:tc>
          <w:tcPr>
            <w:tcW w:w="1414" w:type="dxa"/>
          </w:tcPr>
          <w:p w:rsidR="008C19C5" w:rsidRDefault="008C19C5" w:rsidP="009360BE">
            <w:pPr>
              <w:adjustRightInd/>
              <w:spacing w:line="264" w:lineRule="exact"/>
              <w:jc w:val="center"/>
              <w:rPr>
                <w:sz w:val="18"/>
                <w:szCs w:val="18"/>
              </w:rPr>
            </w:pPr>
            <w:r>
              <w:rPr>
                <w:sz w:val="18"/>
                <w:szCs w:val="18"/>
              </w:rPr>
              <w:t>２／人</w:t>
            </w:r>
          </w:p>
        </w:tc>
        <w:tc>
          <w:tcPr>
            <w:tcW w:w="1557" w:type="dxa"/>
            <w:vMerge/>
          </w:tcPr>
          <w:p w:rsidR="008C19C5" w:rsidRDefault="008C19C5" w:rsidP="009360BE">
            <w:pPr>
              <w:adjustRightInd/>
              <w:spacing w:line="264" w:lineRule="exact"/>
              <w:rPr>
                <w:sz w:val="18"/>
                <w:szCs w:val="18"/>
              </w:rPr>
            </w:pPr>
          </w:p>
        </w:tc>
      </w:tr>
      <w:tr w:rsidR="008C19C5" w:rsidTr="008C19C5">
        <w:trPr>
          <w:trHeight w:val="134"/>
          <w:jc w:val="center"/>
        </w:trPr>
        <w:tc>
          <w:tcPr>
            <w:tcW w:w="1838" w:type="dxa"/>
            <w:vMerge/>
          </w:tcPr>
          <w:p w:rsidR="008C19C5" w:rsidRDefault="008C19C5" w:rsidP="009360BE">
            <w:pPr>
              <w:adjustRightInd/>
              <w:spacing w:line="264" w:lineRule="exact"/>
              <w:rPr>
                <w:sz w:val="18"/>
                <w:szCs w:val="18"/>
              </w:rPr>
            </w:pPr>
          </w:p>
        </w:tc>
        <w:tc>
          <w:tcPr>
            <w:tcW w:w="2693" w:type="dxa"/>
            <w:vMerge/>
          </w:tcPr>
          <w:p w:rsidR="008C19C5" w:rsidRDefault="008C19C5" w:rsidP="009360BE">
            <w:pPr>
              <w:adjustRightInd/>
              <w:spacing w:line="264" w:lineRule="exact"/>
              <w:rPr>
                <w:sz w:val="18"/>
                <w:szCs w:val="18"/>
              </w:rPr>
            </w:pPr>
          </w:p>
        </w:tc>
        <w:tc>
          <w:tcPr>
            <w:tcW w:w="2410" w:type="dxa"/>
            <w:vAlign w:val="center"/>
          </w:tcPr>
          <w:p w:rsidR="008C19C5" w:rsidRDefault="008C19C5" w:rsidP="008C19C5">
            <w:pPr>
              <w:spacing w:line="264" w:lineRule="exact"/>
              <w:jc w:val="center"/>
              <w:rPr>
                <w:sz w:val="18"/>
                <w:szCs w:val="18"/>
              </w:rPr>
            </w:pPr>
            <w:r>
              <w:rPr>
                <w:sz w:val="18"/>
                <w:szCs w:val="18"/>
              </w:rPr>
              <w:t>２９分～３０分未満</w:t>
            </w:r>
          </w:p>
        </w:tc>
        <w:tc>
          <w:tcPr>
            <w:tcW w:w="1414" w:type="dxa"/>
          </w:tcPr>
          <w:p w:rsidR="008C19C5" w:rsidRDefault="008C19C5" w:rsidP="009360BE">
            <w:pPr>
              <w:spacing w:line="264" w:lineRule="exact"/>
              <w:jc w:val="center"/>
              <w:rPr>
                <w:sz w:val="18"/>
                <w:szCs w:val="18"/>
              </w:rPr>
            </w:pPr>
            <w:r>
              <w:rPr>
                <w:sz w:val="18"/>
                <w:szCs w:val="18"/>
              </w:rPr>
              <w:t>１／人</w:t>
            </w:r>
          </w:p>
        </w:tc>
        <w:tc>
          <w:tcPr>
            <w:tcW w:w="1557" w:type="dxa"/>
            <w:vMerge/>
          </w:tcPr>
          <w:p w:rsidR="008C19C5" w:rsidRDefault="008C19C5" w:rsidP="009360BE">
            <w:pPr>
              <w:adjustRightInd/>
              <w:spacing w:line="264" w:lineRule="exact"/>
              <w:rPr>
                <w:sz w:val="18"/>
                <w:szCs w:val="18"/>
              </w:rPr>
            </w:pPr>
          </w:p>
        </w:tc>
      </w:tr>
      <w:tr w:rsidR="008C19C5" w:rsidTr="008C19C5">
        <w:trPr>
          <w:trHeight w:val="125"/>
          <w:jc w:val="center"/>
        </w:trPr>
        <w:tc>
          <w:tcPr>
            <w:tcW w:w="1838" w:type="dxa"/>
            <w:vMerge/>
          </w:tcPr>
          <w:p w:rsidR="008C19C5" w:rsidRDefault="008C19C5" w:rsidP="009360BE">
            <w:pPr>
              <w:adjustRightInd/>
              <w:spacing w:line="264" w:lineRule="exact"/>
              <w:rPr>
                <w:sz w:val="18"/>
                <w:szCs w:val="18"/>
              </w:rPr>
            </w:pPr>
          </w:p>
        </w:tc>
        <w:tc>
          <w:tcPr>
            <w:tcW w:w="2693" w:type="dxa"/>
            <w:vMerge/>
          </w:tcPr>
          <w:p w:rsidR="008C19C5" w:rsidRDefault="008C19C5" w:rsidP="009360BE">
            <w:pPr>
              <w:adjustRightInd/>
              <w:spacing w:line="264" w:lineRule="exact"/>
              <w:rPr>
                <w:sz w:val="18"/>
                <w:szCs w:val="18"/>
              </w:rPr>
            </w:pPr>
          </w:p>
        </w:tc>
        <w:tc>
          <w:tcPr>
            <w:tcW w:w="2410" w:type="dxa"/>
            <w:vAlign w:val="center"/>
          </w:tcPr>
          <w:p w:rsidR="008C19C5" w:rsidRDefault="008C19C5" w:rsidP="008C19C5">
            <w:pPr>
              <w:spacing w:line="264" w:lineRule="exact"/>
              <w:jc w:val="center"/>
              <w:rPr>
                <w:sz w:val="18"/>
                <w:szCs w:val="18"/>
              </w:rPr>
            </w:pPr>
            <w:r>
              <w:rPr>
                <w:sz w:val="18"/>
                <w:szCs w:val="18"/>
              </w:rPr>
              <w:t>３０分　以上</w:t>
            </w:r>
          </w:p>
        </w:tc>
        <w:tc>
          <w:tcPr>
            <w:tcW w:w="1414" w:type="dxa"/>
          </w:tcPr>
          <w:p w:rsidR="008C19C5" w:rsidRDefault="008C19C5" w:rsidP="009360BE">
            <w:pPr>
              <w:spacing w:line="264" w:lineRule="exact"/>
              <w:jc w:val="center"/>
              <w:rPr>
                <w:sz w:val="18"/>
                <w:szCs w:val="18"/>
              </w:rPr>
            </w:pPr>
            <w:r>
              <w:rPr>
                <w:sz w:val="18"/>
                <w:szCs w:val="18"/>
              </w:rPr>
              <w:t>０／人</w:t>
            </w:r>
          </w:p>
        </w:tc>
        <w:tc>
          <w:tcPr>
            <w:tcW w:w="1557" w:type="dxa"/>
            <w:vMerge/>
          </w:tcPr>
          <w:p w:rsidR="008C19C5" w:rsidRDefault="008C19C5" w:rsidP="009360BE">
            <w:pPr>
              <w:adjustRightInd/>
              <w:spacing w:line="264" w:lineRule="exact"/>
              <w:rPr>
                <w:sz w:val="18"/>
                <w:szCs w:val="18"/>
              </w:rPr>
            </w:pPr>
          </w:p>
        </w:tc>
      </w:tr>
    </w:tbl>
    <w:p w:rsidR="008B3EE3" w:rsidRDefault="008B3EE3" w:rsidP="008B3EE3">
      <w:pPr>
        <w:adjustRightInd/>
        <w:spacing w:line="264" w:lineRule="exact"/>
        <w:rPr>
          <w:sz w:val="18"/>
          <w:szCs w:val="18"/>
        </w:rPr>
      </w:pPr>
    </w:p>
    <w:p w:rsidR="008B3EE3" w:rsidRDefault="008B3EE3" w:rsidP="008B3EE3">
      <w:pPr>
        <w:adjustRightInd/>
        <w:jc w:val="center"/>
      </w:pPr>
    </w:p>
    <w:p w:rsidR="008B3EE3" w:rsidRDefault="008B3EE3" w:rsidP="008B3EE3">
      <w:pPr>
        <w:adjustRightInd/>
        <w:jc w:val="center"/>
        <w:rPr>
          <w:rFonts w:ascii="ＭＳ 明朝" w:cs="Times New Roman"/>
        </w:rPr>
      </w:pPr>
      <w:r>
        <w:rPr>
          <w:rFonts w:hint="eastAsia"/>
        </w:rPr>
        <w:t>【採点基準</w:t>
      </w:r>
      <w:r w:rsidR="008C19C5">
        <w:rPr>
          <w:rFonts w:hint="eastAsia"/>
        </w:rPr>
        <w:t>２</w:t>
      </w:r>
      <w:r>
        <w:rPr>
          <w:rFonts w:hint="eastAsia"/>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843"/>
        <w:gridCol w:w="992"/>
        <w:gridCol w:w="1418"/>
        <w:gridCol w:w="992"/>
        <w:gridCol w:w="1124"/>
        <w:gridCol w:w="1853"/>
      </w:tblGrid>
      <w:tr w:rsidR="008B3EE3" w:rsidTr="009360BE">
        <w:tc>
          <w:tcPr>
            <w:tcW w:w="1701" w:type="dxa"/>
            <w:tcBorders>
              <w:top w:val="single" w:sz="4" w:space="0" w:color="auto"/>
              <w:left w:val="single" w:sz="4" w:space="0" w:color="auto"/>
              <w:bottom w:val="single" w:sz="4" w:space="0" w:color="auto"/>
              <w:right w:val="single" w:sz="4" w:space="0" w:color="000000"/>
            </w:tcBorders>
          </w:tcPr>
          <w:p w:rsidR="008B3EE3" w:rsidRDefault="008B3EE3" w:rsidP="009360BE">
            <w:pPr>
              <w:suppressAutoHyphens/>
              <w:kinsoku w:val="0"/>
              <w:autoSpaceDE w:val="0"/>
              <w:autoSpaceDN w:val="0"/>
              <w:spacing w:line="240" w:lineRule="exact"/>
              <w:jc w:val="center"/>
              <w:rPr>
                <w:rFonts w:ascii="ＭＳ 明朝" w:cs="Times New Roman"/>
              </w:rPr>
            </w:pPr>
            <w:r>
              <w:rPr>
                <w:rFonts w:hint="eastAsia"/>
              </w:rPr>
              <w:t>採点項目</w:t>
            </w:r>
          </w:p>
        </w:tc>
        <w:tc>
          <w:tcPr>
            <w:tcW w:w="1843" w:type="dxa"/>
            <w:tcBorders>
              <w:top w:val="single" w:sz="4" w:space="0" w:color="auto"/>
              <w:left w:val="single" w:sz="4" w:space="0" w:color="000000"/>
              <w:bottom w:val="single" w:sz="4" w:space="0" w:color="auto"/>
              <w:right w:val="single" w:sz="4" w:space="0" w:color="000000"/>
            </w:tcBorders>
          </w:tcPr>
          <w:p w:rsidR="008B3EE3" w:rsidRDefault="008B3EE3" w:rsidP="009360BE">
            <w:pPr>
              <w:suppressAutoHyphens/>
              <w:kinsoku w:val="0"/>
              <w:autoSpaceDE w:val="0"/>
              <w:autoSpaceDN w:val="0"/>
              <w:spacing w:line="240" w:lineRule="exact"/>
              <w:jc w:val="center"/>
              <w:rPr>
                <w:rFonts w:ascii="ＭＳ 明朝" w:cs="Times New Roman"/>
              </w:rPr>
            </w:pPr>
            <w:r>
              <w:rPr>
                <w:rFonts w:hint="eastAsia"/>
              </w:rPr>
              <w:t>評価の観点</w:t>
            </w:r>
          </w:p>
        </w:tc>
        <w:tc>
          <w:tcPr>
            <w:tcW w:w="3402" w:type="dxa"/>
            <w:gridSpan w:val="3"/>
            <w:tcBorders>
              <w:top w:val="single" w:sz="4" w:space="0" w:color="auto"/>
              <w:left w:val="single" w:sz="4" w:space="0" w:color="000000"/>
              <w:bottom w:val="single" w:sz="4" w:space="0" w:color="auto"/>
              <w:right w:val="single" w:sz="4" w:space="0" w:color="000000"/>
            </w:tcBorders>
          </w:tcPr>
          <w:p w:rsidR="008B3EE3" w:rsidRDefault="008B3EE3" w:rsidP="009360BE">
            <w:pPr>
              <w:suppressAutoHyphens/>
              <w:kinsoku w:val="0"/>
              <w:autoSpaceDE w:val="0"/>
              <w:autoSpaceDN w:val="0"/>
              <w:spacing w:line="240" w:lineRule="exact"/>
              <w:jc w:val="center"/>
              <w:rPr>
                <w:rFonts w:ascii="ＭＳ 明朝" w:cs="Times New Roman"/>
              </w:rPr>
            </w:pPr>
            <w:r>
              <w:rPr>
                <w:rFonts w:hint="eastAsia"/>
              </w:rPr>
              <w:t>採点箇所</w:t>
            </w:r>
          </w:p>
        </w:tc>
        <w:tc>
          <w:tcPr>
            <w:tcW w:w="1124" w:type="dxa"/>
            <w:tcBorders>
              <w:top w:val="single" w:sz="4" w:space="0" w:color="auto"/>
              <w:left w:val="single" w:sz="4" w:space="0" w:color="000000"/>
              <w:bottom w:val="single" w:sz="4" w:space="0" w:color="auto"/>
              <w:right w:val="single" w:sz="4" w:space="0" w:color="000000"/>
            </w:tcBorders>
          </w:tcPr>
          <w:p w:rsidR="008B3EE3" w:rsidRDefault="008B3EE3" w:rsidP="009360BE">
            <w:pPr>
              <w:suppressAutoHyphens/>
              <w:kinsoku w:val="0"/>
              <w:autoSpaceDE w:val="0"/>
              <w:autoSpaceDN w:val="0"/>
              <w:spacing w:line="240" w:lineRule="exact"/>
              <w:jc w:val="center"/>
              <w:rPr>
                <w:rFonts w:ascii="ＭＳ 明朝" w:cs="Times New Roman"/>
              </w:rPr>
            </w:pPr>
            <w:r>
              <w:rPr>
                <w:rFonts w:hint="eastAsia"/>
              </w:rPr>
              <w:t>配点</w:t>
            </w:r>
          </w:p>
        </w:tc>
        <w:tc>
          <w:tcPr>
            <w:tcW w:w="1853" w:type="dxa"/>
            <w:tcBorders>
              <w:top w:val="single" w:sz="4" w:space="0" w:color="auto"/>
              <w:left w:val="single" w:sz="4" w:space="0" w:color="000000"/>
              <w:bottom w:val="single" w:sz="4" w:space="0" w:color="auto"/>
              <w:right w:val="single" w:sz="4" w:space="0" w:color="auto"/>
            </w:tcBorders>
          </w:tcPr>
          <w:p w:rsidR="008B3EE3" w:rsidRDefault="008B3EE3" w:rsidP="009360BE">
            <w:pPr>
              <w:suppressAutoHyphens/>
              <w:kinsoku w:val="0"/>
              <w:autoSpaceDE w:val="0"/>
              <w:autoSpaceDN w:val="0"/>
              <w:spacing w:line="240" w:lineRule="exact"/>
              <w:jc w:val="center"/>
              <w:rPr>
                <w:rFonts w:ascii="ＭＳ 明朝" w:cs="Times New Roman"/>
              </w:rPr>
            </w:pPr>
            <w:r>
              <w:rPr>
                <w:rFonts w:hint="eastAsia"/>
              </w:rPr>
              <w:t>項目最大点</w:t>
            </w:r>
          </w:p>
        </w:tc>
      </w:tr>
      <w:tr w:rsidR="00A242D2" w:rsidTr="009360BE">
        <w:tc>
          <w:tcPr>
            <w:tcW w:w="1701" w:type="dxa"/>
            <w:vMerge w:val="restart"/>
            <w:tcBorders>
              <w:top w:val="single" w:sz="4" w:space="0" w:color="auto"/>
              <w:left w:val="single" w:sz="4" w:space="0" w:color="auto"/>
              <w:right w:val="single" w:sz="4" w:space="0" w:color="000000"/>
            </w:tcBorders>
            <w:vAlign w:val="center"/>
          </w:tcPr>
          <w:p w:rsidR="00A242D2" w:rsidRDefault="00A242D2" w:rsidP="00A242D2">
            <w:pPr>
              <w:suppressAutoHyphens/>
              <w:kinsoku w:val="0"/>
              <w:autoSpaceDE w:val="0"/>
              <w:autoSpaceDN w:val="0"/>
              <w:spacing w:line="240" w:lineRule="exact"/>
              <w:jc w:val="center"/>
              <w:rPr>
                <w:rFonts w:ascii="ＭＳ 明朝" w:cs="Times New Roman"/>
              </w:rPr>
            </w:pPr>
            <w:r>
              <w:rPr>
                <w:rFonts w:hint="eastAsia"/>
              </w:rPr>
              <w:t>トラバース計算</w:t>
            </w:r>
          </w:p>
        </w:tc>
        <w:tc>
          <w:tcPr>
            <w:tcW w:w="1843" w:type="dxa"/>
            <w:vMerge w:val="restart"/>
            <w:tcBorders>
              <w:top w:val="single" w:sz="4" w:space="0" w:color="auto"/>
              <w:left w:val="single" w:sz="4" w:space="0" w:color="000000"/>
              <w:right w:val="single" w:sz="4" w:space="0" w:color="000000"/>
            </w:tcBorders>
            <w:vAlign w:val="center"/>
          </w:tcPr>
          <w:p w:rsidR="00A242D2" w:rsidRPr="00A242D2" w:rsidRDefault="00A242D2" w:rsidP="00A242D2">
            <w:pPr>
              <w:suppressAutoHyphens/>
              <w:kinsoku w:val="0"/>
              <w:autoSpaceDE w:val="0"/>
              <w:autoSpaceDN w:val="0"/>
              <w:spacing w:line="240" w:lineRule="exact"/>
              <w:jc w:val="left"/>
              <w:rPr>
                <w:rFonts w:ascii="ＭＳ 明朝" w:cs="Times New Roman"/>
                <w:color w:val="FF0000"/>
              </w:rPr>
            </w:pPr>
            <w:r w:rsidRPr="00EF23CC">
              <w:rPr>
                <w:rFonts w:hint="eastAsia"/>
                <w:color w:val="auto"/>
                <w:szCs w:val="18"/>
              </w:rPr>
              <w:t>求める数値を正確に計算し，正確に記入しているか</w:t>
            </w:r>
          </w:p>
        </w:tc>
        <w:tc>
          <w:tcPr>
            <w:tcW w:w="992" w:type="dxa"/>
            <w:vMerge w:val="restart"/>
            <w:tcBorders>
              <w:top w:val="single" w:sz="4" w:space="0" w:color="auto"/>
              <w:left w:val="single" w:sz="4" w:space="0" w:color="000000"/>
              <w:right w:val="single" w:sz="4" w:space="0" w:color="auto"/>
            </w:tcBorders>
            <w:vAlign w:val="center"/>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rPr>
            </w:pPr>
            <w:r>
              <w:rPr>
                <w:rFonts w:asciiTheme="minorEastAsia" w:eastAsiaTheme="minorEastAsia" w:hAnsiTheme="minorEastAsia" w:cs="Times New Roman"/>
              </w:rPr>
              <w:t>計算書</w:t>
            </w:r>
          </w:p>
        </w:tc>
        <w:tc>
          <w:tcPr>
            <w:tcW w:w="1418" w:type="dxa"/>
            <w:tcBorders>
              <w:top w:val="single" w:sz="4" w:space="0" w:color="auto"/>
              <w:left w:val="single" w:sz="4" w:space="0" w:color="000000"/>
              <w:bottom w:val="single" w:sz="4" w:space="0" w:color="000000"/>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観測角</w:t>
            </w:r>
          </w:p>
        </w:tc>
        <w:tc>
          <w:tcPr>
            <w:tcW w:w="992" w:type="dxa"/>
            <w:tcBorders>
              <w:top w:val="single" w:sz="4" w:space="0" w:color="auto"/>
              <w:left w:val="single" w:sz="4" w:space="0" w:color="auto"/>
              <w:bottom w:val="single" w:sz="4" w:space="0" w:color="000000"/>
              <w:right w:val="single" w:sz="4" w:space="0" w:color="000000"/>
              <w:tr2bl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p>
        </w:tc>
        <w:tc>
          <w:tcPr>
            <w:tcW w:w="1124" w:type="dxa"/>
            <w:tcBorders>
              <w:top w:val="single" w:sz="4" w:space="0" w:color="auto"/>
              <w:left w:val="single" w:sz="4" w:space="0" w:color="000000"/>
              <w:bottom w:val="single" w:sz="4" w:space="0" w:color="000000"/>
              <w:right w:val="single" w:sz="4" w:space="0" w:color="000000"/>
              <w:tr2bl w:val="single" w:sz="4" w:space="0" w:color="auto"/>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p>
        </w:tc>
        <w:tc>
          <w:tcPr>
            <w:tcW w:w="1853" w:type="dxa"/>
            <w:vMerge w:val="restart"/>
            <w:tcBorders>
              <w:top w:val="single" w:sz="4" w:space="0" w:color="auto"/>
              <w:left w:val="single" w:sz="4" w:space="0" w:color="000000"/>
              <w:right w:val="single" w:sz="4" w:space="0" w:color="auto"/>
            </w:tcBorders>
            <w:vAlign w:val="center"/>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合計１３０／人</w:t>
            </w:r>
          </w:p>
        </w:tc>
      </w:tr>
      <w:tr w:rsidR="00A242D2" w:rsidTr="009360BE">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測定角度</w:t>
            </w:r>
          </w:p>
        </w:tc>
        <w:tc>
          <w:tcPr>
            <w:tcW w:w="992" w:type="dxa"/>
            <w:tcBorders>
              <w:top w:val="single" w:sz="4" w:space="0" w:color="000000"/>
              <w:left w:val="single" w:sz="4" w:space="0" w:color="auto"/>
              <w:bottom w:val="single" w:sz="4" w:space="0" w:color="000000"/>
              <w:right w:val="single" w:sz="4" w:space="0" w:color="000000"/>
              <w:tr2bl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p>
        </w:tc>
        <w:tc>
          <w:tcPr>
            <w:tcW w:w="1124" w:type="dxa"/>
            <w:tcBorders>
              <w:top w:val="single" w:sz="4" w:space="0" w:color="000000"/>
              <w:left w:val="single" w:sz="4" w:space="0" w:color="000000"/>
              <w:bottom w:val="single" w:sz="4" w:space="0" w:color="000000"/>
              <w:right w:val="single" w:sz="4" w:space="0" w:color="000000"/>
              <w:tr2bl w:val="single" w:sz="4" w:space="0" w:color="auto"/>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平均角</w:t>
            </w:r>
          </w:p>
        </w:tc>
        <w:tc>
          <w:tcPr>
            <w:tcW w:w="992" w:type="dxa"/>
            <w:tcBorders>
              <w:top w:val="single" w:sz="4" w:space="0" w:color="000000"/>
              <w:left w:val="single" w:sz="4" w:space="0" w:color="auto"/>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調整量</w:t>
            </w:r>
          </w:p>
        </w:tc>
        <w:tc>
          <w:tcPr>
            <w:tcW w:w="992" w:type="dxa"/>
            <w:tcBorders>
              <w:top w:val="single" w:sz="4" w:space="0" w:color="000000"/>
              <w:left w:val="single" w:sz="4" w:space="0" w:color="auto"/>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調整角</w:t>
            </w:r>
          </w:p>
        </w:tc>
        <w:tc>
          <w:tcPr>
            <w:tcW w:w="992" w:type="dxa"/>
            <w:tcBorders>
              <w:top w:val="single" w:sz="4" w:space="0" w:color="000000"/>
              <w:left w:val="single" w:sz="4" w:space="0" w:color="auto"/>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方位角</w:t>
            </w:r>
          </w:p>
        </w:tc>
        <w:tc>
          <w:tcPr>
            <w:tcW w:w="992" w:type="dxa"/>
            <w:tcBorders>
              <w:top w:val="single" w:sz="4" w:space="0" w:color="000000"/>
              <w:left w:val="single" w:sz="4" w:space="0" w:color="auto"/>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８</w:t>
            </w:r>
          </w:p>
        </w:tc>
        <w:tc>
          <w:tcPr>
            <w:tcW w:w="1124" w:type="dxa"/>
            <w:tcBorders>
              <w:top w:val="single" w:sz="4" w:space="0" w:color="000000"/>
              <w:left w:val="single" w:sz="4" w:space="0" w:color="000000"/>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観測距離</w:t>
            </w:r>
          </w:p>
        </w:tc>
        <w:tc>
          <w:tcPr>
            <w:tcW w:w="992" w:type="dxa"/>
            <w:tcBorders>
              <w:top w:val="single" w:sz="4" w:space="0" w:color="000000"/>
              <w:left w:val="single" w:sz="4" w:space="0" w:color="auto"/>
              <w:bottom w:val="single" w:sz="4" w:space="0" w:color="000000"/>
              <w:right w:val="single" w:sz="4" w:space="0" w:color="000000"/>
              <w:tr2bl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p>
        </w:tc>
        <w:tc>
          <w:tcPr>
            <w:tcW w:w="1124" w:type="dxa"/>
            <w:tcBorders>
              <w:top w:val="single" w:sz="4" w:space="0" w:color="000000"/>
              <w:left w:val="single" w:sz="4" w:space="0" w:color="000000"/>
              <w:bottom w:val="single" w:sz="4" w:space="0" w:color="000000"/>
              <w:right w:val="single" w:sz="4" w:space="0" w:color="000000"/>
              <w:tr2bl w:val="single" w:sz="4" w:space="0" w:color="auto"/>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平均距離</w:t>
            </w:r>
          </w:p>
        </w:tc>
        <w:tc>
          <w:tcPr>
            <w:tcW w:w="992" w:type="dxa"/>
            <w:tcBorders>
              <w:top w:val="single" w:sz="4" w:space="0" w:color="000000"/>
              <w:left w:val="single" w:sz="4" w:space="0" w:color="auto"/>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rPr>
            </w:pPr>
          </w:p>
        </w:tc>
        <w:tc>
          <w:tcPr>
            <w:tcW w:w="1418" w:type="dxa"/>
            <w:tcBorders>
              <w:top w:val="single" w:sz="4" w:space="0" w:color="000000"/>
              <w:left w:val="single" w:sz="4" w:space="0" w:color="000000"/>
              <w:bottom w:val="single" w:sz="4" w:space="0" w:color="000000"/>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緯距Ｌ</w:t>
            </w:r>
          </w:p>
        </w:tc>
        <w:tc>
          <w:tcPr>
            <w:tcW w:w="992" w:type="dxa"/>
            <w:tcBorders>
              <w:top w:val="single" w:sz="4" w:space="0" w:color="000000"/>
              <w:left w:val="single" w:sz="4" w:space="0" w:color="auto"/>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経距Ｄ</w:t>
            </w:r>
          </w:p>
        </w:tc>
        <w:tc>
          <w:tcPr>
            <w:tcW w:w="992" w:type="dxa"/>
            <w:tcBorders>
              <w:top w:val="single" w:sz="4" w:space="0" w:color="000000"/>
              <w:left w:val="single" w:sz="4" w:space="0" w:color="auto"/>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調整量　緯距</w:t>
            </w:r>
          </w:p>
        </w:tc>
        <w:tc>
          <w:tcPr>
            <w:tcW w:w="992" w:type="dxa"/>
            <w:tcBorders>
              <w:top w:val="single" w:sz="4" w:space="0" w:color="000000"/>
              <w:left w:val="single" w:sz="4" w:space="0" w:color="auto"/>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000000"/>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調整量　経距</w:t>
            </w:r>
          </w:p>
        </w:tc>
        <w:tc>
          <w:tcPr>
            <w:tcW w:w="992" w:type="dxa"/>
            <w:tcBorders>
              <w:top w:val="single" w:sz="4" w:space="0" w:color="000000"/>
              <w:left w:val="single" w:sz="4" w:space="0" w:color="auto"/>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rPr>
          <w:trHeight w:val="134"/>
        </w:trPr>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auto"/>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調整緯距</w:t>
            </w:r>
          </w:p>
        </w:tc>
        <w:tc>
          <w:tcPr>
            <w:tcW w:w="992" w:type="dxa"/>
            <w:tcBorders>
              <w:top w:val="single" w:sz="4" w:space="0" w:color="000000"/>
              <w:left w:val="single" w:sz="4" w:space="0" w:color="auto"/>
              <w:bottom w:val="single" w:sz="4" w:space="0" w:color="auto"/>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000000"/>
              <w:left w:val="single" w:sz="4" w:space="0" w:color="000000"/>
              <w:bottom w:val="single" w:sz="4" w:space="0" w:color="auto"/>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rPr>
          <w:trHeight w:val="150"/>
        </w:trPr>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auto"/>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調整経距</w:t>
            </w:r>
          </w:p>
        </w:tc>
        <w:tc>
          <w:tcPr>
            <w:tcW w:w="992" w:type="dxa"/>
            <w:tcBorders>
              <w:top w:val="single" w:sz="4" w:space="0" w:color="auto"/>
              <w:left w:val="single" w:sz="4" w:space="0" w:color="auto"/>
              <w:bottom w:val="single" w:sz="4" w:space="0" w:color="auto"/>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９</w:t>
            </w:r>
          </w:p>
        </w:tc>
        <w:tc>
          <w:tcPr>
            <w:tcW w:w="1124" w:type="dxa"/>
            <w:tcBorders>
              <w:top w:val="single" w:sz="4" w:space="0" w:color="auto"/>
              <w:left w:val="single" w:sz="4" w:space="0" w:color="000000"/>
              <w:bottom w:val="single" w:sz="4" w:space="0" w:color="auto"/>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rPr>
          <w:trHeight w:val="150"/>
        </w:trPr>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auto"/>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合緯距</w:t>
            </w:r>
          </w:p>
        </w:tc>
        <w:tc>
          <w:tcPr>
            <w:tcW w:w="992" w:type="dxa"/>
            <w:tcBorders>
              <w:top w:val="single" w:sz="4" w:space="0" w:color="auto"/>
              <w:left w:val="single" w:sz="4" w:space="0" w:color="auto"/>
              <w:bottom w:val="single" w:sz="4" w:space="0" w:color="auto"/>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７</w:t>
            </w:r>
          </w:p>
        </w:tc>
        <w:tc>
          <w:tcPr>
            <w:tcW w:w="1124" w:type="dxa"/>
            <w:tcBorders>
              <w:top w:val="single" w:sz="4" w:space="0" w:color="auto"/>
              <w:left w:val="single" w:sz="4" w:space="0" w:color="000000"/>
              <w:bottom w:val="single" w:sz="4" w:space="0" w:color="auto"/>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rPr>
          <w:trHeight w:val="125"/>
        </w:trPr>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auto"/>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合経距</w:t>
            </w:r>
          </w:p>
        </w:tc>
        <w:tc>
          <w:tcPr>
            <w:tcW w:w="992" w:type="dxa"/>
            <w:tcBorders>
              <w:top w:val="single" w:sz="4" w:space="0" w:color="auto"/>
              <w:left w:val="single" w:sz="4" w:space="0" w:color="auto"/>
              <w:bottom w:val="single" w:sz="4" w:space="0" w:color="auto"/>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hint="eastAsia"/>
                <w:color w:val="auto"/>
              </w:rPr>
              <w:t>７</w:t>
            </w:r>
          </w:p>
        </w:tc>
        <w:tc>
          <w:tcPr>
            <w:tcW w:w="1124" w:type="dxa"/>
            <w:tcBorders>
              <w:top w:val="single" w:sz="4" w:space="0" w:color="auto"/>
              <w:left w:val="single" w:sz="4" w:space="0" w:color="000000"/>
              <w:bottom w:val="single" w:sz="4" w:space="0" w:color="auto"/>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１</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rPr>
          <w:trHeight w:val="100"/>
        </w:trPr>
        <w:tc>
          <w:tcPr>
            <w:tcW w:w="1701" w:type="dxa"/>
            <w:vMerge/>
            <w:tcBorders>
              <w:left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auto"/>
              <w:left w:val="single" w:sz="4" w:space="0" w:color="000000"/>
              <w:bottom w:val="single" w:sz="4" w:space="0" w:color="000000"/>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閉合誤差</w:t>
            </w:r>
          </w:p>
        </w:tc>
        <w:tc>
          <w:tcPr>
            <w:tcW w:w="992" w:type="dxa"/>
            <w:tcBorders>
              <w:top w:val="single" w:sz="4" w:space="0" w:color="auto"/>
              <w:left w:val="single" w:sz="4" w:space="0" w:color="auto"/>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１</w:t>
            </w:r>
          </w:p>
        </w:tc>
        <w:tc>
          <w:tcPr>
            <w:tcW w:w="1124" w:type="dxa"/>
            <w:tcBorders>
              <w:top w:val="single" w:sz="4" w:space="0" w:color="auto"/>
              <w:left w:val="single" w:sz="4" w:space="0" w:color="000000"/>
              <w:bottom w:val="single" w:sz="4" w:space="0" w:color="000000"/>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４</w:t>
            </w:r>
          </w:p>
        </w:tc>
        <w:tc>
          <w:tcPr>
            <w:tcW w:w="1853" w:type="dxa"/>
            <w:vMerge/>
            <w:tcBorders>
              <w:left w:val="single" w:sz="4" w:space="0" w:color="000000"/>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rPr>
          <w:trHeight w:val="118"/>
        </w:trPr>
        <w:tc>
          <w:tcPr>
            <w:tcW w:w="1701" w:type="dxa"/>
            <w:vMerge/>
            <w:tcBorders>
              <w:left w:val="single" w:sz="4" w:space="0" w:color="auto"/>
              <w:bottom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1843" w:type="dxa"/>
            <w:vMerge/>
            <w:tcBorders>
              <w:left w:val="single" w:sz="4" w:space="0" w:color="000000"/>
              <w:bottom w:val="single" w:sz="4" w:space="0" w:color="auto"/>
              <w:right w:val="single" w:sz="4" w:space="0" w:color="000000"/>
            </w:tcBorders>
          </w:tcPr>
          <w:p w:rsidR="00A242D2" w:rsidRDefault="00A242D2" w:rsidP="00A242D2">
            <w:pPr>
              <w:overflowPunct/>
              <w:autoSpaceDE w:val="0"/>
              <w:autoSpaceDN w:val="0"/>
              <w:spacing w:line="240" w:lineRule="exact"/>
              <w:jc w:val="left"/>
              <w:textAlignment w:val="auto"/>
              <w:rPr>
                <w:rFonts w:ascii="ＭＳ 明朝" w:cs="Times New Roman"/>
              </w:rPr>
            </w:pPr>
          </w:p>
        </w:tc>
        <w:tc>
          <w:tcPr>
            <w:tcW w:w="992" w:type="dxa"/>
            <w:vMerge/>
            <w:tcBorders>
              <w:left w:val="single" w:sz="4" w:space="0" w:color="000000"/>
              <w:bottom w:val="single" w:sz="4" w:space="0" w:color="auto"/>
              <w:right w:val="single" w:sz="4" w:space="0" w:color="auto"/>
            </w:tcBorders>
          </w:tcPr>
          <w:p w:rsidR="00A242D2" w:rsidRPr="002C6C04"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FF0000"/>
              </w:rPr>
            </w:pPr>
          </w:p>
        </w:tc>
        <w:tc>
          <w:tcPr>
            <w:tcW w:w="1418" w:type="dxa"/>
            <w:tcBorders>
              <w:top w:val="single" w:sz="4" w:space="0" w:color="000000"/>
              <w:left w:val="single" w:sz="4" w:space="0" w:color="000000"/>
              <w:bottom w:val="single" w:sz="4" w:space="0" w:color="auto"/>
              <w:right w:val="single" w:sz="4" w:space="0" w:color="auto"/>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sidRPr="00301552">
              <w:rPr>
                <w:rFonts w:asciiTheme="minorEastAsia" w:eastAsiaTheme="minorEastAsia" w:hAnsiTheme="minorEastAsia" w:cs="Times New Roman"/>
                <w:color w:val="auto"/>
              </w:rPr>
              <w:t>閉合比</w:t>
            </w:r>
          </w:p>
        </w:tc>
        <w:tc>
          <w:tcPr>
            <w:tcW w:w="992" w:type="dxa"/>
            <w:tcBorders>
              <w:top w:val="single" w:sz="4" w:space="0" w:color="000000"/>
              <w:left w:val="single" w:sz="4" w:space="0" w:color="auto"/>
              <w:bottom w:val="single" w:sz="4" w:space="0" w:color="auto"/>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Theme="minorEastAsia" w:eastAsiaTheme="minorEastAsia" w:hAnsiTheme="minorEastAsia" w:cs="Times New Roman"/>
                <w:color w:val="auto"/>
              </w:rPr>
            </w:pPr>
            <w:r>
              <w:rPr>
                <w:rFonts w:asciiTheme="minorEastAsia" w:eastAsiaTheme="minorEastAsia" w:hAnsiTheme="minorEastAsia" w:cs="Times New Roman"/>
                <w:color w:val="auto"/>
              </w:rPr>
              <w:t>１</w:t>
            </w:r>
          </w:p>
        </w:tc>
        <w:tc>
          <w:tcPr>
            <w:tcW w:w="1124" w:type="dxa"/>
            <w:tcBorders>
              <w:top w:val="single" w:sz="4" w:space="0" w:color="000000"/>
              <w:left w:val="single" w:sz="4" w:space="0" w:color="000000"/>
              <w:bottom w:val="single" w:sz="4" w:space="0" w:color="auto"/>
              <w:right w:val="single" w:sz="4" w:space="0" w:color="000000"/>
            </w:tcBorders>
          </w:tcPr>
          <w:p w:rsidR="00A242D2" w:rsidRPr="00301552" w:rsidRDefault="00A242D2" w:rsidP="00A242D2">
            <w:pPr>
              <w:suppressAutoHyphens/>
              <w:kinsoku w:val="0"/>
              <w:autoSpaceDE w:val="0"/>
              <w:autoSpaceDN w:val="0"/>
              <w:spacing w:line="240" w:lineRule="exact"/>
              <w:jc w:val="center"/>
              <w:rPr>
                <w:rFonts w:ascii="ＭＳ 明朝" w:cs="Times New Roman"/>
                <w:color w:val="auto"/>
              </w:rPr>
            </w:pPr>
            <w:r>
              <w:rPr>
                <w:rFonts w:ascii="ＭＳ 明朝" w:cs="Times New Roman"/>
                <w:color w:val="auto"/>
              </w:rPr>
              <w:t>４</w:t>
            </w:r>
          </w:p>
        </w:tc>
        <w:tc>
          <w:tcPr>
            <w:tcW w:w="1853" w:type="dxa"/>
            <w:vMerge/>
            <w:tcBorders>
              <w:left w:val="single" w:sz="4" w:space="0" w:color="000000"/>
              <w:bottom w:val="single" w:sz="4" w:space="0" w:color="auto"/>
              <w:right w:val="single" w:sz="4" w:space="0" w:color="auto"/>
            </w:tcBorders>
          </w:tcPr>
          <w:p w:rsidR="00A242D2" w:rsidRPr="00301552" w:rsidRDefault="00A242D2" w:rsidP="00A242D2">
            <w:pPr>
              <w:overflowPunct/>
              <w:autoSpaceDE w:val="0"/>
              <w:autoSpaceDN w:val="0"/>
              <w:spacing w:line="240" w:lineRule="exact"/>
              <w:jc w:val="left"/>
              <w:textAlignment w:val="auto"/>
              <w:rPr>
                <w:rFonts w:ascii="ＭＳ 明朝" w:cs="Times New Roman"/>
                <w:color w:val="auto"/>
              </w:rPr>
            </w:pPr>
          </w:p>
        </w:tc>
      </w:tr>
      <w:tr w:rsidR="00A242D2" w:rsidTr="009360BE">
        <w:trPr>
          <w:trHeight w:val="183"/>
        </w:trPr>
        <w:tc>
          <w:tcPr>
            <w:tcW w:w="9923" w:type="dxa"/>
            <w:gridSpan w:val="7"/>
            <w:tcBorders>
              <w:top w:val="single" w:sz="4" w:space="0" w:color="auto"/>
              <w:left w:val="single" w:sz="4" w:space="0" w:color="auto"/>
              <w:bottom w:val="single" w:sz="4" w:space="0" w:color="auto"/>
              <w:right w:val="single" w:sz="4" w:space="0" w:color="auto"/>
            </w:tcBorders>
          </w:tcPr>
          <w:p w:rsidR="00A242D2" w:rsidRDefault="00A242D2" w:rsidP="00A242D2">
            <w:pPr>
              <w:overflowPunct/>
              <w:autoSpaceDE w:val="0"/>
              <w:autoSpaceDN w:val="0"/>
              <w:spacing w:line="240" w:lineRule="exact"/>
              <w:jc w:val="left"/>
              <w:textAlignment w:val="auto"/>
              <w:rPr>
                <w:rFonts w:ascii="ＭＳ 明朝" w:hAnsi="ＭＳ 明朝"/>
              </w:rPr>
            </w:pPr>
            <w:r>
              <w:rPr>
                <w:rFonts w:ascii="ＭＳ 明朝" w:hAnsi="ＭＳ 明朝"/>
              </w:rPr>
              <w:t>※１　計算式は記入例のようにコンパス法を用いて計算を行うこと。</w:t>
            </w:r>
          </w:p>
          <w:p w:rsidR="00A242D2" w:rsidRDefault="00A242D2" w:rsidP="00A242D2">
            <w:pPr>
              <w:overflowPunct/>
              <w:autoSpaceDE w:val="0"/>
              <w:autoSpaceDN w:val="0"/>
              <w:spacing w:line="240" w:lineRule="exact"/>
              <w:jc w:val="left"/>
              <w:textAlignment w:val="auto"/>
              <w:rPr>
                <w:rFonts w:ascii="ＭＳ 明朝" w:hAnsi="ＭＳ 明朝"/>
              </w:rPr>
            </w:pPr>
            <w:r>
              <w:rPr>
                <w:rFonts w:ascii="ＭＳ 明朝" w:hAnsi="ＭＳ 明朝"/>
              </w:rPr>
              <w:t>※２　計算書が全て記入されていれば，＋１０点（観測角，測定角度，観測距離を含む）</w:t>
            </w:r>
          </w:p>
          <w:p w:rsidR="00A242D2" w:rsidRDefault="00A242D2" w:rsidP="00A242D2">
            <w:pPr>
              <w:overflowPunct/>
              <w:autoSpaceDE w:val="0"/>
              <w:autoSpaceDN w:val="0"/>
              <w:spacing w:line="240" w:lineRule="exact"/>
              <w:jc w:val="left"/>
              <w:textAlignment w:val="auto"/>
              <w:rPr>
                <w:rFonts w:ascii="ＭＳ 明朝" w:cs="Times New Roman"/>
              </w:rPr>
            </w:pPr>
            <w:r>
              <w:rPr>
                <w:rFonts w:ascii="ＭＳ 明朝" w:hAnsi="ＭＳ 明朝"/>
              </w:rPr>
              <w:t xml:space="preserve">　　　ただし，ΣＬ・ΣＤが0.000の場合は誤差の調整が必要ないので調整量の計算配点が加算される。</w:t>
            </w:r>
          </w:p>
        </w:tc>
      </w:tr>
    </w:tbl>
    <w:p w:rsidR="00106F45" w:rsidRPr="008B3EE3" w:rsidRDefault="00106F45" w:rsidP="00FF59F6">
      <w:pPr>
        <w:adjustRightInd/>
        <w:rPr>
          <w:rFonts w:ascii="ＭＳ 明朝" w:cs="Times New Roman"/>
        </w:rPr>
      </w:pPr>
    </w:p>
    <w:sectPr w:rsidR="00106F45" w:rsidRPr="008B3EE3" w:rsidSect="0088271C">
      <w:type w:val="continuous"/>
      <w:pgSz w:w="11906" w:h="16838"/>
      <w:pgMar w:top="850" w:right="850" w:bottom="850" w:left="1134" w:header="720" w:footer="720" w:gutter="0"/>
      <w:pgNumType w:start="1"/>
      <w:cols w:space="720"/>
      <w:noEndnote/>
      <w:docGrid w:type="linesAndChar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B4C" w:rsidRDefault="008A5B4C">
      <w:r>
        <w:separator/>
      </w:r>
    </w:p>
  </w:endnote>
  <w:endnote w:type="continuationSeparator" w:id="0">
    <w:p w:rsidR="008A5B4C" w:rsidRDefault="008A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B4C" w:rsidRDefault="008A5B4C">
      <w:r>
        <w:rPr>
          <w:rFonts w:ascii="ＭＳ 明朝" w:cs="Times New Roman"/>
          <w:color w:val="auto"/>
          <w:sz w:val="2"/>
          <w:szCs w:val="2"/>
        </w:rPr>
        <w:continuationSeparator/>
      </w:r>
    </w:p>
  </w:footnote>
  <w:footnote w:type="continuationSeparator" w:id="0">
    <w:p w:rsidR="008A5B4C" w:rsidRDefault="008A5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4"/>
  <w:hyphenationZone w:val="0"/>
  <w:drawingGridHorizontalSpacing w:val="1"/>
  <w:drawingGridVerticalSpacing w:val="37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2B"/>
    <w:rsid w:val="00012631"/>
    <w:rsid w:val="00013C3B"/>
    <w:rsid w:val="000325BF"/>
    <w:rsid w:val="00050042"/>
    <w:rsid w:val="00054C96"/>
    <w:rsid w:val="00072DEE"/>
    <w:rsid w:val="000920DE"/>
    <w:rsid w:val="000A31C4"/>
    <w:rsid w:val="000A373A"/>
    <w:rsid w:val="000D19A4"/>
    <w:rsid w:val="000D5AC9"/>
    <w:rsid w:val="000F5F56"/>
    <w:rsid w:val="00106F45"/>
    <w:rsid w:val="001146D3"/>
    <w:rsid w:val="00133740"/>
    <w:rsid w:val="001378F4"/>
    <w:rsid w:val="00151A95"/>
    <w:rsid w:val="001541A0"/>
    <w:rsid w:val="001612B8"/>
    <w:rsid w:val="00161AFC"/>
    <w:rsid w:val="00167895"/>
    <w:rsid w:val="0018345B"/>
    <w:rsid w:val="00195636"/>
    <w:rsid w:val="001A17DA"/>
    <w:rsid w:val="001B6E81"/>
    <w:rsid w:val="001C5429"/>
    <w:rsid w:val="001C60BB"/>
    <w:rsid w:val="001D7829"/>
    <w:rsid w:val="001E41E3"/>
    <w:rsid w:val="002254B5"/>
    <w:rsid w:val="002417BA"/>
    <w:rsid w:val="002A44D0"/>
    <w:rsid w:val="002B5BF5"/>
    <w:rsid w:val="002C6C04"/>
    <w:rsid w:val="002D5B12"/>
    <w:rsid w:val="002D776E"/>
    <w:rsid w:val="002E348A"/>
    <w:rsid w:val="002E7752"/>
    <w:rsid w:val="002F5B85"/>
    <w:rsid w:val="00301552"/>
    <w:rsid w:val="00332D3B"/>
    <w:rsid w:val="0034627B"/>
    <w:rsid w:val="003609E6"/>
    <w:rsid w:val="00365706"/>
    <w:rsid w:val="00374853"/>
    <w:rsid w:val="003841B8"/>
    <w:rsid w:val="003A1ED1"/>
    <w:rsid w:val="003B3051"/>
    <w:rsid w:val="003C7C7D"/>
    <w:rsid w:val="003D042A"/>
    <w:rsid w:val="00403023"/>
    <w:rsid w:val="00426DA7"/>
    <w:rsid w:val="00431FD2"/>
    <w:rsid w:val="004324EC"/>
    <w:rsid w:val="004577FA"/>
    <w:rsid w:val="00476491"/>
    <w:rsid w:val="0048059A"/>
    <w:rsid w:val="0048471C"/>
    <w:rsid w:val="004B13E5"/>
    <w:rsid w:val="004D4BE6"/>
    <w:rsid w:val="00510D2A"/>
    <w:rsid w:val="00511E20"/>
    <w:rsid w:val="00526371"/>
    <w:rsid w:val="00532653"/>
    <w:rsid w:val="00546C42"/>
    <w:rsid w:val="00562A5C"/>
    <w:rsid w:val="00574D2D"/>
    <w:rsid w:val="00583500"/>
    <w:rsid w:val="005940A9"/>
    <w:rsid w:val="00594721"/>
    <w:rsid w:val="00595221"/>
    <w:rsid w:val="005967B7"/>
    <w:rsid w:val="005A0735"/>
    <w:rsid w:val="005A08EA"/>
    <w:rsid w:val="005A4BC0"/>
    <w:rsid w:val="005A525A"/>
    <w:rsid w:val="005C0802"/>
    <w:rsid w:val="005E23ED"/>
    <w:rsid w:val="00636835"/>
    <w:rsid w:val="0067385E"/>
    <w:rsid w:val="00677875"/>
    <w:rsid w:val="006821CB"/>
    <w:rsid w:val="006A1888"/>
    <w:rsid w:val="006C1529"/>
    <w:rsid w:val="006C1FFA"/>
    <w:rsid w:val="006F1853"/>
    <w:rsid w:val="00711791"/>
    <w:rsid w:val="00715C51"/>
    <w:rsid w:val="0073079E"/>
    <w:rsid w:val="00760778"/>
    <w:rsid w:val="0079612B"/>
    <w:rsid w:val="007A673C"/>
    <w:rsid w:val="007C458D"/>
    <w:rsid w:val="007E0E01"/>
    <w:rsid w:val="008203F2"/>
    <w:rsid w:val="0083566D"/>
    <w:rsid w:val="008369B6"/>
    <w:rsid w:val="0085799E"/>
    <w:rsid w:val="0087692F"/>
    <w:rsid w:val="0088271C"/>
    <w:rsid w:val="0088295F"/>
    <w:rsid w:val="008A5B4C"/>
    <w:rsid w:val="008A733A"/>
    <w:rsid w:val="008B3EE3"/>
    <w:rsid w:val="008B5CBD"/>
    <w:rsid w:val="008C19C5"/>
    <w:rsid w:val="008E2B17"/>
    <w:rsid w:val="008E6EF9"/>
    <w:rsid w:val="008F3401"/>
    <w:rsid w:val="00910334"/>
    <w:rsid w:val="00917DA0"/>
    <w:rsid w:val="009360BE"/>
    <w:rsid w:val="00954F4C"/>
    <w:rsid w:val="00965CAB"/>
    <w:rsid w:val="009C12CB"/>
    <w:rsid w:val="009C22ED"/>
    <w:rsid w:val="009C4882"/>
    <w:rsid w:val="009C6E0F"/>
    <w:rsid w:val="009D2A68"/>
    <w:rsid w:val="009D7FB1"/>
    <w:rsid w:val="009F1649"/>
    <w:rsid w:val="00A0137E"/>
    <w:rsid w:val="00A01466"/>
    <w:rsid w:val="00A242D2"/>
    <w:rsid w:val="00A46F51"/>
    <w:rsid w:val="00A702C1"/>
    <w:rsid w:val="00A702E3"/>
    <w:rsid w:val="00A7175F"/>
    <w:rsid w:val="00A859A7"/>
    <w:rsid w:val="00A85E76"/>
    <w:rsid w:val="00A92B68"/>
    <w:rsid w:val="00AA4035"/>
    <w:rsid w:val="00AB0A92"/>
    <w:rsid w:val="00AB6625"/>
    <w:rsid w:val="00AD5CF4"/>
    <w:rsid w:val="00AD7CF1"/>
    <w:rsid w:val="00AE136C"/>
    <w:rsid w:val="00AF4A15"/>
    <w:rsid w:val="00B22316"/>
    <w:rsid w:val="00B7259C"/>
    <w:rsid w:val="00BB50AC"/>
    <w:rsid w:val="00BC0821"/>
    <w:rsid w:val="00BC7F6F"/>
    <w:rsid w:val="00BD2FCF"/>
    <w:rsid w:val="00BE5A65"/>
    <w:rsid w:val="00BF03E6"/>
    <w:rsid w:val="00BF2918"/>
    <w:rsid w:val="00C030B0"/>
    <w:rsid w:val="00C05226"/>
    <w:rsid w:val="00C1392C"/>
    <w:rsid w:val="00C9354F"/>
    <w:rsid w:val="00CC2C64"/>
    <w:rsid w:val="00CE0D2D"/>
    <w:rsid w:val="00CF4441"/>
    <w:rsid w:val="00D01702"/>
    <w:rsid w:val="00D26312"/>
    <w:rsid w:val="00D41AE7"/>
    <w:rsid w:val="00D435E6"/>
    <w:rsid w:val="00D54E2E"/>
    <w:rsid w:val="00D622B8"/>
    <w:rsid w:val="00D62CA1"/>
    <w:rsid w:val="00D96648"/>
    <w:rsid w:val="00DA2B0B"/>
    <w:rsid w:val="00DB070B"/>
    <w:rsid w:val="00DB278E"/>
    <w:rsid w:val="00DF1025"/>
    <w:rsid w:val="00DF2B62"/>
    <w:rsid w:val="00E170A0"/>
    <w:rsid w:val="00E35E3B"/>
    <w:rsid w:val="00E43A83"/>
    <w:rsid w:val="00E44F96"/>
    <w:rsid w:val="00E5745C"/>
    <w:rsid w:val="00E61ED4"/>
    <w:rsid w:val="00E75A2C"/>
    <w:rsid w:val="00EB0EA5"/>
    <w:rsid w:val="00EB5A36"/>
    <w:rsid w:val="00EC1666"/>
    <w:rsid w:val="00ED77EA"/>
    <w:rsid w:val="00EF06C4"/>
    <w:rsid w:val="00EF23CC"/>
    <w:rsid w:val="00F014DB"/>
    <w:rsid w:val="00F06221"/>
    <w:rsid w:val="00F10A2F"/>
    <w:rsid w:val="00F671CF"/>
    <w:rsid w:val="00F6745C"/>
    <w:rsid w:val="00F73B5A"/>
    <w:rsid w:val="00F80794"/>
    <w:rsid w:val="00FA3648"/>
    <w:rsid w:val="00FB1956"/>
    <w:rsid w:val="00FB612D"/>
    <w:rsid w:val="00FB7DD4"/>
    <w:rsid w:val="00FD7312"/>
    <w:rsid w:val="00FF06DE"/>
    <w:rsid w:val="00FF59F6"/>
    <w:rsid w:val="00FF7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FD1AD40B-4168-4DFE-99FD-B081C66B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71C"/>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612B"/>
    <w:pPr>
      <w:tabs>
        <w:tab w:val="center" w:pos="4252"/>
        <w:tab w:val="right" w:pos="8504"/>
      </w:tabs>
      <w:snapToGrid w:val="0"/>
    </w:pPr>
  </w:style>
  <w:style w:type="character" w:customStyle="1" w:styleId="a4">
    <w:name w:val="ヘッダー (文字)"/>
    <w:basedOn w:val="a0"/>
    <w:link w:val="a3"/>
    <w:uiPriority w:val="99"/>
    <w:rsid w:val="0079612B"/>
    <w:rPr>
      <w:rFonts w:cs="ＭＳ 明朝"/>
      <w:color w:val="000000"/>
      <w:kern w:val="0"/>
      <w:szCs w:val="21"/>
    </w:rPr>
  </w:style>
  <w:style w:type="paragraph" w:styleId="a5">
    <w:name w:val="footer"/>
    <w:basedOn w:val="a"/>
    <w:link w:val="a6"/>
    <w:uiPriority w:val="99"/>
    <w:unhideWhenUsed/>
    <w:rsid w:val="0079612B"/>
    <w:pPr>
      <w:tabs>
        <w:tab w:val="center" w:pos="4252"/>
        <w:tab w:val="right" w:pos="8504"/>
      </w:tabs>
      <w:snapToGrid w:val="0"/>
    </w:pPr>
  </w:style>
  <w:style w:type="character" w:customStyle="1" w:styleId="a6">
    <w:name w:val="フッター (文字)"/>
    <w:basedOn w:val="a0"/>
    <w:link w:val="a5"/>
    <w:uiPriority w:val="99"/>
    <w:rsid w:val="0079612B"/>
    <w:rPr>
      <w:rFonts w:cs="ＭＳ 明朝"/>
      <w:color w:val="000000"/>
      <w:kern w:val="0"/>
      <w:szCs w:val="21"/>
    </w:rPr>
  </w:style>
  <w:style w:type="paragraph" w:styleId="a7">
    <w:name w:val="Balloon Text"/>
    <w:basedOn w:val="a"/>
    <w:link w:val="a8"/>
    <w:uiPriority w:val="99"/>
    <w:semiHidden/>
    <w:unhideWhenUsed/>
    <w:rsid w:val="00A702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02C1"/>
    <w:rPr>
      <w:rFonts w:asciiTheme="majorHAnsi" w:eastAsiaTheme="majorEastAsia" w:hAnsiTheme="majorHAnsi" w:cstheme="majorBidi"/>
      <w:color w:val="000000"/>
      <w:kern w:val="0"/>
      <w:sz w:val="18"/>
      <w:szCs w:val="18"/>
    </w:rPr>
  </w:style>
  <w:style w:type="table" w:styleId="a9">
    <w:name w:val="Table Grid"/>
    <w:basedOn w:val="a1"/>
    <w:uiPriority w:val="59"/>
    <w:rsid w:val="005A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B7F0B-EA34-493A-93D5-72CF9F9CA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1404</Words>
  <Characters>8006</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熊本県教育委員会</Company>
  <LinksUpToDate>false</LinksUpToDate>
  <CharactersWithSpaces>9392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建設工学科</dc:creator>
  <cp:lastModifiedBy>古賀 寿夫</cp:lastModifiedBy>
  <cp:revision>4</cp:revision>
  <cp:lastPrinted>2018-04-17T01:59:00Z</cp:lastPrinted>
  <dcterms:created xsi:type="dcterms:W3CDTF">2019-05-03T08:44:00Z</dcterms:created>
  <dcterms:modified xsi:type="dcterms:W3CDTF">2019-05-04T08:49:00Z</dcterms:modified>
</cp:coreProperties>
</file>