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55B" w:rsidRDefault="009C6F4B" w:rsidP="0021055B">
      <w:pPr>
        <w:rPr>
          <w:sz w:val="32"/>
        </w:rPr>
      </w:pPr>
      <w:r>
        <w:rPr>
          <w:sz w:val="32"/>
        </w:rPr>
        <w:t xml:space="preserve">Lesson </w:t>
      </w:r>
      <w:r w:rsidR="00A22B18">
        <w:rPr>
          <w:rFonts w:hint="eastAsia"/>
          <w:sz w:val="32"/>
        </w:rPr>
        <w:t>5</w:t>
      </w:r>
      <w:r w:rsidR="00364D03" w:rsidRPr="008F39E5">
        <w:rPr>
          <w:sz w:val="32"/>
        </w:rPr>
        <w:t xml:space="preserve">　</w:t>
      </w:r>
      <w:r w:rsidR="00A22B18" w:rsidRPr="00A22B18">
        <w:rPr>
          <w:rFonts w:hint="eastAsia"/>
          <w:sz w:val="32"/>
        </w:rPr>
        <w:t>非言語コミュニケーションを理解すること</w:t>
      </w:r>
      <w:bookmarkStart w:id="0" w:name="_GoBack"/>
      <w:bookmarkEnd w:id="0"/>
    </w:p>
    <w:p w:rsidR="00896F3C" w:rsidRDefault="00896F3C" w:rsidP="0021055B">
      <w:pPr>
        <w:rPr>
          <w:rFonts w:hint="eastAsia"/>
        </w:rPr>
      </w:pPr>
    </w:p>
    <w:p w:rsidR="00A22B18" w:rsidRDefault="00A22B18" w:rsidP="00A22B18">
      <w:pPr>
        <w:rPr>
          <w:rFonts w:hint="eastAsia"/>
        </w:rPr>
      </w:pPr>
      <w:r>
        <w:rPr>
          <w:rFonts w:hint="eastAsia"/>
        </w:rPr>
        <w:t>①</w:t>
      </w:r>
      <w:r>
        <w:rPr>
          <w:rFonts w:hint="eastAsia"/>
        </w:rPr>
        <w:tab/>
      </w:r>
    </w:p>
    <w:p w:rsidR="00A22B18" w:rsidRDefault="00A22B18" w:rsidP="00A22B18">
      <w:pPr>
        <w:rPr>
          <w:rFonts w:hint="eastAsia"/>
        </w:rPr>
      </w:pPr>
      <w:r>
        <w:rPr>
          <w:rFonts w:hint="eastAsia"/>
        </w:rPr>
        <w:t>「コミュニケーション」という言葉を聞いて，私たちはふつう書いたり話したりすること―すなわち言葉を用いること―を思い浮かべる。これは周囲の人たちとの日常会話，本・新聞・</w:t>
      </w:r>
      <w:r>
        <w:rPr>
          <w:rFonts w:hint="eastAsia"/>
        </w:rPr>
        <w:t>E</w:t>
      </w:r>
      <w:r>
        <w:rPr>
          <w:rFonts w:hint="eastAsia"/>
        </w:rPr>
        <w:t>メールの中にある書き言葉に及ぶ。しかし，言葉を使うことは私たちがコミュニケーションをとる唯一の方法ではない。私たちは言葉を伴わない方法もたくさん使っている。これらには表情，ジェスチャー，アイコンタクトが含まれる。</w:t>
      </w:r>
    </w:p>
    <w:p w:rsidR="00A22B18" w:rsidRDefault="00A22B18" w:rsidP="00A22B18"/>
    <w:p w:rsidR="00A22B18" w:rsidRDefault="00A22B18" w:rsidP="00A22B18">
      <w:pPr>
        <w:rPr>
          <w:rFonts w:hint="eastAsia"/>
        </w:rPr>
      </w:pPr>
      <w:r>
        <w:rPr>
          <w:rFonts w:hint="eastAsia"/>
        </w:rPr>
        <w:t>②</w:t>
      </w:r>
      <w:r>
        <w:rPr>
          <w:rFonts w:hint="eastAsia"/>
        </w:rPr>
        <w:tab/>
      </w:r>
    </w:p>
    <w:p w:rsidR="00A22B18" w:rsidRDefault="00A22B18" w:rsidP="00A22B18">
      <w:pPr>
        <w:rPr>
          <w:rFonts w:hint="eastAsia"/>
        </w:rPr>
      </w:pPr>
      <w:r>
        <w:rPr>
          <w:rFonts w:hint="eastAsia"/>
        </w:rPr>
        <w:t>最近の研究によると，私たちのコミュニケーションのおよそ</w:t>
      </w:r>
      <w:r>
        <w:rPr>
          <w:rFonts w:hint="eastAsia"/>
        </w:rPr>
        <w:t>30%</w:t>
      </w:r>
      <w:r>
        <w:rPr>
          <w:rFonts w:hint="eastAsia"/>
        </w:rPr>
        <w:t>だけが言葉を用いており，残りは言葉を用いない。別の研究では，ある状況ではメッセージの</w:t>
      </w:r>
      <w:r>
        <w:rPr>
          <w:rFonts w:hint="eastAsia"/>
        </w:rPr>
        <w:t>90%</w:t>
      </w:r>
      <w:r>
        <w:rPr>
          <w:rFonts w:hint="eastAsia"/>
        </w:rPr>
        <w:t>もが言葉なしで伝えられている可能性があることが示されている。これはコミュニケーションはすべからく言葉にかかわることだと考えている人々を驚かせるかもしれない。しかし，実は非言語コミュニケーションは私たちの日常生活において重要な役割を果たしている。</w:t>
      </w:r>
    </w:p>
    <w:p w:rsidR="00A22B18" w:rsidRDefault="00A22B18" w:rsidP="00A22B18"/>
    <w:p w:rsidR="00A22B18" w:rsidRDefault="00A22B18" w:rsidP="00A22B18">
      <w:pPr>
        <w:rPr>
          <w:rFonts w:hint="eastAsia"/>
        </w:rPr>
      </w:pPr>
      <w:r>
        <w:rPr>
          <w:rFonts w:hint="eastAsia"/>
        </w:rPr>
        <w:t>③</w:t>
      </w:r>
      <w:r>
        <w:rPr>
          <w:rFonts w:hint="eastAsia"/>
        </w:rPr>
        <w:tab/>
      </w:r>
    </w:p>
    <w:p w:rsidR="00A22B18" w:rsidRDefault="00A22B18" w:rsidP="00A22B18">
      <w:pPr>
        <w:rPr>
          <w:rFonts w:hint="eastAsia"/>
        </w:rPr>
      </w:pPr>
      <w:r>
        <w:rPr>
          <w:rFonts w:hint="eastAsia"/>
        </w:rPr>
        <w:t>私たちが言葉を用いないでコミュニケーションをとる別の方法が身体的接触によるものである。実際これは人間のコミュニケーションの最も単純な形の</w:t>
      </w:r>
      <w:r>
        <w:rPr>
          <w:rFonts w:hint="eastAsia"/>
        </w:rPr>
        <w:t>1</w:t>
      </w:r>
      <w:r>
        <w:rPr>
          <w:rFonts w:hint="eastAsia"/>
        </w:rPr>
        <w:t>つであり，すべての社会で見られる。しかし，どのような種類の接触を人々がするかは，その人が暮らす文化による。例えば，ラテン・アメリカ出身の人たちはおしゃべりをしているときに，お互いに頻繁に触れる傾向がある。これに対して，日本の人たちは他人と話をしているときに，ほとんど身体的接触をしない。</w:t>
      </w:r>
    </w:p>
    <w:p w:rsidR="00A22B18" w:rsidRDefault="00A22B18" w:rsidP="00A22B18"/>
    <w:p w:rsidR="00A22B18" w:rsidRDefault="00A22B18" w:rsidP="00A22B18">
      <w:pPr>
        <w:rPr>
          <w:rFonts w:hint="eastAsia"/>
        </w:rPr>
      </w:pPr>
      <w:r>
        <w:rPr>
          <w:rFonts w:hint="eastAsia"/>
        </w:rPr>
        <w:t>④</w:t>
      </w:r>
      <w:r>
        <w:rPr>
          <w:rFonts w:hint="eastAsia"/>
        </w:rPr>
        <w:tab/>
      </w:r>
    </w:p>
    <w:p w:rsidR="00A22B18" w:rsidRDefault="00A22B18" w:rsidP="00A22B18">
      <w:pPr>
        <w:rPr>
          <w:rFonts w:hint="eastAsia"/>
        </w:rPr>
      </w:pPr>
      <w:r>
        <w:rPr>
          <w:rFonts w:hint="eastAsia"/>
        </w:rPr>
        <w:t>身体的接触をすることができる，あるいはできない体の部位の種類もまた文化によって違う。アラブの国々では，男性は挨拶をするときにしばしばお互いに頬にキスをする。他方，アメリカのような国々では，男性は握手をしてお互いに挨拶する。お互いの頬にキスをする習慣はない。多くの国々で人々が子供たちの頭を軽く叩くことは普通である。これは親しさの表現として行われる。しかし，タイでは，頭部は神聖なものと考えられているので，他人の頭に触れることは避けなければならない。</w:t>
      </w:r>
    </w:p>
    <w:p w:rsidR="00A22B18" w:rsidRDefault="00A22B18" w:rsidP="00A22B18"/>
    <w:p w:rsidR="00A22B18" w:rsidRDefault="00A22B18" w:rsidP="00A22B18">
      <w:pPr>
        <w:rPr>
          <w:rFonts w:hint="eastAsia"/>
        </w:rPr>
      </w:pPr>
      <w:r>
        <w:rPr>
          <w:rFonts w:hint="eastAsia"/>
        </w:rPr>
        <w:t>⑤</w:t>
      </w:r>
      <w:r>
        <w:rPr>
          <w:rFonts w:hint="eastAsia"/>
        </w:rPr>
        <w:tab/>
      </w:r>
    </w:p>
    <w:p w:rsidR="00A22B18" w:rsidRDefault="00A22B18" w:rsidP="00A22B18">
      <w:pPr>
        <w:rPr>
          <w:rFonts w:hint="eastAsia"/>
        </w:rPr>
      </w:pPr>
      <w:r>
        <w:rPr>
          <w:rFonts w:hint="eastAsia"/>
        </w:rPr>
        <w:t>ある意味では，パーソナル・スペース（個人空間）でさえ非言語コミュニケーションの一部である。例えば，人々はおしゃべりをするとき，どれくらい離れて立つだろうか。その答えは文化ごとに違っている。アラブ人と日本人がパーティーで会話をしているとき，何がたびたび起こるのかを考えてみなさい。アラブ人は両者の間の距離を縮めようと日本人に近づいてくるかもしれない。しかし，しばらくすると，日本人は後ずさりするかもしれない。その結果として，彼らは奇妙な種類のダンスをしながら部屋の中をゆっくり移動しているように見える。こうなる理由は，両者のパーソナル・スペースに対する考え方の違いにある。ある研究によると，おしゃべりをしている両者間での自然な距離はアラブ人の間で最も短く，次いでラテン・アメリカ人で，その次がアメリカ人である。日本人はあらゆる民族の中で最も広い空間をとる。</w:t>
      </w:r>
    </w:p>
    <w:p w:rsidR="00A22B18" w:rsidRDefault="00A22B18" w:rsidP="00A22B18"/>
    <w:p w:rsidR="00A22B18" w:rsidRDefault="00A22B18" w:rsidP="00A22B18">
      <w:pPr>
        <w:rPr>
          <w:rFonts w:hint="eastAsia"/>
        </w:rPr>
      </w:pPr>
      <w:r>
        <w:rPr>
          <w:rFonts w:hint="eastAsia"/>
        </w:rPr>
        <w:t>⑥</w:t>
      </w:r>
      <w:r>
        <w:rPr>
          <w:rFonts w:hint="eastAsia"/>
        </w:rPr>
        <w:tab/>
      </w:r>
    </w:p>
    <w:p w:rsidR="00A22B18" w:rsidRDefault="00A22B18" w:rsidP="00A22B18">
      <w:pPr>
        <w:rPr>
          <w:rFonts w:hint="eastAsia"/>
        </w:rPr>
      </w:pPr>
      <w:r>
        <w:rPr>
          <w:rFonts w:hint="eastAsia"/>
        </w:rPr>
        <w:t>接触とパーソナル・スペースに関する行動は，私たち一人ひとりの中に深く根づいているので，簡単にそれをコントロールすることはできない。たとえそうしようとしても，時間を無駄にしてしまうかもしれない。例えば，もし日本人話者がもっと上手に意思疎通しようとして，ほかの人たちにさらに近づいて立とうとしても，それは必ずしも役に立たないだろう。重要なのは，さまざまな文化によってコミュニケーションへの対応が異なっていることを理解することだ。異なった文化が存在し，それらが尊重されるべきだということを人々が認めてさえいれば，コミュニケーションは円滑に進む可能性が高い。</w:t>
      </w:r>
    </w:p>
    <w:p w:rsidR="0087376B" w:rsidRPr="00A22B18" w:rsidRDefault="0087376B" w:rsidP="00A22B18"/>
    <w:sectPr w:rsidR="0087376B" w:rsidRPr="00A22B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46C" w:rsidRDefault="00F7246C" w:rsidP="00D96D6E">
      <w:r>
        <w:separator/>
      </w:r>
    </w:p>
  </w:endnote>
  <w:endnote w:type="continuationSeparator" w:id="0">
    <w:p w:rsidR="00F7246C" w:rsidRDefault="00F7246C" w:rsidP="00D9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46C" w:rsidRDefault="00F7246C" w:rsidP="00D96D6E">
      <w:r>
        <w:separator/>
      </w:r>
    </w:p>
  </w:footnote>
  <w:footnote w:type="continuationSeparator" w:id="0">
    <w:p w:rsidR="00F7246C" w:rsidRDefault="00F7246C" w:rsidP="00D96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92"/>
    <w:rsid w:val="0021055B"/>
    <w:rsid w:val="00364D03"/>
    <w:rsid w:val="003E5A16"/>
    <w:rsid w:val="004672E7"/>
    <w:rsid w:val="004A054F"/>
    <w:rsid w:val="004A63AB"/>
    <w:rsid w:val="0062683E"/>
    <w:rsid w:val="00657A7B"/>
    <w:rsid w:val="00781B92"/>
    <w:rsid w:val="0087376B"/>
    <w:rsid w:val="00893540"/>
    <w:rsid w:val="00896F3C"/>
    <w:rsid w:val="008B47D6"/>
    <w:rsid w:val="008F39E5"/>
    <w:rsid w:val="009C6F4B"/>
    <w:rsid w:val="00A22B18"/>
    <w:rsid w:val="00A754CF"/>
    <w:rsid w:val="00AC71BD"/>
    <w:rsid w:val="00B1659A"/>
    <w:rsid w:val="00B9567F"/>
    <w:rsid w:val="00C41444"/>
    <w:rsid w:val="00CD14D9"/>
    <w:rsid w:val="00D96D6E"/>
    <w:rsid w:val="00F72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D6E"/>
    <w:pPr>
      <w:tabs>
        <w:tab w:val="center" w:pos="4252"/>
        <w:tab w:val="right" w:pos="8504"/>
      </w:tabs>
      <w:snapToGrid w:val="0"/>
    </w:pPr>
  </w:style>
  <w:style w:type="character" w:customStyle="1" w:styleId="a4">
    <w:name w:val="ヘッダー (文字)"/>
    <w:basedOn w:val="a0"/>
    <w:link w:val="a3"/>
    <w:uiPriority w:val="99"/>
    <w:rsid w:val="00D96D6E"/>
  </w:style>
  <w:style w:type="paragraph" w:styleId="a5">
    <w:name w:val="footer"/>
    <w:basedOn w:val="a"/>
    <w:link w:val="a6"/>
    <w:uiPriority w:val="99"/>
    <w:unhideWhenUsed/>
    <w:rsid w:val="00D96D6E"/>
    <w:pPr>
      <w:tabs>
        <w:tab w:val="center" w:pos="4252"/>
        <w:tab w:val="right" w:pos="8504"/>
      </w:tabs>
      <w:snapToGrid w:val="0"/>
    </w:pPr>
  </w:style>
  <w:style w:type="character" w:customStyle="1" w:styleId="a6">
    <w:name w:val="フッター (文字)"/>
    <w:basedOn w:val="a0"/>
    <w:link w:val="a5"/>
    <w:uiPriority w:val="99"/>
    <w:rsid w:val="00D9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672481">
      <w:bodyDiv w:val="1"/>
      <w:marLeft w:val="0"/>
      <w:marRight w:val="0"/>
      <w:marTop w:val="0"/>
      <w:marBottom w:val="0"/>
      <w:divBdr>
        <w:top w:val="none" w:sz="0" w:space="0" w:color="auto"/>
        <w:left w:val="none" w:sz="0" w:space="0" w:color="auto"/>
        <w:bottom w:val="none" w:sz="0" w:space="0" w:color="auto"/>
        <w:right w:val="none" w:sz="0" w:space="0" w:color="auto"/>
      </w:divBdr>
    </w:div>
    <w:div w:id="731932277">
      <w:bodyDiv w:val="1"/>
      <w:marLeft w:val="0"/>
      <w:marRight w:val="0"/>
      <w:marTop w:val="0"/>
      <w:marBottom w:val="0"/>
      <w:divBdr>
        <w:top w:val="none" w:sz="0" w:space="0" w:color="auto"/>
        <w:left w:val="none" w:sz="0" w:space="0" w:color="auto"/>
        <w:bottom w:val="none" w:sz="0" w:space="0" w:color="auto"/>
        <w:right w:val="none" w:sz="0" w:space="0" w:color="auto"/>
      </w:divBdr>
    </w:div>
    <w:div w:id="889538127">
      <w:bodyDiv w:val="1"/>
      <w:marLeft w:val="0"/>
      <w:marRight w:val="0"/>
      <w:marTop w:val="0"/>
      <w:marBottom w:val="0"/>
      <w:divBdr>
        <w:top w:val="none" w:sz="0" w:space="0" w:color="auto"/>
        <w:left w:val="none" w:sz="0" w:space="0" w:color="auto"/>
        <w:bottom w:val="none" w:sz="0" w:space="0" w:color="auto"/>
        <w:right w:val="none" w:sz="0" w:space="0" w:color="auto"/>
      </w:divBdr>
    </w:div>
    <w:div w:id="1439452635">
      <w:bodyDiv w:val="1"/>
      <w:marLeft w:val="0"/>
      <w:marRight w:val="0"/>
      <w:marTop w:val="0"/>
      <w:marBottom w:val="0"/>
      <w:divBdr>
        <w:top w:val="none" w:sz="0" w:space="0" w:color="auto"/>
        <w:left w:val="none" w:sz="0" w:space="0" w:color="auto"/>
        <w:bottom w:val="none" w:sz="0" w:space="0" w:color="auto"/>
        <w:right w:val="none" w:sz="0" w:space="0" w:color="auto"/>
      </w:divBdr>
    </w:div>
    <w:div w:id="1669014481">
      <w:bodyDiv w:val="1"/>
      <w:marLeft w:val="0"/>
      <w:marRight w:val="0"/>
      <w:marTop w:val="0"/>
      <w:marBottom w:val="0"/>
      <w:divBdr>
        <w:top w:val="none" w:sz="0" w:space="0" w:color="auto"/>
        <w:left w:val="none" w:sz="0" w:space="0" w:color="auto"/>
        <w:bottom w:val="none" w:sz="0" w:space="0" w:color="auto"/>
        <w:right w:val="none" w:sz="0" w:space="0" w:color="auto"/>
      </w:divBdr>
    </w:div>
    <w:div w:id="168710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1306</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数研出版株式会社</dc:creator>
  <cp:keywords/>
  <dc:description/>
  <cp:lastModifiedBy/>
  <dcterms:created xsi:type="dcterms:W3CDTF">2019-01-21T03:25:00Z</dcterms:created>
  <dcterms:modified xsi:type="dcterms:W3CDTF">2019-01-21T03:25:00Z</dcterms:modified>
</cp:coreProperties>
</file>