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E4" w:rsidRDefault="004A6EB0" w:rsidP="004A6EB0">
      <w:pPr>
        <w:spacing w:line="22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E26AA7">
        <w:rPr>
          <w:rFonts w:asciiTheme="majorEastAsia" w:eastAsiaTheme="majorEastAsia" w:hAnsiTheme="majorEastAsia" w:hint="eastAsia"/>
        </w:rPr>
        <w:t xml:space="preserve">　　　　　　</w:t>
      </w:r>
      <w:r w:rsidRPr="00E26AA7">
        <w:rPr>
          <w:rFonts w:asciiTheme="majorEastAsia" w:eastAsiaTheme="majorEastAsia" w:hAnsiTheme="majorEastAsia" w:hint="eastAsia"/>
          <w:spacing w:val="21"/>
          <w:kern w:val="0"/>
          <w:fitText w:val="1470" w:id="952783360"/>
        </w:rPr>
        <w:t>中高一貫便</w:t>
      </w:r>
      <w:r w:rsidRPr="00E26AA7">
        <w:rPr>
          <w:rFonts w:asciiTheme="majorEastAsia" w:eastAsiaTheme="majorEastAsia" w:hAnsiTheme="majorEastAsia" w:hint="eastAsia"/>
          <w:kern w:val="0"/>
          <w:fitText w:val="1470" w:id="952783360"/>
        </w:rPr>
        <w:t>り</w:t>
      </w:r>
      <w:r w:rsidR="00E26AA7">
        <w:rPr>
          <w:rFonts w:asciiTheme="majorEastAsia" w:eastAsiaTheme="majorEastAsia" w:hAnsiTheme="majorEastAsia" w:hint="eastAsia"/>
        </w:rPr>
        <w:t xml:space="preserve">　　　　　</w:t>
      </w:r>
      <w:r w:rsidR="000829F2">
        <w:rPr>
          <w:rFonts w:asciiTheme="majorEastAsia" w:eastAsiaTheme="majorEastAsia" w:hAnsiTheme="majorEastAsia" w:hint="eastAsia"/>
        </w:rPr>
        <w:t>平成２８</w:t>
      </w:r>
      <w:r w:rsidR="00D86F9E">
        <w:rPr>
          <w:rFonts w:asciiTheme="majorEastAsia" w:eastAsiaTheme="majorEastAsia" w:hAnsiTheme="majorEastAsia" w:hint="eastAsia"/>
        </w:rPr>
        <w:t>年１月２７</w:t>
      </w:r>
      <w:r w:rsidRPr="004A6EB0">
        <w:rPr>
          <w:rFonts w:asciiTheme="majorEastAsia" w:eastAsiaTheme="majorEastAsia" w:hAnsiTheme="majorEastAsia" w:hint="eastAsia"/>
        </w:rPr>
        <w:t>日</w:t>
      </w:r>
      <w:r w:rsidR="00E26AA7">
        <w:rPr>
          <w:rFonts w:asciiTheme="majorEastAsia" w:eastAsiaTheme="majorEastAsia" w:hAnsiTheme="majorEastAsia" w:hint="eastAsia"/>
        </w:rPr>
        <w:t>発行</w:t>
      </w:r>
      <w:r w:rsidR="00336A54">
        <w:rPr>
          <w:rFonts w:asciiTheme="majorEastAsia" w:eastAsiaTheme="majorEastAsia" w:hAnsiTheme="majorEastAsia" w:hint="eastAsia"/>
        </w:rPr>
        <w:t>＜第２</w:t>
      </w:r>
      <w:r w:rsidRPr="004A6EB0">
        <w:rPr>
          <w:rFonts w:asciiTheme="majorEastAsia" w:eastAsiaTheme="majorEastAsia" w:hAnsiTheme="majorEastAsia" w:hint="eastAsia"/>
        </w:rPr>
        <w:t>号＞</w:t>
      </w:r>
    </w:p>
    <w:p w:rsidR="004A6EB0" w:rsidRPr="00336A54" w:rsidRDefault="00DF2E42" w:rsidP="004A6EB0">
      <w:pPr>
        <w:spacing w:line="220" w:lineRule="exact"/>
        <w:jc w:val="left"/>
        <w:rPr>
          <w:rFonts w:asciiTheme="majorEastAsia" w:eastAsiaTheme="majorEastAsia" w:hAnsiTheme="majorEastAsia"/>
          <w:u w:val="single"/>
        </w:rPr>
      </w:pPr>
      <w:r>
        <w:rPr>
          <w:noProof/>
        </w:rPr>
        <w:drawing>
          <wp:anchor distT="0" distB="0" distL="114300" distR="114300" simplePos="0" relativeHeight="251687936" behindDoc="1" locked="0" layoutInCell="1" allowOverlap="1">
            <wp:simplePos x="0" y="0"/>
            <wp:positionH relativeFrom="column">
              <wp:posOffset>285750</wp:posOffset>
            </wp:positionH>
            <wp:positionV relativeFrom="paragraph">
              <wp:posOffset>7423150</wp:posOffset>
            </wp:positionV>
            <wp:extent cx="2543175" cy="1905000"/>
            <wp:effectExtent l="19050" t="0" r="9525" b="0"/>
            <wp:wrapNone/>
            <wp:docPr id="23" name="図 23" descr="C:\Users\user\Desktop\交流授業　写真\P1050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交流授業　写真\P1050377.JPG"/>
                    <pic:cNvPicPr>
                      <a:picLocks noChangeAspect="1" noChangeArrowheads="1"/>
                    </pic:cNvPicPr>
                  </pic:nvPicPr>
                  <pic:blipFill>
                    <a:blip r:embed="rId7" cstate="print"/>
                    <a:srcRect/>
                    <a:stretch>
                      <a:fillRect/>
                    </a:stretch>
                  </pic:blipFill>
                  <pic:spPr bwMode="auto">
                    <a:xfrm>
                      <a:off x="0" y="0"/>
                      <a:ext cx="2543175" cy="1905000"/>
                    </a:xfrm>
                    <a:prstGeom prst="rect">
                      <a:avLst/>
                    </a:prstGeom>
                    <a:ln>
                      <a:noFill/>
                    </a:ln>
                    <a:effectLst>
                      <a:softEdge rad="112500"/>
                    </a:effectLst>
                  </pic:spPr>
                </pic:pic>
              </a:graphicData>
            </a:graphic>
          </wp:anchor>
        </w:drawing>
      </w:r>
      <w:r>
        <w:rPr>
          <w:noProof/>
        </w:rPr>
        <w:drawing>
          <wp:anchor distT="0" distB="0" distL="114300" distR="114300" simplePos="0" relativeHeight="251678720" behindDoc="0" locked="0" layoutInCell="1" allowOverlap="1">
            <wp:simplePos x="0" y="0"/>
            <wp:positionH relativeFrom="column">
              <wp:posOffset>1314450</wp:posOffset>
            </wp:positionH>
            <wp:positionV relativeFrom="paragraph">
              <wp:posOffset>3413125</wp:posOffset>
            </wp:positionV>
            <wp:extent cx="1710690" cy="1247775"/>
            <wp:effectExtent l="19050" t="0" r="3810" b="0"/>
            <wp:wrapNone/>
            <wp:docPr id="18" name="図 18" descr="C:\Users\user\Desktop\学友団活動　写真\DSC0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学友団活動　写真\DSC01435.JPG"/>
                    <pic:cNvPicPr>
                      <a:picLocks noChangeAspect="1" noChangeArrowheads="1"/>
                    </pic:cNvPicPr>
                  </pic:nvPicPr>
                  <pic:blipFill>
                    <a:blip r:embed="rId8" cstate="print"/>
                    <a:srcRect/>
                    <a:stretch>
                      <a:fillRect/>
                    </a:stretch>
                  </pic:blipFill>
                  <pic:spPr bwMode="auto">
                    <a:xfrm>
                      <a:off x="0" y="0"/>
                      <a:ext cx="1710690" cy="1247775"/>
                    </a:xfrm>
                    <a:prstGeom prst="rect">
                      <a:avLst/>
                    </a:prstGeom>
                    <a:ln>
                      <a:noFill/>
                    </a:ln>
                    <a:effectLst>
                      <a:softEdge rad="112500"/>
                    </a:effectLst>
                  </pic:spPr>
                </pic:pic>
              </a:graphicData>
            </a:graphic>
          </wp:anchor>
        </w:drawing>
      </w:r>
      <w:r>
        <w:rPr>
          <w:noProof/>
        </w:rPr>
        <w:drawing>
          <wp:anchor distT="0" distB="0" distL="114300" distR="114300" simplePos="0" relativeHeight="251693056" behindDoc="1" locked="0" layoutInCell="1" allowOverlap="1">
            <wp:simplePos x="0" y="0"/>
            <wp:positionH relativeFrom="column">
              <wp:posOffset>4467225</wp:posOffset>
            </wp:positionH>
            <wp:positionV relativeFrom="paragraph">
              <wp:posOffset>6832600</wp:posOffset>
            </wp:positionV>
            <wp:extent cx="1967230" cy="1457325"/>
            <wp:effectExtent l="19050" t="0" r="0" b="0"/>
            <wp:wrapNone/>
            <wp:docPr id="24" name="図 24" descr="C:\Users\user\Desktop\交流授業　写真\CIMG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交流授業　写真\CIMG2141.JPG"/>
                    <pic:cNvPicPr>
                      <a:picLocks noChangeAspect="1" noChangeArrowheads="1"/>
                    </pic:cNvPicPr>
                  </pic:nvPicPr>
                  <pic:blipFill>
                    <a:blip r:embed="rId9" cstate="print"/>
                    <a:srcRect/>
                    <a:stretch>
                      <a:fillRect/>
                    </a:stretch>
                  </pic:blipFill>
                  <pic:spPr bwMode="auto">
                    <a:xfrm>
                      <a:off x="0" y="0"/>
                      <a:ext cx="1967230" cy="1457325"/>
                    </a:xfrm>
                    <a:prstGeom prst="rect">
                      <a:avLst/>
                    </a:prstGeom>
                    <a:ln>
                      <a:noFill/>
                    </a:ln>
                    <a:effectLst>
                      <a:softEdge rad="112500"/>
                    </a:effectLst>
                  </pic:spPr>
                </pic:pic>
              </a:graphicData>
            </a:graphic>
          </wp:anchor>
        </w:drawing>
      </w:r>
      <w:r>
        <w:rPr>
          <w:noProof/>
        </w:rPr>
        <w:drawing>
          <wp:anchor distT="0" distB="0" distL="114300" distR="114300" simplePos="0" relativeHeight="251692032" behindDoc="1" locked="0" layoutInCell="1" allowOverlap="1">
            <wp:simplePos x="0" y="0"/>
            <wp:positionH relativeFrom="column">
              <wp:posOffset>2400300</wp:posOffset>
            </wp:positionH>
            <wp:positionV relativeFrom="paragraph">
              <wp:posOffset>6832600</wp:posOffset>
            </wp:positionV>
            <wp:extent cx="1885950" cy="1400175"/>
            <wp:effectExtent l="19050" t="0" r="0" b="0"/>
            <wp:wrapNone/>
            <wp:docPr id="25" name="図 25" descr="C:\Users\user\Desktop\交流授業　写真\CIMG2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交流授業　写真\CIMG2134.JPG"/>
                    <pic:cNvPicPr>
                      <a:picLocks noChangeAspect="1" noChangeArrowheads="1"/>
                    </pic:cNvPicPr>
                  </pic:nvPicPr>
                  <pic:blipFill>
                    <a:blip r:embed="rId10" cstate="print"/>
                    <a:srcRect/>
                    <a:stretch>
                      <a:fillRect/>
                    </a:stretch>
                  </pic:blipFill>
                  <pic:spPr bwMode="auto">
                    <a:xfrm>
                      <a:off x="0" y="0"/>
                      <a:ext cx="1885950" cy="1400175"/>
                    </a:xfrm>
                    <a:prstGeom prst="rect">
                      <a:avLst/>
                    </a:prstGeom>
                    <a:ln>
                      <a:noFill/>
                    </a:ln>
                    <a:effectLst>
                      <a:softEdge rad="112500"/>
                    </a:effectLst>
                  </pic:spPr>
                </pic:pic>
              </a:graphicData>
            </a:graphic>
          </wp:anchor>
        </w:drawing>
      </w:r>
      <w:r w:rsidR="00EA3986" w:rsidRPr="00EA39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6pt;margin-top:376.4pt;width:231.55pt;height:45pt;z-index:251660288;mso-position-horizontal-relative:text;mso-position-vertical-relative:tex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ＭＳ Ｐゴシック&quot;;v-text-reverse:t;v-text-kern:t" trim="t" fitpath="t" string="交流授業"/>
          </v:shape>
        </w:pict>
      </w:r>
      <w:r w:rsidR="00EA3986" w:rsidRPr="00EA3986">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1027" type="#_x0000_t202" style="position:absolute;margin-left:9.65pt;margin-top:440.85pt;width:384.8pt;height:86.25pt;z-index:251661312;mso-position-horizontal-relative:text;mso-position-vertical-relative:text" stroked="f" strokecolor="black [3213]">
            <v:textbox style="mso-next-textbox:#_x0000_s1027" inset="5.85pt,.7pt,5.85pt,.7pt">
              <w:txbxContent>
                <w:p w:rsidR="00472497" w:rsidRDefault="00472497" w:rsidP="009A5AB8">
                  <w:pPr>
                    <w:spacing w:line="380" w:lineRule="exact"/>
                    <w:rPr>
                      <w:rFonts w:ascii="AR P丸ゴシック体M" w:eastAsia="AR P丸ゴシック体M" w:hAnsiTheme="majorEastAsia"/>
                    </w:rPr>
                  </w:pPr>
                  <w:r>
                    <w:rPr>
                      <w:rFonts w:ascii="AR P丸ゴシック体M" w:eastAsia="AR P丸ゴシック体M" w:hAnsiTheme="majorEastAsia" w:hint="eastAsia"/>
                    </w:rPr>
                    <w:t xml:space="preserve">　中高一貫教育の一つとして、交流授業が行われています。中学校の先生方が高校へ、高校の先生</w:t>
                  </w:r>
                  <w:r w:rsidR="00A35411">
                    <w:rPr>
                      <w:rFonts w:ascii="AR P丸ゴシック体M" w:eastAsia="AR P丸ゴシック体M" w:hAnsiTheme="majorEastAsia" w:hint="eastAsia"/>
                    </w:rPr>
                    <w:t>方が中学校へと出向き、それぞれ授業を行います。英語と数学は定期的に</w:t>
                  </w:r>
                  <w:r>
                    <w:rPr>
                      <w:rFonts w:ascii="AR P丸ゴシック体M" w:eastAsia="AR P丸ゴシック体M" w:hAnsiTheme="majorEastAsia" w:hint="eastAsia"/>
                    </w:rPr>
                    <w:t>高校の先生が両中学校での授業に参加されています。</w:t>
                  </w:r>
                </w:p>
                <w:p w:rsidR="0028748D" w:rsidRPr="00B81DC5" w:rsidRDefault="0028748D" w:rsidP="009A5AB8">
                  <w:pPr>
                    <w:spacing w:line="380" w:lineRule="exact"/>
                    <w:rPr>
                      <w:rFonts w:ascii="AR P丸ゴシック体M" w:eastAsia="AR P丸ゴシック体M" w:hAnsiTheme="majorEastAsia"/>
                    </w:rPr>
                  </w:pPr>
                  <w:r>
                    <w:rPr>
                      <w:rFonts w:ascii="AR P丸ゴシック体M" w:eastAsia="AR P丸ゴシック体M" w:hAnsiTheme="majorEastAsia" w:hint="eastAsia"/>
                    </w:rPr>
                    <w:t xml:space="preserve">　写真は小国高校で行われた理科と社会科の交流授業の様子です。</w:t>
                  </w:r>
                </w:p>
              </w:txbxContent>
            </v:textbox>
          </v:shape>
        </w:pict>
      </w:r>
      <w:r w:rsidR="00EA3986" w:rsidRPr="00EA3986">
        <w:rPr>
          <w:rFonts w:asciiTheme="majorEastAsia" w:eastAsiaTheme="majorEastAsia" w:hAnsiTheme="majorEastAsia"/>
          <w:noProof/>
        </w:rPr>
        <w:pict>
          <v:rect id="_x0000_s1028" style="position:absolute;margin-left:324pt;margin-top:653.5pt;width:123.05pt;height:17.6pt;z-index:251662336;mso-position-horizontal-relative:text;mso-position-vertical-relative:text" stroked="f">
            <v:textbox style="mso-next-textbox:#_x0000_s1028" inset="5.85pt,.7pt,5.85pt,.7pt">
              <w:txbxContent>
                <w:p w:rsidR="00472497" w:rsidRPr="002F35A6" w:rsidRDefault="00472497" w:rsidP="00D20AE1">
                  <w:pPr>
                    <w:jc w:val="center"/>
                    <w:rPr>
                      <w:rFonts w:ascii="AR丸ゴシック体E" w:eastAsia="AR丸ゴシック体E" w:hAnsiTheme="majorEastAsia"/>
                      <w:i/>
                      <w:sz w:val="24"/>
                      <w:szCs w:val="28"/>
                    </w:rPr>
                  </w:pPr>
                  <w:r>
                    <w:rPr>
                      <w:rFonts w:ascii="AR丸ゴシック体E" w:eastAsia="AR丸ゴシック体E" w:hAnsiTheme="majorEastAsia" w:hint="eastAsia"/>
                      <w:i/>
                      <w:sz w:val="24"/>
                      <w:szCs w:val="28"/>
                    </w:rPr>
                    <w:t>第３</w:t>
                  </w:r>
                  <w:r w:rsidRPr="002F35A6">
                    <w:rPr>
                      <w:rFonts w:ascii="AR丸ゴシック体E" w:eastAsia="AR丸ゴシック体E" w:hAnsiTheme="majorEastAsia" w:hint="eastAsia"/>
                      <w:i/>
                      <w:sz w:val="24"/>
                      <w:szCs w:val="28"/>
                    </w:rPr>
                    <w:t>号予告</w:t>
                  </w:r>
                </w:p>
              </w:txbxContent>
            </v:textbox>
          </v:rect>
        </w:pict>
      </w:r>
      <w:r w:rsidR="00EA3986" w:rsidRPr="00EA3986">
        <w:rPr>
          <w:rFonts w:asciiTheme="majorEastAsia" w:eastAsiaTheme="majorEastAsia" w:hAnsiTheme="majorEastAsia"/>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margin-left:266.7pt;margin-top:678.25pt;width:246.1pt;height:83.7pt;z-index:251665408;mso-position-horizontal-relative:text;mso-position-vertical-relative:text">
            <v:textbox style="mso-next-textbox:#_x0000_s1031" inset="5.85pt,.7pt,5.85pt,.7pt">
              <w:txbxContent>
                <w:p w:rsidR="00472497" w:rsidRDefault="00472497" w:rsidP="00C54711">
                  <w:pPr>
                    <w:jc w:val="center"/>
                    <w:rPr>
                      <w:rFonts w:ascii="AR P丸ゴシック体M" w:eastAsia="AR P丸ゴシック体M" w:hAnsiTheme="majorEastAsia"/>
                      <w:b/>
                    </w:rPr>
                  </w:pPr>
                  <w:r>
                    <w:rPr>
                      <w:rFonts w:ascii="AR P丸ゴシック体M" w:eastAsia="AR P丸ゴシック体M" w:hAnsiTheme="majorEastAsia" w:hint="eastAsia"/>
                      <w:b/>
                    </w:rPr>
                    <w:t>三校合同芸術鑑賞会</w:t>
                  </w:r>
                </w:p>
                <w:p w:rsidR="00472497" w:rsidRDefault="00472497" w:rsidP="00C54711">
                  <w:pPr>
                    <w:rPr>
                      <w:rFonts w:ascii="AR P丸ゴシック体M" w:eastAsia="AR P丸ゴシック体M" w:hAnsiTheme="majorEastAsia"/>
                    </w:rPr>
                  </w:pPr>
                  <w:r>
                    <w:rPr>
                      <w:rFonts w:ascii="AR P丸ゴシック体M" w:eastAsia="AR P丸ゴシック体M" w:hAnsiTheme="majorEastAsia" w:hint="eastAsia"/>
                      <w:b/>
                    </w:rPr>
                    <w:t xml:space="preserve">　</w:t>
                  </w:r>
                  <w:r w:rsidR="0002445A">
                    <w:rPr>
                      <w:rFonts w:ascii="AR P丸ゴシック体M" w:eastAsia="AR P丸ゴシック体M" w:hAnsiTheme="majorEastAsia" w:hint="eastAsia"/>
                    </w:rPr>
                    <w:t>１０月３０日（金）に小国高校を会場に行われた三校合同芸術鑑賞会の様子をお届けします。</w:t>
                  </w:r>
                </w:p>
                <w:p w:rsidR="0002445A" w:rsidRPr="0002445A" w:rsidRDefault="00DC577E" w:rsidP="00C54711">
                  <w:pPr>
                    <w:rPr>
                      <w:rFonts w:ascii="AR P丸ゴシック体M" w:eastAsia="AR P丸ゴシック体M" w:hAnsiTheme="majorEastAsia"/>
                    </w:rPr>
                  </w:pPr>
                  <w:r>
                    <w:rPr>
                      <w:rFonts w:ascii="AR P丸ゴシック体M" w:eastAsia="AR P丸ゴシック体M" w:hAnsiTheme="majorEastAsia" w:hint="eastAsia"/>
                    </w:rPr>
                    <w:t>今年度は演劇を鑑賞しました</w:t>
                  </w:r>
                  <w:r w:rsidR="0002445A">
                    <w:rPr>
                      <w:rFonts w:ascii="AR P丸ゴシック体M" w:eastAsia="AR P丸ゴシック体M" w:hAnsiTheme="majorEastAsia" w:hint="eastAsia"/>
                    </w:rPr>
                    <w:t>。</w:t>
                  </w:r>
                </w:p>
              </w:txbxContent>
            </v:textbox>
          </v:shape>
        </w:pict>
      </w:r>
      <w:r w:rsidR="00E240C9">
        <w:rPr>
          <w:rFonts w:asciiTheme="majorEastAsia" w:eastAsiaTheme="majorEastAsia" w:hAnsiTheme="majorEastAsia"/>
          <w:noProof/>
        </w:rPr>
        <w:drawing>
          <wp:anchor distT="0" distB="0" distL="114300" distR="114300" simplePos="0" relativeHeight="251682816" behindDoc="0" locked="0" layoutInCell="1" allowOverlap="1">
            <wp:simplePos x="0" y="0"/>
            <wp:positionH relativeFrom="column">
              <wp:posOffset>-209550</wp:posOffset>
            </wp:positionH>
            <wp:positionV relativeFrom="paragraph">
              <wp:posOffset>2708275</wp:posOffset>
            </wp:positionV>
            <wp:extent cx="1828800" cy="1390650"/>
            <wp:effectExtent l="19050" t="0" r="0" b="0"/>
            <wp:wrapNone/>
            <wp:docPr id="20" name="図 20" descr="C:\Users\user\Desktop\学友団活動　写真\DSC01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学友団活動　写真\DSC01429.JPG"/>
                    <pic:cNvPicPr>
                      <a:picLocks noChangeAspect="1" noChangeArrowheads="1"/>
                    </pic:cNvPicPr>
                  </pic:nvPicPr>
                  <pic:blipFill>
                    <a:blip r:embed="rId11" cstate="print"/>
                    <a:srcRect/>
                    <a:stretch>
                      <a:fillRect/>
                    </a:stretch>
                  </pic:blipFill>
                  <pic:spPr bwMode="auto">
                    <a:xfrm>
                      <a:off x="0" y="0"/>
                      <a:ext cx="1828800" cy="1390650"/>
                    </a:xfrm>
                    <a:prstGeom prst="rect">
                      <a:avLst/>
                    </a:prstGeom>
                    <a:ln>
                      <a:noFill/>
                    </a:ln>
                    <a:effectLst>
                      <a:softEdge rad="112500"/>
                    </a:effectLst>
                  </pic:spPr>
                </pic:pic>
              </a:graphicData>
            </a:graphic>
          </wp:anchor>
        </w:drawing>
      </w:r>
      <w:r w:rsidR="00E240C9">
        <w:rPr>
          <w:rFonts w:asciiTheme="majorEastAsia" w:eastAsiaTheme="majorEastAsia" w:hAnsiTheme="majorEastAsia"/>
          <w:noProof/>
        </w:rPr>
        <w:drawing>
          <wp:anchor distT="0" distB="0" distL="114300" distR="114300" simplePos="0" relativeHeight="251685888" behindDoc="0" locked="0" layoutInCell="1" allowOverlap="1">
            <wp:simplePos x="0" y="0"/>
            <wp:positionH relativeFrom="column">
              <wp:posOffset>3257550</wp:posOffset>
            </wp:positionH>
            <wp:positionV relativeFrom="paragraph">
              <wp:posOffset>3794125</wp:posOffset>
            </wp:positionV>
            <wp:extent cx="1981200" cy="1390650"/>
            <wp:effectExtent l="19050" t="0" r="0" b="0"/>
            <wp:wrapNone/>
            <wp:docPr id="17" name="図 17" descr="C:\Users\user\Desktop\学友団活動　写真\DSC01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学友団活動　写真\DSC01466.JPG"/>
                    <pic:cNvPicPr>
                      <a:picLocks noChangeAspect="1" noChangeArrowheads="1"/>
                    </pic:cNvPicPr>
                  </pic:nvPicPr>
                  <pic:blipFill>
                    <a:blip r:embed="rId12" cstate="print"/>
                    <a:srcRect/>
                    <a:stretch>
                      <a:fillRect/>
                    </a:stretch>
                  </pic:blipFill>
                  <pic:spPr bwMode="auto">
                    <a:xfrm>
                      <a:off x="0" y="0"/>
                      <a:ext cx="1981200" cy="1390650"/>
                    </a:xfrm>
                    <a:prstGeom prst="rect">
                      <a:avLst/>
                    </a:prstGeom>
                    <a:ln>
                      <a:noFill/>
                    </a:ln>
                    <a:effectLst>
                      <a:softEdge rad="112500"/>
                    </a:effectLst>
                  </pic:spPr>
                </pic:pic>
              </a:graphicData>
            </a:graphic>
          </wp:anchor>
        </w:drawing>
      </w:r>
      <w:r w:rsidR="00A31209">
        <w:rPr>
          <w:rFonts w:asciiTheme="majorEastAsia" w:eastAsiaTheme="majorEastAsia" w:hAnsiTheme="majorEastAsia"/>
          <w:noProof/>
        </w:rPr>
        <w:drawing>
          <wp:anchor distT="0" distB="0" distL="114300" distR="114300" simplePos="0" relativeHeight="251674624" behindDoc="0" locked="0" layoutInCell="1" allowOverlap="1">
            <wp:simplePos x="0" y="0"/>
            <wp:positionH relativeFrom="column">
              <wp:posOffset>3171825</wp:posOffset>
            </wp:positionH>
            <wp:positionV relativeFrom="paragraph">
              <wp:posOffset>307975</wp:posOffset>
            </wp:positionV>
            <wp:extent cx="2133600" cy="1704975"/>
            <wp:effectExtent l="19050" t="0" r="0" b="0"/>
            <wp:wrapNone/>
            <wp:docPr id="16" name="図 16" descr="C:\Users\user\Desktop\学友団活動　写真\DSC01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学友団活動　写真\DSC01399.JPG"/>
                    <pic:cNvPicPr>
                      <a:picLocks noChangeAspect="1" noChangeArrowheads="1"/>
                    </pic:cNvPicPr>
                  </pic:nvPicPr>
                  <pic:blipFill>
                    <a:blip r:embed="rId13" cstate="print"/>
                    <a:srcRect/>
                    <a:stretch>
                      <a:fillRect/>
                    </a:stretch>
                  </pic:blipFill>
                  <pic:spPr bwMode="auto">
                    <a:xfrm>
                      <a:off x="0" y="0"/>
                      <a:ext cx="2133600" cy="1704975"/>
                    </a:xfrm>
                    <a:prstGeom prst="rect">
                      <a:avLst/>
                    </a:prstGeom>
                    <a:ln>
                      <a:noFill/>
                    </a:ln>
                    <a:effectLst>
                      <a:softEdge rad="112500"/>
                    </a:effectLst>
                  </pic:spPr>
                </pic:pic>
              </a:graphicData>
            </a:graphic>
          </wp:anchor>
        </w:drawing>
      </w:r>
      <w:r w:rsidR="00EA3986" w:rsidRPr="00EA3986">
        <w:rPr>
          <w:noProof/>
        </w:rPr>
        <w:pict>
          <v:shape id="_x0000_s1035" type="#_x0000_t136" style="position:absolute;margin-left:9.65pt;margin-top:16pt;width:225.5pt;height:46.55pt;z-index:251670528;mso-position-horizontal-relative:text;mso-position-vertical-relative:text" fillcolor="#9400ed" strokecolor="#eaeaea" strokeweight="1pt">
            <v:fill color2="fill darken(153)" angle="-90" focusposition="1" focussize="" colors="0 #a603ab;13763f #0819fb;22938f #1a8d48;34079f yellow;47841f #ee3f17;57672f #e81766;1 #a603ab" type="gradient"/>
            <v:shadow on="t" type="perspective" color="silver" opacity="52429f" origin="-.5,.5" matrix=",46340f,,.5,,-4768371582e-16"/>
            <v:textpath style="font-family:&quot;ＭＳ Ｐゴシック&quot;;font-size:28pt;font-weight:bold;v-text-reverse:t;v-text-kern:t" trim="t" fitpath="t" string="学友団活動"/>
          </v:shape>
        </w:pict>
      </w:r>
      <w:r w:rsidR="00EA3986" w:rsidRPr="00EA3986">
        <w:rPr>
          <w:rFonts w:asciiTheme="majorEastAsia" w:eastAsiaTheme="majorEastAsia" w:hAnsiTheme="majorEastAsia"/>
          <w:noProof/>
        </w:rPr>
        <w:pict>
          <v:shape id="_x0000_s1045" type="#_x0000_t202" style="position:absolute;margin-left:235.15pt;margin-top:166pt;width:197.3pt;height:144.5pt;z-index:251683840;mso-position-horizontal-relative:text;mso-position-vertical-relative:text" stroked="f" strokecolor="black [3213]">
            <v:textbox style="mso-next-textbox:#_x0000_s1045" inset="5.85pt,.7pt,5.85pt,.7pt">
              <w:txbxContent>
                <w:p w:rsidR="00012716" w:rsidRPr="00DE78F7" w:rsidRDefault="00012716" w:rsidP="00012716">
                  <w:pPr>
                    <w:spacing w:line="380" w:lineRule="exact"/>
                    <w:rPr>
                      <w:rFonts w:ascii="AR P丸ゴシック体M" w:eastAsia="AR P丸ゴシック体M" w:hAnsiTheme="majorEastAsia"/>
                    </w:rPr>
                  </w:pPr>
                  <w:r>
                    <w:rPr>
                      <w:rFonts w:ascii="AR P丸ゴシック体M" w:eastAsia="AR P丸ゴシック体M" w:hAnsiTheme="majorEastAsia" w:hint="eastAsia"/>
                    </w:rPr>
                    <w:t xml:space="preserve">　　</w:t>
                  </w:r>
                  <w:r>
                    <w:rPr>
                      <w:rFonts w:ascii="AR P丸ゴシック体M" w:eastAsia="AR P丸ゴシック体M" w:hAnsiTheme="majorEastAsia" w:hint="eastAsia"/>
                    </w:rPr>
                    <w:t>チェックポイントは簡単に見つかるものから難易度の高いものまで様々あります。　それぞれチームで作戦を練ったり、相談し合って活動したりしている様子が見られました。この活動を通して、中学生・高校生の絆はより一層深まったのではないでしょうか。</w:t>
                  </w:r>
                </w:p>
              </w:txbxContent>
            </v:textbox>
          </v:shape>
        </w:pict>
      </w:r>
      <w:r w:rsidR="00EA3986" w:rsidRPr="00EA3986">
        <w:rPr>
          <w:rFonts w:asciiTheme="majorEastAsia" w:eastAsiaTheme="majorEastAsia" w:hAnsiTheme="majorEastAsia"/>
          <w:noProof/>
        </w:rPr>
        <w:pict>
          <v:shape id="_x0000_s1036" type="#_x0000_t202" style="position:absolute;margin-left:-.45pt;margin-top:72.5pt;width:197.3pt;height:136.25pt;z-index:251684864;mso-position-horizontal-relative:text;mso-position-vertical-relative:text" stroked="f" strokecolor="black [3213]">
            <v:textbox style="mso-next-textbox:#_x0000_s1036" inset="5.85pt,.7pt,5.85pt,.7pt">
              <w:txbxContent>
                <w:p w:rsidR="00DE78F7" w:rsidRPr="00DE78F7" w:rsidRDefault="00472497" w:rsidP="00A52372">
                  <w:pPr>
                    <w:spacing w:line="380" w:lineRule="exact"/>
                    <w:rPr>
                      <w:rFonts w:ascii="AR P丸ゴシック体M" w:eastAsia="AR P丸ゴシック体M" w:hAnsiTheme="majorEastAsia"/>
                    </w:rPr>
                  </w:pPr>
                  <w:r>
                    <w:rPr>
                      <w:rFonts w:ascii="AR P丸ゴシック体M" w:eastAsia="AR P丸ゴシック体M" w:hAnsiTheme="majorEastAsia" w:hint="eastAsia"/>
                    </w:rPr>
                    <w:t xml:space="preserve">　１０月２８日（</w:t>
                  </w:r>
                  <w:r>
                    <w:rPr>
                      <w:rFonts w:ascii="AR P丸ゴシック体M" w:eastAsia="AR P丸ゴシック体M" w:hAnsiTheme="majorEastAsia" w:hint="eastAsia"/>
                    </w:rPr>
                    <w:t>水）、小国高校にて学友団活動が実施され、「オリエンテーリング」を行いました。制限時間内に配付されたMAPに従ってチェックポイントを回り、ポイントを集めるというもので、両中学生・高校生を地区毎のチームに分けて行われました。</w:t>
                  </w:r>
                </w:p>
              </w:txbxContent>
            </v:textbox>
          </v:shape>
        </w:pict>
      </w:r>
      <w:r w:rsidR="004A6EB0">
        <w:rPr>
          <w:rFonts w:asciiTheme="majorEastAsia" w:eastAsiaTheme="majorEastAsia" w:hAnsiTheme="majorEastAsia" w:hint="eastAsia"/>
          <w:u w:val="single"/>
        </w:rPr>
        <w:t xml:space="preserve">　　　　　　　　　　　　　　　　　　　</w:t>
      </w:r>
      <w:r w:rsidR="006305B4">
        <w:rPr>
          <w:rFonts w:asciiTheme="majorEastAsia" w:eastAsiaTheme="majorEastAsia" w:hAnsiTheme="majorEastAsia" w:hint="eastAsia"/>
          <w:u w:val="single"/>
        </w:rPr>
        <w:t xml:space="preserve">　　</w:t>
      </w:r>
      <w:r w:rsidR="004A6EB0">
        <w:rPr>
          <w:rFonts w:asciiTheme="majorEastAsia" w:eastAsiaTheme="majorEastAsia" w:hAnsiTheme="majorEastAsia" w:hint="eastAsia"/>
          <w:u w:val="single"/>
        </w:rPr>
        <w:t xml:space="preserve">　　　　　　　　　　　　　　</w:t>
      </w:r>
      <w:r w:rsidR="006305B4">
        <w:rPr>
          <w:rFonts w:asciiTheme="majorEastAsia" w:eastAsiaTheme="majorEastAsia" w:hAnsiTheme="majorEastAsia" w:hint="eastAsia"/>
          <w:u w:val="single"/>
        </w:rPr>
        <w:t xml:space="preserve">　　</w:t>
      </w:r>
      <w:r w:rsidR="004A6EB0">
        <w:rPr>
          <w:rFonts w:asciiTheme="majorEastAsia" w:eastAsiaTheme="majorEastAsia" w:hAnsiTheme="majorEastAsia" w:hint="eastAsia"/>
          <w:u w:val="single"/>
        </w:rPr>
        <w:t xml:space="preserve">　　　　　　　　　　　　　</w:t>
      </w:r>
      <w:r w:rsidR="00EA3986" w:rsidRPr="00EA3986">
        <w:rPr>
          <w:noProof/>
        </w:rPr>
        <w:pict>
          <v:rect id="_x0000_s1034" style="position:absolute;margin-left:419pt;margin-top:394pt;width:107.2pt;height:133.1pt;z-index:251669504;mso-position-horizontal-relative:text;mso-position-vertical-relative:text">
            <v:textbox inset="5.85pt,.7pt,5.85pt,.7pt">
              <w:txbxContent>
                <w:p w:rsidR="00472497" w:rsidRPr="00C54711" w:rsidRDefault="00472497" w:rsidP="00C54711">
                  <w:pPr>
                    <w:jc w:val="center"/>
                    <w:rPr>
                      <w:rFonts w:ascii="ＪＳＰゴシック" w:eastAsia="ＪＳＰゴシック" w:hAnsiTheme="majorEastAsia"/>
                      <w:sz w:val="18"/>
                    </w:rPr>
                  </w:pPr>
                  <w:r w:rsidRPr="00C54711">
                    <w:rPr>
                      <w:rFonts w:ascii="ＪＳＰゴシック" w:eastAsia="ＪＳＰゴシック" w:hAnsiTheme="majorEastAsia" w:hint="eastAsia"/>
                      <w:sz w:val="18"/>
                    </w:rPr>
                    <w:t>平成２７年度</w:t>
                  </w:r>
                </w:p>
                <w:p w:rsidR="00472497" w:rsidRPr="00C54711" w:rsidRDefault="00472497">
                  <w:pPr>
                    <w:rPr>
                      <w:rFonts w:ascii="ＪＳＰゴシック" w:eastAsia="ＪＳＰゴシック" w:hAnsiTheme="majorEastAsia"/>
                      <w:sz w:val="18"/>
                    </w:rPr>
                  </w:pPr>
                  <w:r w:rsidRPr="00C54711">
                    <w:rPr>
                      <w:rFonts w:ascii="ＪＳＰゴシック" w:eastAsia="ＪＳＰゴシック" w:hAnsiTheme="majorEastAsia" w:hint="eastAsia"/>
                      <w:sz w:val="18"/>
                    </w:rPr>
                    <w:t>発行：小国地域中高一貫教育広報部会</w:t>
                  </w:r>
                </w:p>
                <w:p w:rsidR="00472497" w:rsidRPr="00C54711" w:rsidRDefault="00472497">
                  <w:pPr>
                    <w:rPr>
                      <w:rFonts w:ascii="ＪＳＰゴシック" w:eastAsia="ＪＳＰゴシック" w:hAnsiTheme="majorEastAsia"/>
                      <w:sz w:val="18"/>
                    </w:rPr>
                  </w:pPr>
                  <w:r w:rsidRPr="00C54711">
                    <w:rPr>
                      <w:rFonts w:ascii="ＪＳＰゴシック" w:eastAsia="ＪＳＰゴシック" w:hAnsiTheme="majorEastAsia" w:hint="eastAsia"/>
                      <w:sz w:val="18"/>
                    </w:rPr>
                    <w:t>事務局：小国高等学校</w:t>
                  </w:r>
                </w:p>
                <w:p w:rsidR="00472497" w:rsidRDefault="00472497">
                  <w:pPr>
                    <w:rPr>
                      <w:rFonts w:ascii="ＪＳＰゴシック" w:eastAsia="ＪＳＰゴシック" w:hAnsiTheme="majorEastAsia"/>
                      <w:sz w:val="16"/>
                    </w:rPr>
                  </w:pPr>
                  <w:r w:rsidRPr="00C54711">
                    <w:rPr>
                      <w:rFonts w:ascii="ＪＳＰゴシック" w:eastAsia="ＪＳＰゴシック" w:hAnsiTheme="majorEastAsia" w:hint="eastAsia"/>
                      <w:sz w:val="16"/>
                    </w:rPr>
                    <w:t>阿蘇郡小国町宮原1887－1</w:t>
                  </w:r>
                </w:p>
                <w:p w:rsidR="00472497" w:rsidRDefault="00472497">
                  <w:pPr>
                    <w:rPr>
                      <w:rFonts w:ascii="ＪＳＰゴシック" w:eastAsia="ＪＳＰゴシック" w:hAnsiTheme="majorEastAsia"/>
                      <w:sz w:val="16"/>
                    </w:rPr>
                  </w:pPr>
                  <w:r>
                    <w:rPr>
                      <w:rFonts w:ascii="ＪＳＰゴシック" w:eastAsia="ＪＳＰゴシック" w:hAnsiTheme="majorEastAsia" w:hint="eastAsia"/>
                      <w:sz w:val="16"/>
                    </w:rPr>
                    <w:t>Tel　0967－46－2425</w:t>
                  </w:r>
                </w:p>
                <w:p w:rsidR="00472497" w:rsidRPr="00C54711" w:rsidRDefault="00472497">
                  <w:pPr>
                    <w:rPr>
                      <w:rFonts w:ascii="ＪＳＰゴシック" w:eastAsia="ＪＳＰゴシック" w:hAnsiTheme="majorEastAsia"/>
                      <w:sz w:val="16"/>
                    </w:rPr>
                  </w:pPr>
                  <w:r>
                    <w:rPr>
                      <w:rFonts w:ascii="ＪＳＰゴシック" w:eastAsia="ＪＳＰゴシック" w:hAnsiTheme="majorEastAsia" w:hint="eastAsia"/>
                      <w:sz w:val="16"/>
                    </w:rPr>
                    <w:t>Fax　0967－46－5779</w:t>
                  </w:r>
                </w:p>
              </w:txbxContent>
            </v:textbox>
          </v:rect>
        </w:pict>
      </w:r>
      <w:r w:rsidR="00EA3986" w:rsidRPr="00EA3986">
        <w:rPr>
          <w:noProof/>
        </w:rPr>
        <w:pict>
          <v:shape id="_x0000_s1033" type="#_x0000_t136" style="position:absolute;margin-left:309.95pt;margin-top:172.75pt;width:325.7pt;height:51.5pt;rotation:90;z-index:251668480;mso-position-horizontal-relative:text;mso-position-vertical-relative:text" fillcolor="#009">
            <v:shadow on="t" color="#868686" opacity=".5" offset="-6pt,-6pt"/>
            <v:textpath style="font-family:&quot;HGP行書体&quot;;v-text-reverse:t;v-rotate-letters:t;v-text-kern:t" trim="t" fitpath="t" string="中高一貫便り"/>
          </v:shape>
        </w:pict>
      </w:r>
      <w:r w:rsidR="00EA3986" w:rsidRPr="00EA3986">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margin-left:433.25pt;margin-top:19.75pt;width:79.55pt;height:356.65pt;z-index:251666432;mso-position-horizontal-relative:text;mso-position-vertical-relative:text">
            <v:textbox inset="5.85pt,.7pt,5.85pt,.7pt"/>
          </v:shape>
        </w:pict>
      </w:r>
    </w:p>
    <w:sectPr w:rsidR="004A6EB0" w:rsidRPr="00336A54" w:rsidSect="002F35A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54" w:rsidRDefault="009B3E54" w:rsidP="005611E4">
      <w:r>
        <w:separator/>
      </w:r>
    </w:p>
  </w:endnote>
  <w:endnote w:type="continuationSeparator" w:id="0">
    <w:p w:rsidR="009B3E54" w:rsidRDefault="009B3E54" w:rsidP="005611E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AR丸ゴシック体E">
    <w:altName w:val="ＭＳ ゴシック"/>
    <w:charset w:val="80"/>
    <w:family w:val="modern"/>
    <w:pitch w:val="fixed"/>
    <w:sig w:usb0="00000000" w:usb1="08070000" w:usb2="00000010" w:usb3="00000000" w:csb0="00020000" w:csb1="00000000"/>
  </w:font>
  <w:font w:name="ＪＳＰゴシック">
    <w:panose1 w:val="020B0600000101010101"/>
    <w:charset w:val="80"/>
    <w:family w:val="modern"/>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54" w:rsidRDefault="009B3E54" w:rsidP="005611E4">
      <w:r>
        <w:separator/>
      </w:r>
    </w:p>
  </w:footnote>
  <w:footnote w:type="continuationSeparator" w:id="0">
    <w:p w:rsidR="009B3E54" w:rsidRDefault="009B3E54" w:rsidP="0056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cumentProtection w:edit="forms" w:formatting="1" w:enforcement="1" w:cryptProviderType="rsaFull" w:cryptAlgorithmClass="hash" w:cryptAlgorithmType="typeAny" w:cryptAlgorithmSid="4" w:cryptSpinCount="100000" w:hash="0DTQQGH+kHe43sK4huHRx/L4WiQ=" w:salt="t6KzYftt2NdxeaE+ExUHTg=="/>
  <w:defaultTabStop w:val="840"/>
  <w:drawingGridHorizontalSpacing w:val="105"/>
  <w:displayHorizontalDrawingGridEvery w:val="0"/>
  <w:displayVerticalDrawingGridEvery w:val="2"/>
  <w:characterSpacingControl w:val="compressPunctuation"/>
  <w:hdrShapeDefaults>
    <o:shapedefaults v:ext="edit" spidmax="68610">
      <v:textbox inset="5.85pt,.7pt,5.85pt,.7pt"/>
      <o:colormru v:ext="edit" colors="#009"/>
      <o:colormenu v:ext="edit" fillcolor="#009"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6EB0"/>
    <w:rsid w:val="00012716"/>
    <w:rsid w:val="0002445A"/>
    <w:rsid w:val="00062733"/>
    <w:rsid w:val="00074DF6"/>
    <w:rsid w:val="00077C55"/>
    <w:rsid w:val="000829F2"/>
    <w:rsid w:val="000D1AB3"/>
    <w:rsid w:val="001532FC"/>
    <w:rsid w:val="0016077B"/>
    <w:rsid w:val="00176D38"/>
    <w:rsid w:val="001B3F35"/>
    <w:rsid w:val="001D36CA"/>
    <w:rsid w:val="001E36F0"/>
    <w:rsid w:val="0028748D"/>
    <w:rsid w:val="002B2589"/>
    <w:rsid w:val="002F35A6"/>
    <w:rsid w:val="003300EA"/>
    <w:rsid w:val="00332979"/>
    <w:rsid w:val="00336A54"/>
    <w:rsid w:val="0039575A"/>
    <w:rsid w:val="003D73B3"/>
    <w:rsid w:val="0040622A"/>
    <w:rsid w:val="00434EFC"/>
    <w:rsid w:val="00435B2E"/>
    <w:rsid w:val="00472497"/>
    <w:rsid w:val="00477C39"/>
    <w:rsid w:val="004A6EB0"/>
    <w:rsid w:val="005079DD"/>
    <w:rsid w:val="005315E5"/>
    <w:rsid w:val="005611E4"/>
    <w:rsid w:val="00563525"/>
    <w:rsid w:val="005A55A2"/>
    <w:rsid w:val="005C2E5B"/>
    <w:rsid w:val="006027E7"/>
    <w:rsid w:val="006305B4"/>
    <w:rsid w:val="006A5250"/>
    <w:rsid w:val="006A66D0"/>
    <w:rsid w:val="006D08A4"/>
    <w:rsid w:val="0072353B"/>
    <w:rsid w:val="00746C58"/>
    <w:rsid w:val="0075595C"/>
    <w:rsid w:val="007649F9"/>
    <w:rsid w:val="007A560A"/>
    <w:rsid w:val="007B5F6A"/>
    <w:rsid w:val="00876A1F"/>
    <w:rsid w:val="00883331"/>
    <w:rsid w:val="0089133E"/>
    <w:rsid w:val="008F6594"/>
    <w:rsid w:val="00904EFF"/>
    <w:rsid w:val="00931487"/>
    <w:rsid w:val="00967FEA"/>
    <w:rsid w:val="009714F0"/>
    <w:rsid w:val="009746ED"/>
    <w:rsid w:val="00984E75"/>
    <w:rsid w:val="009915E8"/>
    <w:rsid w:val="009A5AB8"/>
    <w:rsid w:val="009B3E54"/>
    <w:rsid w:val="009B3FB2"/>
    <w:rsid w:val="009D40E6"/>
    <w:rsid w:val="009E6263"/>
    <w:rsid w:val="00A31209"/>
    <w:rsid w:val="00A35411"/>
    <w:rsid w:val="00A43BFA"/>
    <w:rsid w:val="00A52372"/>
    <w:rsid w:val="00AB0863"/>
    <w:rsid w:val="00AC79C3"/>
    <w:rsid w:val="00AC7A22"/>
    <w:rsid w:val="00AE4896"/>
    <w:rsid w:val="00B5734F"/>
    <w:rsid w:val="00B81DC5"/>
    <w:rsid w:val="00BB41F3"/>
    <w:rsid w:val="00BB6D64"/>
    <w:rsid w:val="00C032A6"/>
    <w:rsid w:val="00C54711"/>
    <w:rsid w:val="00C84140"/>
    <w:rsid w:val="00C93152"/>
    <w:rsid w:val="00CF02DE"/>
    <w:rsid w:val="00D20AE1"/>
    <w:rsid w:val="00D4128F"/>
    <w:rsid w:val="00D86F9E"/>
    <w:rsid w:val="00D9658D"/>
    <w:rsid w:val="00DC577E"/>
    <w:rsid w:val="00DE1D86"/>
    <w:rsid w:val="00DE78F7"/>
    <w:rsid w:val="00DF2E42"/>
    <w:rsid w:val="00E11C47"/>
    <w:rsid w:val="00E12228"/>
    <w:rsid w:val="00E2299B"/>
    <w:rsid w:val="00E240C9"/>
    <w:rsid w:val="00E26AA7"/>
    <w:rsid w:val="00E80621"/>
    <w:rsid w:val="00E9571E"/>
    <w:rsid w:val="00EA3986"/>
    <w:rsid w:val="00EA42A3"/>
    <w:rsid w:val="00F16A82"/>
    <w:rsid w:val="00F66D48"/>
    <w:rsid w:val="00F87856"/>
    <w:rsid w:val="00FA385A"/>
    <w:rsid w:val="00FD2BB1"/>
    <w:rsid w:val="00FD3C9F"/>
    <w:rsid w:val="00FE2ED5"/>
    <w:rsid w:val="00FE6C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10">
      <v:textbox inset="5.85pt,.7pt,5.85pt,.7pt"/>
      <o:colormru v:ext="edit" colors="#009"/>
      <o:colormenu v:ext="edit" fillcolor="#009"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611E4"/>
    <w:pPr>
      <w:tabs>
        <w:tab w:val="center" w:pos="4252"/>
        <w:tab w:val="right" w:pos="8504"/>
      </w:tabs>
      <w:snapToGrid w:val="0"/>
    </w:pPr>
  </w:style>
  <w:style w:type="character" w:customStyle="1" w:styleId="a4">
    <w:name w:val="ヘッダー (文字)"/>
    <w:basedOn w:val="a0"/>
    <w:link w:val="a3"/>
    <w:uiPriority w:val="99"/>
    <w:semiHidden/>
    <w:rsid w:val="005611E4"/>
  </w:style>
  <w:style w:type="paragraph" w:styleId="a5">
    <w:name w:val="footer"/>
    <w:basedOn w:val="a"/>
    <w:link w:val="a6"/>
    <w:uiPriority w:val="99"/>
    <w:semiHidden/>
    <w:unhideWhenUsed/>
    <w:rsid w:val="005611E4"/>
    <w:pPr>
      <w:tabs>
        <w:tab w:val="center" w:pos="4252"/>
        <w:tab w:val="right" w:pos="8504"/>
      </w:tabs>
      <w:snapToGrid w:val="0"/>
    </w:pPr>
  </w:style>
  <w:style w:type="character" w:customStyle="1" w:styleId="a6">
    <w:name w:val="フッター (文字)"/>
    <w:basedOn w:val="a0"/>
    <w:link w:val="a5"/>
    <w:uiPriority w:val="99"/>
    <w:semiHidden/>
    <w:rsid w:val="005611E4"/>
  </w:style>
  <w:style w:type="paragraph" w:styleId="a7">
    <w:name w:val="Balloon Text"/>
    <w:basedOn w:val="a"/>
    <w:link w:val="a8"/>
    <w:uiPriority w:val="99"/>
    <w:semiHidden/>
    <w:unhideWhenUsed/>
    <w:rsid w:val="005611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1E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573EC-8624-4B9C-A9B0-125D3599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小国小学校</Company>
  <LinksUpToDate>false</LinksUpToDate>
  <CharactersWithSpaces>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tn005</dc:creator>
  <cp:lastModifiedBy>熊本県教育委員会</cp:lastModifiedBy>
  <cp:revision>19</cp:revision>
  <cp:lastPrinted>2016-02-03T06:39:00Z</cp:lastPrinted>
  <dcterms:created xsi:type="dcterms:W3CDTF">2015-10-29T03:03:00Z</dcterms:created>
  <dcterms:modified xsi:type="dcterms:W3CDTF">2016-02-03T06:49:00Z</dcterms:modified>
</cp:coreProperties>
</file>