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F3" w:rsidRPr="00B415F3" w:rsidRDefault="0028723D" w:rsidP="00B415F3">
      <w:pPr>
        <w:jc w:val="right"/>
        <w:rPr>
          <w:rFonts w:asciiTheme="minorEastAsia" w:hAnsiTheme="minorEastAsia"/>
          <w:sz w:val="24"/>
          <w:szCs w:val="24"/>
        </w:rPr>
      </w:pPr>
      <w:r>
        <w:rPr>
          <w:rFonts w:asciiTheme="minorEastAsia" w:hAnsiTheme="minorEastAsia"/>
          <w:sz w:val="24"/>
          <w:szCs w:val="24"/>
        </w:rPr>
        <w:t>令和元</w:t>
      </w:r>
      <w:r w:rsidR="00B415F3">
        <w:rPr>
          <w:rFonts w:asciiTheme="minorEastAsia" w:hAnsiTheme="minorEastAsia"/>
          <w:sz w:val="24"/>
          <w:szCs w:val="24"/>
        </w:rPr>
        <w:t>年</w:t>
      </w:r>
      <w:r w:rsidR="00F17E42">
        <w:rPr>
          <w:rFonts w:asciiTheme="minorEastAsia" w:hAnsiTheme="minorEastAsia"/>
          <w:sz w:val="24"/>
          <w:szCs w:val="24"/>
        </w:rPr>
        <w:t>（２０１９年）</w:t>
      </w:r>
      <w:r w:rsidR="002D1015">
        <w:rPr>
          <w:rFonts w:asciiTheme="minorEastAsia" w:hAnsiTheme="minorEastAsia"/>
          <w:sz w:val="24"/>
          <w:szCs w:val="24"/>
        </w:rPr>
        <w:t>１２</w:t>
      </w:r>
      <w:r w:rsidR="00B415F3">
        <w:rPr>
          <w:rFonts w:asciiTheme="minorEastAsia" w:hAnsiTheme="minorEastAsia"/>
          <w:sz w:val="24"/>
          <w:szCs w:val="24"/>
        </w:rPr>
        <w:t>月（総務部）</w:t>
      </w:r>
    </w:p>
    <w:p w:rsidR="00F377FB" w:rsidRPr="00F477FD" w:rsidRDefault="00B415F3" w:rsidP="00712266">
      <w:pPr>
        <w:jc w:val="center"/>
        <w:rPr>
          <w:rFonts w:ascii="HGP創英角ﾎﾟｯﾌﾟ体" w:eastAsia="HGP創英角ﾎﾟｯﾌﾟ体" w:hAnsi="HGP創英角ﾎﾟｯﾌﾟ体"/>
          <w:sz w:val="40"/>
          <w:szCs w:val="40"/>
        </w:rPr>
      </w:pPr>
      <w:r w:rsidRPr="00F477FD">
        <w:rPr>
          <w:rFonts w:ascii="HGP創英角ﾎﾟｯﾌﾟ体" w:eastAsia="HGP創英角ﾎﾟｯﾌﾟ体" w:hAnsi="HGP創英角ﾎﾟｯﾌﾟ体"/>
          <w:sz w:val="40"/>
          <w:szCs w:val="40"/>
        </w:rPr>
        <w:t>奨　学　金　通　信</w:t>
      </w:r>
      <w:r w:rsidR="009A6264" w:rsidRPr="00865A0B">
        <w:rPr>
          <w:rFonts w:ascii="HGP創英角ﾎﾟｯﾌﾟ体" w:eastAsia="HGP創英角ﾎﾟｯﾌﾟ体" w:hAnsi="HGP創英角ﾎﾟｯﾌﾟ体"/>
          <w:sz w:val="36"/>
          <w:szCs w:val="40"/>
        </w:rPr>
        <w:t>（№</w:t>
      </w:r>
      <w:r w:rsidR="008036F7">
        <w:rPr>
          <w:rFonts w:ascii="HGP創英角ﾎﾟｯﾌﾟ体" w:eastAsia="HGP創英角ﾎﾟｯﾌﾟ体" w:hAnsi="HGP創英角ﾎﾟｯﾌﾟ体" w:hint="eastAsia"/>
          <w:sz w:val="36"/>
          <w:szCs w:val="40"/>
        </w:rPr>
        <w:t>７</w:t>
      </w:r>
      <w:r w:rsidR="009A6264" w:rsidRPr="00865A0B">
        <w:rPr>
          <w:rFonts w:ascii="HGP創英角ﾎﾟｯﾌﾟ体" w:eastAsia="HGP創英角ﾎﾟｯﾌﾟ体" w:hAnsi="HGP創英角ﾎﾟｯﾌﾟ体"/>
          <w:sz w:val="36"/>
          <w:szCs w:val="40"/>
        </w:rPr>
        <w:t>）</w:t>
      </w:r>
    </w:p>
    <w:p w:rsidR="008A7B80" w:rsidRPr="00F164D8" w:rsidRDefault="00BD445F" w:rsidP="008036F7">
      <w:pPr>
        <w:snapToGrid w:val="0"/>
        <w:ind w:firstLineChars="200" w:firstLine="480"/>
        <w:rPr>
          <w:rFonts w:ascii="AR P丸ゴシック体M" w:eastAsia="AR P丸ゴシック体M" w:hAnsi="AR P丸ゴシック体M"/>
          <w:color w:val="000000" w:themeColor="text1"/>
          <w:sz w:val="24"/>
          <w:szCs w:val="24"/>
        </w:rPr>
      </w:pPr>
      <w:r w:rsidRPr="00F164D8">
        <w:rPr>
          <w:rFonts w:ascii="AR P丸ゴシック体M" w:eastAsia="AR P丸ゴシック体M" w:hAnsi="AR P丸ゴシック体M"/>
          <w:color w:val="000000" w:themeColor="text1"/>
          <w:sz w:val="24"/>
          <w:szCs w:val="24"/>
        </w:rPr>
        <w:t>申し込みをされる際は確認の上、奨学金係までご連絡ください。</w:t>
      </w:r>
    </w:p>
    <w:p w:rsidR="00F477FD" w:rsidRDefault="00F477FD" w:rsidP="00BD445F">
      <w:pPr>
        <w:snapToGrid w:val="0"/>
        <w:ind w:leftChars="100" w:left="450" w:hangingChars="100" w:hanging="240"/>
        <w:rPr>
          <w:rFonts w:ascii="AR P丸ゴシック体M" w:eastAsia="AR P丸ゴシック体M" w:hAnsi="AR P丸ゴシック体M"/>
          <w:sz w:val="24"/>
          <w:szCs w:val="24"/>
        </w:rPr>
      </w:pPr>
      <w:r w:rsidRPr="00B90ADD">
        <w:rPr>
          <w:rFonts w:ascii="AR P丸ゴシック体M" w:eastAsia="AR P丸ゴシック体M" w:hAnsi="AR P丸ゴシック体M"/>
          <w:sz w:val="24"/>
          <w:szCs w:val="24"/>
        </w:rPr>
        <w:t>☆応募される場合は</w:t>
      </w:r>
      <w:r w:rsidR="00B66DD1" w:rsidRPr="00B90ADD">
        <w:rPr>
          <w:rFonts w:ascii="AR P丸ゴシック体M" w:eastAsia="AR P丸ゴシック体M" w:hAnsi="AR P丸ゴシック体M"/>
          <w:sz w:val="24"/>
          <w:szCs w:val="24"/>
        </w:rPr>
        <w:t>、</w:t>
      </w:r>
      <w:r w:rsidRPr="00B90ADD">
        <w:rPr>
          <w:rFonts w:ascii="AR P丸ゴシック体M" w:eastAsia="AR P丸ゴシック体M" w:hAnsi="AR P丸ゴシック体M"/>
          <w:sz w:val="24"/>
          <w:szCs w:val="24"/>
        </w:rPr>
        <w:t>締切日までに</w:t>
      </w:r>
      <w:r w:rsidR="007A5D38" w:rsidRPr="00B90ADD">
        <w:rPr>
          <w:rFonts w:ascii="AR P丸ゴシック体M" w:eastAsia="AR P丸ゴシック体M" w:hAnsi="AR P丸ゴシック体M"/>
          <w:sz w:val="24"/>
          <w:szCs w:val="24"/>
        </w:rPr>
        <w:t>応募または</w:t>
      </w:r>
      <w:r w:rsidR="00B66DD1" w:rsidRPr="00B90ADD">
        <w:rPr>
          <w:rFonts w:ascii="AR P丸ゴシック体M" w:eastAsia="AR P丸ゴシック体M" w:hAnsi="AR P丸ゴシック体M"/>
          <w:sz w:val="24"/>
          <w:szCs w:val="24"/>
        </w:rPr>
        <w:t>提出してください</w:t>
      </w:r>
      <w:r w:rsidRPr="00B90ADD">
        <w:rPr>
          <w:rFonts w:ascii="AR P丸ゴシック体M" w:eastAsia="AR P丸ゴシック体M" w:hAnsi="AR P丸ゴシック体M"/>
          <w:sz w:val="24"/>
          <w:szCs w:val="24"/>
        </w:rPr>
        <w:t>。</w:t>
      </w:r>
    </w:p>
    <w:tbl>
      <w:tblPr>
        <w:tblStyle w:val="a3"/>
        <w:tblW w:w="10485" w:type="dxa"/>
        <w:tblLook w:val="04A0" w:firstRow="1" w:lastRow="0" w:firstColumn="1" w:lastColumn="0" w:noHBand="0" w:noVBand="1"/>
      </w:tblPr>
      <w:tblGrid>
        <w:gridCol w:w="10485"/>
      </w:tblGrid>
      <w:tr w:rsidR="00FF4B2F" w:rsidRPr="00786CBB" w:rsidTr="00786CBB">
        <w:trPr>
          <w:trHeight w:val="7893"/>
        </w:trPr>
        <w:tc>
          <w:tcPr>
            <w:tcW w:w="10485" w:type="dxa"/>
          </w:tcPr>
          <w:p w:rsidR="002E402C" w:rsidRPr="00786CBB" w:rsidRDefault="008036F7" w:rsidP="00526B1A">
            <w:pPr>
              <w:adjustRightInd w:val="0"/>
              <w:snapToGrid w:val="0"/>
              <w:jc w:val="center"/>
              <w:rPr>
                <w:rFonts w:ascii="AR P丸ゴシック体E" w:eastAsia="AR P丸ゴシック体E" w:hAnsi="AR P丸ゴシック体E"/>
                <w:sz w:val="28"/>
                <w:szCs w:val="24"/>
                <w:shd w:val="pct15" w:color="auto" w:fill="FFFFFF"/>
              </w:rPr>
            </w:pPr>
            <w:r w:rsidRPr="00786CBB">
              <w:rPr>
                <w:rFonts w:ascii="AR P丸ゴシック体E" w:eastAsia="AR P丸ゴシック体E" w:hAnsi="AR P丸ゴシック体E" w:hint="eastAsia"/>
                <w:noProof/>
                <w:sz w:val="22"/>
              </w:rPr>
              <mc:AlternateContent>
                <mc:Choice Requires="wps">
                  <w:drawing>
                    <wp:anchor distT="0" distB="0" distL="114300" distR="114300" simplePos="0" relativeHeight="251666432" behindDoc="0" locked="0" layoutInCell="1" allowOverlap="1">
                      <wp:simplePos x="0" y="0"/>
                      <wp:positionH relativeFrom="column">
                        <wp:posOffset>5372100</wp:posOffset>
                      </wp:positionH>
                      <wp:positionV relativeFrom="paragraph">
                        <wp:posOffset>176530</wp:posOffset>
                      </wp:positionV>
                      <wp:extent cx="723900" cy="381000"/>
                      <wp:effectExtent l="304800" t="0" r="19050" b="38100"/>
                      <wp:wrapNone/>
                      <wp:docPr id="8" name="角丸四角形吹き出し 8"/>
                      <wp:cNvGraphicFramePr/>
                      <a:graphic xmlns:a="http://schemas.openxmlformats.org/drawingml/2006/main">
                        <a:graphicData uri="http://schemas.microsoft.com/office/word/2010/wordprocessingShape">
                          <wps:wsp>
                            <wps:cNvSpPr/>
                            <wps:spPr>
                              <a:xfrm>
                                <a:off x="0" y="0"/>
                                <a:ext cx="723900" cy="381000"/>
                              </a:xfrm>
                              <a:prstGeom prst="wedgeRoundRectCallout">
                                <a:avLst>
                                  <a:gd name="adj1" fmla="val -85102"/>
                                  <a:gd name="adj2" fmla="val 4691"/>
                                  <a:gd name="adj3" fmla="val 16667"/>
                                </a:avLst>
                              </a:prstGeom>
                              <a:ln/>
                            </wps:spPr>
                            <wps:style>
                              <a:lnRef idx="2">
                                <a:schemeClr val="dk1"/>
                              </a:lnRef>
                              <a:fillRef idx="1">
                                <a:schemeClr val="lt1"/>
                              </a:fillRef>
                              <a:effectRef idx="0">
                                <a:schemeClr val="dk1"/>
                              </a:effectRef>
                              <a:fontRef idx="minor">
                                <a:schemeClr val="dk1"/>
                              </a:fontRef>
                            </wps:style>
                            <wps:txbx>
                              <w:txbxContent>
                                <w:p w:rsidR="002E402C" w:rsidRDefault="00650C48" w:rsidP="00E36901">
                                  <w:r>
                                    <w:rPr>
                                      <w:rFonts w:ascii="AR P丸ゴシック体E" w:eastAsia="AR P丸ゴシック体E" w:hAnsi="AR P丸ゴシック体E" w:hint="eastAsia"/>
                                      <w:sz w:val="24"/>
                                    </w:rPr>
                                    <w:t>給付</w:t>
                                  </w:r>
                                  <w:r w:rsidR="002E402C" w:rsidRPr="00E36901">
                                    <w:rPr>
                                      <w:rFonts w:ascii="AR P丸ゴシック体E" w:eastAsia="AR P丸ゴシック体E" w:hAnsi="AR P丸ゴシック体E" w:hint="eastAsia"/>
                                      <w:sz w:val="24"/>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left:0;text-align:left;margin-left:423pt;margin-top:13.9pt;width:57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" adj="-7582,11813" fillcolor="white [3201]" strokecolor="black [3200]" strokeweight="1pt">
                      <v:textbox>
                        <w:txbxContent>
                          <w:p w:rsidR="002E402C" w:rsidRDefault="00650C48" w:rsidP="00E36901">
                            <w:r>
                              <w:rPr>
                                <w:rFonts w:ascii="AR P丸ゴシック体E" w:eastAsia="AR P丸ゴシック体E" w:hAnsi="AR P丸ゴシック体E" w:hint="eastAsia"/>
                                <w:sz w:val="24"/>
                              </w:rPr>
                              <w:t>給付</w:t>
                            </w:r>
                            <w:r w:rsidR="002E402C" w:rsidRPr="00E36901">
                              <w:rPr>
                                <w:rFonts w:ascii="AR P丸ゴシック体E" w:eastAsia="AR P丸ゴシック体E" w:hAnsi="AR P丸ゴシック体E" w:hint="eastAsia"/>
                                <w:sz w:val="24"/>
                              </w:rPr>
                              <w:t>型</w:t>
                            </w:r>
                          </w:p>
                        </w:txbxContent>
                      </v:textbox>
                    </v:shape>
                  </w:pict>
                </mc:Fallback>
              </mc:AlternateContent>
            </w:r>
          </w:p>
          <w:p w:rsidR="008036F7" w:rsidRPr="00786CBB" w:rsidRDefault="008036F7" w:rsidP="00526B1A">
            <w:pPr>
              <w:adjustRightInd w:val="0"/>
              <w:snapToGrid w:val="0"/>
              <w:jc w:val="center"/>
              <w:rPr>
                <w:rFonts w:ascii="HGP創英角ﾎﾟｯﾌﾟ体" w:eastAsia="HGP創英角ﾎﾟｯﾌﾟ体" w:hAnsi="HGP創英角ﾎﾟｯﾌﾟ体"/>
                <w:sz w:val="28"/>
                <w:szCs w:val="24"/>
                <w:shd w:val="pct15" w:color="auto" w:fill="FFFFFF"/>
              </w:rPr>
            </w:pPr>
            <w:r>
              <w:rPr>
                <w:rFonts w:ascii="HGP創英角ﾎﾟｯﾌﾟ体" w:eastAsia="HGP創英角ﾎﾟｯﾌﾟ体" w:hAnsi="HGP創英角ﾎﾟｯﾌﾟ体"/>
                <w:sz w:val="28"/>
                <w:szCs w:val="24"/>
                <w:shd w:val="pct15" w:color="auto" w:fill="FFFFFF"/>
              </w:rPr>
              <w:t>アフラック小児がん経験者・がん遺児奨学金制度</w:t>
            </w:r>
          </w:p>
          <w:p w:rsidR="00866B04" w:rsidRPr="00786CBB" w:rsidRDefault="00866B04" w:rsidP="00526B1A">
            <w:pPr>
              <w:adjustRightInd w:val="0"/>
              <w:snapToGrid w:val="0"/>
              <w:jc w:val="center"/>
              <w:rPr>
                <w:rFonts w:ascii="AR P丸ゴシック体E" w:eastAsia="AR P丸ゴシック体E" w:hAnsi="AR P丸ゴシック体E"/>
                <w:sz w:val="24"/>
                <w:szCs w:val="24"/>
              </w:rPr>
            </w:pPr>
          </w:p>
          <w:p w:rsidR="008036F7" w:rsidRDefault="00866B04" w:rsidP="008036F7">
            <w:pPr>
              <w:adjustRightInd w:val="0"/>
              <w:snapToGrid w:val="0"/>
              <w:ind w:left="1200" w:hangingChars="500" w:hanging="1200"/>
              <w:rPr>
                <w:rFonts w:ascii="AR P丸ゴシック体M" w:eastAsia="AR P丸ゴシック体M" w:hAnsi="AR P丸ゴシック体M"/>
                <w:sz w:val="22"/>
              </w:rPr>
            </w:pPr>
            <w:r w:rsidRPr="00884D5E">
              <w:rPr>
                <w:rFonts w:ascii="AR P丸ゴシック体M" w:eastAsia="AR P丸ゴシック体M" w:hAnsi="AR P丸ゴシック体M"/>
                <w:sz w:val="24"/>
              </w:rPr>
              <w:t>【対象者】</w:t>
            </w:r>
            <w:r w:rsidR="008036F7">
              <w:rPr>
                <w:rFonts w:ascii="AR P丸ゴシック体M" w:eastAsia="AR P丸ゴシック体M" w:hAnsi="AR P丸ゴシック体M" w:hint="eastAsia"/>
                <w:sz w:val="22"/>
              </w:rPr>
              <w:t xml:space="preserve">　</w:t>
            </w:r>
            <w:r w:rsidR="00650C48" w:rsidRPr="00F25A5D">
              <w:rPr>
                <w:rFonts w:ascii="AR P丸ゴシック体M" w:eastAsia="AR P丸ゴシック体M" w:hAnsi="AR P丸ゴシック体M"/>
                <w:sz w:val="22"/>
              </w:rPr>
              <w:t>１</w:t>
            </w:r>
            <w:r w:rsidR="00F25A5D" w:rsidRPr="00F25A5D">
              <w:rPr>
                <w:rFonts w:ascii="AR P丸ゴシック体M" w:eastAsia="AR P丸ゴシック体M" w:hAnsi="AR P丸ゴシック体M"/>
                <w:sz w:val="22"/>
              </w:rPr>
              <w:t>.</w:t>
            </w:r>
            <w:r w:rsidR="00786CBB" w:rsidRPr="00F25A5D">
              <w:rPr>
                <w:rFonts w:ascii="AR P丸ゴシック体M" w:eastAsia="AR P丸ゴシック体M" w:hAnsi="AR P丸ゴシック体M" w:hint="eastAsia"/>
                <w:sz w:val="22"/>
              </w:rPr>
              <w:t xml:space="preserve">　</w:t>
            </w:r>
            <w:r w:rsidR="008036F7">
              <w:rPr>
                <w:rFonts w:ascii="AR P丸ゴシック体M" w:eastAsia="AR P丸ゴシック体M" w:hAnsi="AR P丸ゴシック体M" w:hint="eastAsia"/>
                <w:sz w:val="22"/>
              </w:rPr>
              <w:t>小児がん経験者</w:t>
            </w:r>
          </w:p>
          <w:p w:rsidR="008036F7" w:rsidRDefault="00EC1FBA" w:rsidP="008036F7">
            <w:pPr>
              <w:adjustRightInd w:val="0"/>
              <w:snapToGrid w:val="0"/>
              <w:ind w:left="1100" w:hangingChars="500" w:hanging="1100"/>
              <w:rPr>
                <w:rFonts w:ascii="AR P丸ゴシック体M" w:eastAsia="AR P丸ゴシック体M" w:hAnsi="AR P丸ゴシック体M"/>
                <w:sz w:val="22"/>
              </w:rPr>
            </w:pPr>
            <w:r w:rsidRPr="008036F7">
              <w:rPr>
                <w:rFonts w:ascii="AR P丸ゴシック体M" w:eastAsia="AR P丸ゴシック体M" w:hAnsi="AR P丸ゴシック体M"/>
                <w:noProof/>
                <w:sz w:val="22"/>
              </w:rPr>
              <w:drawing>
                <wp:anchor distT="0" distB="0" distL="114300" distR="114300" simplePos="0" relativeHeight="251722752" behindDoc="0" locked="0" layoutInCell="1" allowOverlap="1">
                  <wp:simplePos x="0" y="0"/>
                  <wp:positionH relativeFrom="column">
                    <wp:posOffset>2077085</wp:posOffset>
                  </wp:positionH>
                  <wp:positionV relativeFrom="paragraph">
                    <wp:posOffset>132715</wp:posOffset>
                  </wp:positionV>
                  <wp:extent cx="1890395" cy="5055235"/>
                  <wp:effectExtent l="0" t="1270" r="0" b="0"/>
                  <wp:wrapTopAndBottom/>
                  <wp:docPr id="9" name="図 9" descr="D:\Users\b221542\Desktop\SKM_458e19102409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221542\Desktop\SKM_458e19102409260.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890395" cy="505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36F7">
              <w:rPr>
                <w:rFonts w:ascii="AR P丸ゴシック体M" w:eastAsia="AR P丸ゴシック体M" w:hAnsi="AR P丸ゴシック体M"/>
                <w:sz w:val="22"/>
              </w:rPr>
              <w:t xml:space="preserve">　　　　　　</w:t>
            </w:r>
            <w:r w:rsidR="008036F7">
              <w:rPr>
                <w:rFonts w:ascii="AR P丸ゴシック体M" w:eastAsia="AR P丸ゴシック体M" w:hAnsi="AR P丸ゴシック体M" w:hint="eastAsia"/>
                <w:sz w:val="22"/>
              </w:rPr>
              <w:t>①１８歳未満で小児がんを発症した小児がん経験者で経済的な理由により援助を必要とする者</w:t>
            </w:r>
          </w:p>
          <w:p w:rsidR="008036F7" w:rsidRDefault="008036F7" w:rsidP="008036F7">
            <w:pPr>
              <w:adjustRightInd w:val="0"/>
              <w:snapToGrid w:val="0"/>
              <w:ind w:left="1100" w:hangingChars="500" w:hanging="1100"/>
              <w:rPr>
                <w:rFonts w:ascii="AR P丸ゴシック体M" w:eastAsia="AR P丸ゴシック体M" w:hAnsi="AR P丸ゴシック体M"/>
                <w:sz w:val="22"/>
              </w:rPr>
            </w:pP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②２０２０年４月時点において高等学校等に在学予定の者</w:t>
            </w:r>
          </w:p>
          <w:p w:rsidR="008036F7" w:rsidRDefault="008036F7" w:rsidP="008036F7">
            <w:pPr>
              <w:adjustRightInd w:val="0"/>
              <w:snapToGrid w:val="0"/>
              <w:ind w:left="1100" w:hangingChars="500" w:hanging="1100"/>
              <w:rPr>
                <w:rFonts w:ascii="AR P丸ゴシック体M" w:eastAsia="AR P丸ゴシック体M" w:hAnsi="AR P丸ゴシック体M"/>
                <w:sz w:val="22"/>
              </w:rPr>
            </w:pP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③奨学金申請時における前年度の世帯の収入または所得が下記の上限を超えない者</w:t>
            </w:r>
          </w:p>
          <w:p w:rsidR="008036F7" w:rsidRDefault="008036F7" w:rsidP="008036F7">
            <w:pPr>
              <w:adjustRightInd w:val="0"/>
              <w:snapToGrid w:val="0"/>
              <w:ind w:firstLineChars="500" w:firstLine="1100"/>
              <w:rPr>
                <w:rFonts w:ascii="AR P丸ゴシック体M" w:eastAsia="AR P丸ゴシック体M" w:hAnsi="AR P丸ゴシック体M"/>
                <w:sz w:val="22"/>
              </w:rPr>
            </w:pPr>
            <w:r>
              <w:rPr>
                <w:rFonts w:ascii="AR P丸ゴシック体M" w:eastAsia="AR P丸ゴシック体M" w:hAnsi="AR P丸ゴシック体M"/>
                <w:sz w:val="22"/>
              </w:rPr>
              <w:t>２</w:t>
            </w:r>
            <w:r w:rsidRPr="00F25A5D">
              <w:rPr>
                <w:rFonts w:ascii="AR P丸ゴシック体M" w:eastAsia="AR P丸ゴシック体M" w:hAnsi="AR P丸ゴシック体M"/>
                <w:sz w:val="22"/>
              </w:rPr>
              <w:t>.</w:t>
            </w:r>
            <w:r w:rsidRPr="00F25A5D">
              <w:rPr>
                <w:rFonts w:ascii="AR P丸ゴシック体M" w:eastAsia="AR P丸ゴシック体M" w:hAnsi="AR P丸ゴシック体M" w:hint="eastAsia"/>
                <w:sz w:val="22"/>
              </w:rPr>
              <w:t xml:space="preserve">　</w:t>
            </w:r>
            <w:r>
              <w:rPr>
                <w:rFonts w:ascii="AR P丸ゴシック体M" w:eastAsia="AR P丸ゴシック体M" w:hAnsi="AR P丸ゴシック体M" w:hint="eastAsia"/>
                <w:sz w:val="22"/>
              </w:rPr>
              <w:t>がん遺児</w:t>
            </w:r>
          </w:p>
          <w:p w:rsidR="00CC1470" w:rsidRDefault="008036F7" w:rsidP="008036F7">
            <w:pPr>
              <w:adjustRightInd w:val="0"/>
              <w:snapToGrid w:val="0"/>
              <w:ind w:left="1100" w:hangingChars="500" w:hanging="1100"/>
              <w:rPr>
                <w:rFonts w:ascii="AR P丸ゴシック体M" w:eastAsia="AR P丸ゴシック体M" w:hAnsi="AR P丸ゴシック体M"/>
                <w:sz w:val="22"/>
              </w:rPr>
            </w:pP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①「がん」により主たる生計維持者を失った遺児で、経済的な理由により援助を</w:t>
            </w:r>
            <w:r w:rsidR="00CC1470">
              <w:rPr>
                <w:rFonts w:ascii="AR P丸ゴシック体M" w:eastAsia="AR P丸ゴシック体M" w:hAnsi="AR P丸ゴシック体M" w:hint="eastAsia"/>
                <w:sz w:val="22"/>
              </w:rPr>
              <w:t>必要とする者</w:t>
            </w:r>
          </w:p>
          <w:p w:rsidR="00CC1470" w:rsidRDefault="00CC1470" w:rsidP="00CC1470">
            <w:pPr>
              <w:adjustRightInd w:val="0"/>
              <w:snapToGrid w:val="0"/>
              <w:ind w:left="1100" w:hangingChars="500" w:hanging="1100"/>
              <w:rPr>
                <w:rFonts w:ascii="AR P丸ゴシック体M" w:eastAsia="AR P丸ゴシック体M" w:hAnsi="AR P丸ゴシック体M"/>
                <w:sz w:val="22"/>
              </w:rPr>
            </w:pP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②２０２０年４月時点において高等学校等に在学予定の者</w:t>
            </w:r>
          </w:p>
          <w:p w:rsidR="00CC1470" w:rsidRDefault="00CC1470" w:rsidP="00CC1470">
            <w:pPr>
              <w:adjustRightInd w:val="0"/>
              <w:snapToGrid w:val="0"/>
              <w:ind w:left="1100" w:hangingChars="500" w:hanging="1100"/>
              <w:rPr>
                <w:rFonts w:ascii="AR P丸ゴシック体M" w:eastAsia="AR P丸ゴシック体M" w:hAnsi="AR P丸ゴシック体M"/>
                <w:sz w:val="22"/>
              </w:rPr>
            </w:pP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③奨学金申請時における前年度の世帯の収入または所得が下記の上限を超えない者</w:t>
            </w:r>
          </w:p>
          <w:p w:rsidR="008036F7" w:rsidRDefault="002347E9" w:rsidP="002347E9">
            <w:pPr>
              <w:adjustRightInd w:val="0"/>
              <w:snapToGrid w:val="0"/>
              <w:ind w:left="1540" w:hangingChars="700" w:hanging="1540"/>
              <w:rPr>
                <w:rFonts w:ascii="AR P丸ゴシック体M" w:eastAsia="AR P丸ゴシック体M" w:hAnsi="AR P丸ゴシック体M"/>
                <w:sz w:val="22"/>
              </w:rPr>
            </w:pPr>
            <w:r>
              <w:rPr>
                <w:rFonts w:ascii="AR P丸ゴシック体M" w:eastAsia="AR P丸ゴシック体M" w:hAnsi="AR P丸ゴシック体M"/>
                <w:sz w:val="22"/>
              </w:rPr>
              <w:t xml:space="preserve">　　　　　　</w:t>
            </w:r>
            <w:r>
              <w:rPr>
                <w:rFonts w:ascii="AR P丸ゴシック体M" w:eastAsia="AR P丸ゴシック体M" w:hAnsi="AR P丸ゴシック体M" w:hint="eastAsia"/>
                <w:sz w:val="22"/>
              </w:rPr>
              <w:t>④直近の学習成績が評定平均値３．５（５段階評価）以上の者、または特定の分野において全国あるいは都道府県レベルで優れた実績のある者（全国大会出場等）</w:t>
            </w:r>
          </w:p>
          <w:p w:rsidR="008036F7" w:rsidRDefault="008036F7" w:rsidP="008036F7">
            <w:pPr>
              <w:adjustRightInd w:val="0"/>
              <w:snapToGrid w:val="0"/>
              <w:ind w:left="1100" w:hangingChars="500" w:hanging="1100"/>
              <w:rPr>
                <w:rFonts w:ascii="AR P丸ゴシック体M" w:eastAsia="AR P丸ゴシック体M" w:hAnsi="AR P丸ゴシック体M"/>
                <w:sz w:val="22"/>
              </w:rPr>
            </w:pPr>
          </w:p>
          <w:p w:rsidR="001F203C" w:rsidRPr="00F25A5D" w:rsidRDefault="009B3372" w:rsidP="00B90ADD">
            <w:pPr>
              <w:adjustRightInd w:val="0"/>
              <w:snapToGrid w:val="0"/>
              <w:rPr>
                <w:rFonts w:ascii="AR P丸ゴシック体M" w:eastAsia="AR P丸ゴシック体M" w:hAnsi="AR P丸ゴシック体M"/>
                <w:sz w:val="22"/>
              </w:rPr>
            </w:pPr>
            <w:r w:rsidRPr="00884D5E">
              <w:rPr>
                <w:rFonts w:ascii="AR P丸ゴシック体M" w:eastAsia="AR P丸ゴシック体M" w:hAnsi="AR P丸ゴシック体M" w:hint="eastAsia"/>
                <w:b/>
                <w:sz w:val="22"/>
              </w:rPr>
              <w:t>【</w:t>
            </w:r>
            <w:r w:rsidR="00F15293" w:rsidRPr="00884D5E">
              <w:rPr>
                <w:rFonts w:ascii="AR P丸ゴシック体M" w:eastAsia="AR P丸ゴシック体M" w:hAnsi="AR P丸ゴシック体M" w:hint="eastAsia"/>
                <w:b/>
                <w:sz w:val="22"/>
              </w:rPr>
              <w:t>給付</w:t>
            </w:r>
            <w:r w:rsidR="00581E6D" w:rsidRPr="00884D5E">
              <w:rPr>
                <w:rFonts w:ascii="AR P丸ゴシック体M" w:eastAsia="AR P丸ゴシック体M" w:hAnsi="AR P丸ゴシック体M" w:hint="eastAsia"/>
                <w:b/>
                <w:sz w:val="22"/>
              </w:rPr>
              <w:t>額</w:t>
            </w:r>
            <w:r w:rsidR="00FF4B2F" w:rsidRPr="00884D5E">
              <w:rPr>
                <w:rFonts w:ascii="AR P丸ゴシック体M" w:eastAsia="AR P丸ゴシック体M" w:hAnsi="AR P丸ゴシック体M" w:hint="eastAsia"/>
                <w:b/>
                <w:sz w:val="22"/>
              </w:rPr>
              <w:t>】</w:t>
            </w:r>
            <w:r w:rsidR="00372192">
              <w:rPr>
                <w:rFonts w:ascii="AR P丸ゴシック体M" w:eastAsia="AR P丸ゴシック体M" w:hAnsi="AR P丸ゴシック体M" w:hint="eastAsia"/>
                <w:b/>
                <w:sz w:val="22"/>
              </w:rPr>
              <w:t xml:space="preserve">　</w:t>
            </w:r>
            <w:r w:rsidRPr="00F25A5D">
              <w:rPr>
                <w:rFonts w:ascii="AR P丸ゴシック体M" w:eastAsia="AR P丸ゴシック体M" w:hAnsi="AR P丸ゴシック体M" w:hint="eastAsia"/>
                <w:sz w:val="22"/>
              </w:rPr>
              <w:t>月額</w:t>
            </w:r>
            <w:r w:rsidR="00372192">
              <w:rPr>
                <w:rFonts w:ascii="AR P丸ゴシック体M" w:eastAsia="AR P丸ゴシック体M" w:hAnsi="AR P丸ゴシック体M" w:hint="eastAsia"/>
                <w:sz w:val="22"/>
              </w:rPr>
              <w:t>２</w:t>
            </w:r>
            <w:r w:rsidR="0087437B" w:rsidRPr="00F25A5D">
              <w:rPr>
                <w:rFonts w:ascii="AR P丸ゴシック体M" w:eastAsia="AR P丸ゴシック体M" w:hAnsi="AR P丸ゴシック体M" w:hint="eastAsia"/>
                <w:sz w:val="22"/>
              </w:rPr>
              <w:t>０，０００</w:t>
            </w:r>
            <w:r w:rsidRPr="00F25A5D">
              <w:rPr>
                <w:rFonts w:ascii="AR P丸ゴシック体M" w:eastAsia="AR P丸ゴシック体M" w:hAnsi="AR P丸ゴシック体M" w:hint="eastAsia"/>
                <w:sz w:val="22"/>
              </w:rPr>
              <w:t>円</w:t>
            </w:r>
            <w:r w:rsidR="00372192">
              <w:rPr>
                <w:rFonts w:ascii="AR P丸ゴシック体M" w:eastAsia="AR P丸ゴシック体M" w:hAnsi="AR P丸ゴシック体M" w:hint="eastAsia"/>
                <w:sz w:val="22"/>
              </w:rPr>
              <w:t xml:space="preserve">　※他の奨学金との併用可</w:t>
            </w:r>
          </w:p>
          <w:p w:rsidR="00F15293" w:rsidRPr="00F25A5D" w:rsidRDefault="00372192" w:rsidP="005D425E">
            <w:pPr>
              <w:adjustRightInd w:val="0"/>
              <w:snapToGrid w:val="0"/>
              <w:rPr>
                <w:rFonts w:ascii="AR P丸ゴシック体M" w:eastAsia="AR P丸ゴシック体M" w:hAnsi="AR P丸ゴシック体M"/>
                <w:color w:val="000000" w:themeColor="text1"/>
                <w:sz w:val="22"/>
                <w:szCs w:val="24"/>
              </w:rPr>
            </w:pPr>
            <w:r>
              <w:rPr>
                <w:rFonts w:ascii="AR P丸ゴシック体M" w:eastAsia="AR P丸ゴシック体M" w:hAnsi="AR P丸ゴシック体M"/>
                <w:b/>
                <w:color w:val="000000" w:themeColor="text1"/>
                <w:sz w:val="22"/>
                <w:szCs w:val="24"/>
              </w:rPr>
              <w:t>【給付</w:t>
            </w:r>
            <w:r w:rsidR="005D425E" w:rsidRPr="00884D5E">
              <w:rPr>
                <w:rFonts w:ascii="AR P丸ゴシック体M" w:eastAsia="AR P丸ゴシック体M" w:hAnsi="AR P丸ゴシック体M"/>
                <w:b/>
                <w:color w:val="000000" w:themeColor="text1"/>
                <w:sz w:val="22"/>
                <w:szCs w:val="24"/>
              </w:rPr>
              <w:t>期間】</w:t>
            </w:r>
            <w:r>
              <w:rPr>
                <w:rFonts w:ascii="AR P丸ゴシック体M" w:eastAsia="AR P丸ゴシック体M" w:hAnsi="AR P丸ゴシック体M"/>
                <w:color w:val="000000" w:themeColor="text1"/>
                <w:sz w:val="22"/>
                <w:szCs w:val="24"/>
              </w:rPr>
              <w:t xml:space="preserve">　高等学校在学中の期間（正規の最短修業期間以内）</w:t>
            </w:r>
          </w:p>
          <w:p w:rsidR="00F513E1" w:rsidRPr="00F25A5D" w:rsidRDefault="002509EA" w:rsidP="00F513E1">
            <w:pPr>
              <w:adjustRightInd w:val="0"/>
              <w:snapToGrid w:val="0"/>
              <w:ind w:left="1321" w:hangingChars="600" w:hanging="1321"/>
              <w:rPr>
                <w:rFonts w:ascii="AR P丸ゴシック体M" w:eastAsia="AR P丸ゴシック体M" w:hAnsi="AR P丸ゴシック体M"/>
                <w:sz w:val="22"/>
              </w:rPr>
            </w:pPr>
            <w:r w:rsidRPr="00884D5E">
              <w:rPr>
                <w:rFonts w:ascii="AR P丸ゴシック体M" w:eastAsia="AR P丸ゴシック体M" w:hAnsi="AR P丸ゴシック体M"/>
                <w:b/>
                <w:noProof/>
                <w:sz w:val="22"/>
              </w:rPr>
              <mc:AlternateContent>
                <mc:Choice Requires="wps">
                  <w:drawing>
                    <wp:anchor distT="0" distB="0" distL="114300" distR="114300" simplePos="0" relativeHeight="251712512" behindDoc="0" locked="0" layoutInCell="1" allowOverlap="1" wp14:anchorId="3115CC84" wp14:editId="2C53A059">
                      <wp:simplePos x="0" y="0"/>
                      <wp:positionH relativeFrom="column">
                        <wp:posOffset>4456729</wp:posOffset>
                      </wp:positionH>
                      <wp:positionV relativeFrom="paragraph">
                        <wp:posOffset>98114</wp:posOffset>
                      </wp:positionV>
                      <wp:extent cx="1828800" cy="585290"/>
                      <wp:effectExtent l="0" t="0" r="19050" b="24765"/>
                      <wp:wrapNone/>
                      <wp:docPr id="18" name="フレーム 18"/>
                      <wp:cNvGraphicFramePr/>
                      <a:graphic xmlns:a="http://schemas.openxmlformats.org/drawingml/2006/main">
                        <a:graphicData uri="http://schemas.microsoft.com/office/word/2010/wordprocessingShape">
                          <wps:wsp>
                            <wps:cNvSpPr/>
                            <wps:spPr>
                              <a:xfrm>
                                <a:off x="0" y="0"/>
                                <a:ext cx="1828800" cy="585290"/>
                              </a:xfrm>
                              <a:prstGeom prst="frame">
                                <a:avLst/>
                              </a:prstGeom>
                              <a:solidFill>
                                <a:sysClr val="window" lastClr="FFFFFF"/>
                              </a:solidFill>
                              <a:ln w="12700" cap="flat" cmpd="sng" algn="ctr">
                                <a:solidFill>
                                  <a:sysClr val="windowText" lastClr="000000"/>
                                </a:solidFill>
                                <a:prstDash val="solid"/>
                                <a:miter lim="800000"/>
                              </a:ln>
                              <a:effectLst/>
                            </wps:spPr>
                            <wps:txbx>
                              <w:txbxContent>
                                <w:p w:rsidR="002509EA" w:rsidRDefault="006A26B6" w:rsidP="006A26B6">
                                  <w:pPr>
                                    <w:rPr>
                                      <w:rFonts w:ascii="AR P丸ゴシック体E" w:eastAsia="AR P丸ゴシック体E" w:hAnsi="AR P丸ゴシック体E"/>
                                    </w:rPr>
                                  </w:pPr>
                                  <w:r w:rsidRPr="00A525E1">
                                    <w:rPr>
                                      <w:rFonts w:ascii="AR P丸ゴシック体E" w:eastAsia="AR P丸ゴシック体E" w:hAnsi="AR P丸ゴシック体E" w:hint="eastAsia"/>
                                    </w:rPr>
                                    <w:t>※校内</w:t>
                                  </w:r>
                                  <w:r w:rsidRPr="00A525E1">
                                    <w:rPr>
                                      <w:rFonts w:ascii="AR P丸ゴシック体E" w:eastAsia="AR P丸ゴシック体E" w:hAnsi="AR P丸ゴシック体E"/>
                                    </w:rPr>
                                    <w:t>締め切り</w:t>
                                  </w:r>
                                  <w:r w:rsidRPr="00A525E1">
                                    <w:rPr>
                                      <w:rFonts w:ascii="AR P丸ゴシック体E" w:eastAsia="AR P丸ゴシック体E" w:hAnsi="AR P丸ゴシック体E" w:hint="eastAsia"/>
                                    </w:rPr>
                                    <w:t xml:space="preserve">　</w:t>
                                  </w:r>
                                </w:p>
                                <w:p w:rsidR="006A26B6" w:rsidRPr="00A525E1" w:rsidRDefault="002509EA" w:rsidP="002509EA">
                                  <w:pPr>
                                    <w:ind w:firstLineChars="100" w:firstLine="210"/>
                                    <w:rPr>
                                      <w:rFonts w:ascii="AR P丸ゴシック体E" w:eastAsia="AR P丸ゴシック体E" w:hAnsi="AR P丸ゴシック体E"/>
                                    </w:rPr>
                                  </w:pPr>
                                  <w:r>
                                    <w:rPr>
                                      <w:rFonts w:ascii="AR P丸ゴシック体E" w:eastAsia="AR P丸ゴシック体E" w:hAnsi="AR P丸ゴシック体E" w:hint="eastAsia"/>
                                    </w:rPr>
                                    <w:t>２０２０</w:t>
                                  </w:r>
                                  <w:r>
                                    <w:rPr>
                                      <w:rFonts w:ascii="AR P丸ゴシック体E" w:eastAsia="AR P丸ゴシック体E" w:hAnsi="AR P丸ゴシック体E"/>
                                    </w:rPr>
                                    <w:t>年</w:t>
                                  </w:r>
                                  <w:r>
                                    <w:rPr>
                                      <w:rFonts w:ascii="AR P丸ゴシック体E" w:eastAsia="AR P丸ゴシック体E" w:hAnsi="AR P丸ゴシック体E" w:hint="eastAsia"/>
                                    </w:rPr>
                                    <w:t xml:space="preserve"> ２</w:t>
                                  </w:r>
                                  <w:r w:rsidR="006A26B6" w:rsidRPr="00A525E1">
                                    <w:rPr>
                                      <w:rFonts w:ascii="AR P丸ゴシック体E" w:eastAsia="AR P丸ゴシック体E" w:hAnsi="AR P丸ゴシック体E"/>
                                    </w:rPr>
                                    <w:t>月</w:t>
                                  </w:r>
                                  <w:r>
                                    <w:rPr>
                                      <w:rFonts w:ascii="AR P丸ゴシック体E" w:eastAsia="AR P丸ゴシック体E" w:hAnsi="AR P丸ゴシック体E" w:hint="eastAsia"/>
                                    </w:rPr>
                                    <w:t>１４</w:t>
                                  </w:r>
                                  <w:r w:rsidR="006A26B6" w:rsidRPr="00A525E1">
                                    <w:rPr>
                                      <w:rFonts w:ascii="AR P丸ゴシック体E" w:eastAsia="AR P丸ゴシック体E" w:hAnsi="AR P丸ゴシック体E" w:hint="eastAsia"/>
                                    </w:rPr>
                                    <w:t>日</w:t>
                                  </w:r>
                                  <w:r w:rsidR="006A26B6" w:rsidRPr="00A525E1">
                                    <w:rPr>
                                      <w:rFonts w:ascii="AR P丸ゴシック体E" w:eastAsia="AR P丸ゴシック体E" w:hAnsi="AR P丸ゴシック体E"/>
                                    </w:rPr>
                                    <w:t>（</w:t>
                                  </w:r>
                                  <w:r w:rsidR="006A26B6">
                                    <w:rPr>
                                      <w:rFonts w:ascii="AR P丸ゴシック体E" w:eastAsia="AR P丸ゴシック体E" w:hAnsi="AR P丸ゴシック体E" w:hint="eastAsia"/>
                                    </w:rPr>
                                    <w:t>金</w:t>
                                  </w:r>
                                  <w:r w:rsidR="006A26B6" w:rsidRPr="00A525E1">
                                    <w:rPr>
                                      <w:rFonts w:ascii="AR P丸ゴシック体E" w:eastAsia="AR P丸ゴシック体E" w:hAnsi="AR P丸ゴシック体E"/>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5CC84" id="フレーム 18" o:spid="_x0000_s1027" style="position:absolute;left:0;text-align:left;margin-left:350.9pt;margin-top:7.75pt;width:2in;height:46.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585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" adj="-11796480,,5400" path="m,l1828800,r,585290l,585290,,xm73161,73161r,438968l1755639,512129r,-438968l73161,73161xe" fillcolor="window" strokecolor="windowText" strokeweight="1pt">
                      <v:stroke joinstyle="miter"/>
                      <v:formulas/>
                      <v:path arrowok="t" o:connecttype="custom" o:connectlocs="0,0;1828800,0;1828800,585290;0,585290;0,0;73161,73161;73161,512129;1755639,512129;1755639,73161;73161,73161" o:connectangles="0,0,0,0,0,0,0,0,0,0" textboxrect="0,0,1828800,585290"/>
                      <v:textbox inset="2mm,0,2mm,0">
                        <w:txbxContent>
                          <w:p w:rsidR="002509EA" w:rsidRDefault="006A26B6" w:rsidP="006A26B6">
                            <w:pPr>
                              <w:rPr>
                                <w:rFonts w:ascii="AR P丸ゴシック体E" w:eastAsia="AR P丸ゴシック体E" w:hAnsi="AR P丸ゴシック体E"/>
                              </w:rPr>
                            </w:pPr>
                            <w:r w:rsidRPr="00A525E1">
                              <w:rPr>
                                <w:rFonts w:ascii="AR P丸ゴシック体E" w:eastAsia="AR P丸ゴシック体E" w:hAnsi="AR P丸ゴシック体E" w:hint="eastAsia"/>
                              </w:rPr>
                              <w:t>※校内</w:t>
                            </w:r>
                            <w:r w:rsidRPr="00A525E1">
                              <w:rPr>
                                <w:rFonts w:ascii="AR P丸ゴシック体E" w:eastAsia="AR P丸ゴシック体E" w:hAnsi="AR P丸ゴシック体E"/>
                              </w:rPr>
                              <w:t>締め切り</w:t>
                            </w:r>
                            <w:r w:rsidRPr="00A525E1">
                              <w:rPr>
                                <w:rFonts w:ascii="AR P丸ゴシック体E" w:eastAsia="AR P丸ゴシック体E" w:hAnsi="AR P丸ゴシック体E" w:hint="eastAsia"/>
                              </w:rPr>
                              <w:t xml:space="preserve">　</w:t>
                            </w:r>
                          </w:p>
                          <w:p w:rsidR="006A26B6" w:rsidRPr="00A525E1" w:rsidRDefault="002509EA" w:rsidP="002509EA">
                            <w:pPr>
                              <w:ind w:firstLineChars="100" w:firstLine="210"/>
                              <w:rPr>
                                <w:rFonts w:ascii="AR P丸ゴシック体E" w:eastAsia="AR P丸ゴシック体E" w:hAnsi="AR P丸ゴシック体E"/>
                              </w:rPr>
                            </w:pPr>
                            <w:r>
                              <w:rPr>
                                <w:rFonts w:ascii="AR P丸ゴシック体E" w:eastAsia="AR P丸ゴシック体E" w:hAnsi="AR P丸ゴシック体E" w:hint="eastAsia"/>
                              </w:rPr>
                              <w:t>２０２０</w:t>
                            </w:r>
                            <w:r>
                              <w:rPr>
                                <w:rFonts w:ascii="AR P丸ゴシック体E" w:eastAsia="AR P丸ゴシック体E" w:hAnsi="AR P丸ゴシック体E"/>
                              </w:rPr>
                              <w:t>年</w:t>
                            </w:r>
                            <w:r>
                              <w:rPr>
                                <w:rFonts w:ascii="AR P丸ゴシック体E" w:eastAsia="AR P丸ゴシック体E" w:hAnsi="AR P丸ゴシック体E" w:hint="eastAsia"/>
                              </w:rPr>
                              <w:t xml:space="preserve"> ２</w:t>
                            </w:r>
                            <w:r w:rsidR="006A26B6" w:rsidRPr="00A525E1">
                              <w:rPr>
                                <w:rFonts w:ascii="AR P丸ゴシック体E" w:eastAsia="AR P丸ゴシック体E" w:hAnsi="AR P丸ゴシック体E"/>
                              </w:rPr>
                              <w:t>月</w:t>
                            </w:r>
                            <w:r>
                              <w:rPr>
                                <w:rFonts w:ascii="AR P丸ゴシック体E" w:eastAsia="AR P丸ゴシック体E" w:hAnsi="AR P丸ゴシック体E" w:hint="eastAsia"/>
                              </w:rPr>
                              <w:t>１４</w:t>
                            </w:r>
                            <w:r w:rsidR="006A26B6" w:rsidRPr="00A525E1">
                              <w:rPr>
                                <w:rFonts w:ascii="AR P丸ゴシック体E" w:eastAsia="AR P丸ゴシック体E" w:hAnsi="AR P丸ゴシック体E" w:hint="eastAsia"/>
                              </w:rPr>
                              <w:t>日</w:t>
                            </w:r>
                            <w:r w:rsidR="006A26B6" w:rsidRPr="00A525E1">
                              <w:rPr>
                                <w:rFonts w:ascii="AR P丸ゴシック体E" w:eastAsia="AR P丸ゴシック体E" w:hAnsi="AR P丸ゴシック体E"/>
                              </w:rPr>
                              <w:t>（</w:t>
                            </w:r>
                            <w:r w:rsidR="006A26B6">
                              <w:rPr>
                                <w:rFonts w:ascii="AR P丸ゴシック体E" w:eastAsia="AR P丸ゴシック体E" w:hAnsi="AR P丸ゴシック体E" w:hint="eastAsia"/>
                              </w:rPr>
                              <w:t>金</w:t>
                            </w:r>
                            <w:r w:rsidR="006A26B6" w:rsidRPr="00A525E1">
                              <w:rPr>
                                <w:rFonts w:ascii="AR P丸ゴシック体E" w:eastAsia="AR P丸ゴシック体E" w:hAnsi="AR P丸ゴシック体E"/>
                              </w:rPr>
                              <w:t>）</w:t>
                            </w:r>
                          </w:p>
                        </w:txbxContent>
                      </v:textbox>
                    </v:shape>
                  </w:pict>
                </mc:Fallback>
              </mc:AlternateContent>
            </w:r>
            <w:r w:rsidR="00581E6D" w:rsidRPr="00884D5E">
              <w:rPr>
                <w:rFonts w:ascii="AR P丸ゴシック体M" w:eastAsia="AR P丸ゴシック体M" w:hAnsi="AR P丸ゴシック体M" w:hint="eastAsia"/>
                <w:b/>
                <w:sz w:val="22"/>
              </w:rPr>
              <w:t>【</w:t>
            </w:r>
            <w:r w:rsidR="00F15293" w:rsidRPr="00884D5E">
              <w:rPr>
                <w:rFonts w:ascii="AR P丸ゴシック体M" w:eastAsia="AR P丸ゴシック体M" w:hAnsi="AR P丸ゴシック体M" w:hint="eastAsia"/>
                <w:b/>
                <w:sz w:val="22"/>
              </w:rPr>
              <w:t>採用人数</w:t>
            </w:r>
            <w:r w:rsidR="00FF4B2F" w:rsidRPr="00884D5E">
              <w:rPr>
                <w:rFonts w:ascii="AR P丸ゴシック体M" w:eastAsia="AR P丸ゴシック体M" w:hAnsi="AR P丸ゴシック体M" w:hint="eastAsia"/>
                <w:b/>
                <w:sz w:val="22"/>
              </w:rPr>
              <w:t>】</w:t>
            </w:r>
            <w:r w:rsidR="00372192">
              <w:rPr>
                <w:rFonts w:ascii="AR P丸ゴシック体M" w:eastAsia="AR P丸ゴシック体M" w:hAnsi="AR P丸ゴシック体M" w:hint="eastAsia"/>
                <w:b/>
                <w:sz w:val="22"/>
              </w:rPr>
              <w:t xml:space="preserve">　</w:t>
            </w:r>
            <w:r w:rsidR="00F15293" w:rsidRPr="00F25A5D">
              <w:rPr>
                <w:rFonts w:ascii="AR P丸ゴシック体M" w:eastAsia="AR P丸ゴシック体M" w:hAnsi="AR P丸ゴシック体M" w:hint="eastAsia"/>
                <w:sz w:val="22"/>
              </w:rPr>
              <w:t>全国</w:t>
            </w:r>
            <w:r w:rsidR="00372192">
              <w:rPr>
                <w:rFonts w:ascii="AR P丸ゴシック体M" w:eastAsia="AR P丸ゴシック体M" w:hAnsi="AR P丸ゴシック体M" w:hint="eastAsia"/>
                <w:sz w:val="22"/>
              </w:rPr>
              <w:t>で３０</w:t>
            </w:r>
            <w:r w:rsidRPr="00F25A5D">
              <w:rPr>
                <w:rFonts w:ascii="AR P丸ゴシック体M" w:eastAsia="AR P丸ゴシック体M" w:hAnsi="AR P丸ゴシック体M" w:hint="eastAsia"/>
                <w:sz w:val="22"/>
              </w:rPr>
              <w:t>名</w:t>
            </w:r>
            <w:r w:rsidR="00372192">
              <w:rPr>
                <w:rFonts w:ascii="AR P丸ゴシック体M" w:eastAsia="AR P丸ゴシック体M" w:hAnsi="AR P丸ゴシック体M" w:hint="eastAsia"/>
                <w:sz w:val="22"/>
              </w:rPr>
              <w:t>程度</w:t>
            </w:r>
          </w:p>
          <w:p w:rsidR="002B5EB6" w:rsidRPr="00F25A5D" w:rsidRDefault="00DB3B34" w:rsidP="00DD3752">
            <w:pPr>
              <w:adjustRightInd w:val="0"/>
              <w:snapToGrid w:val="0"/>
              <w:rPr>
                <w:rFonts w:ascii="AR P丸ゴシック体M" w:eastAsia="AR P丸ゴシック体M" w:hAnsi="AR P丸ゴシック体M"/>
                <w:sz w:val="22"/>
              </w:rPr>
            </w:pPr>
            <w:r w:rsidRPr="00884D5E">
              <w:rPr>
                <w:rFonts w:ascii="AR P丸ゴシック体M" w:eastAsia="AR P丸ゴシック体M" w:hAnsi="AR P丸ゴシック体M" w:hint="eastAsia"/>
                <w:b/>
                <w:sz w:val="22"/>
              </w:rPr>
              <w:t>【募集</w:t>
            </w:r>
            <w:r w:rsidR="007F4522" w:rsidRPr="00884D5E">
              <w:rPr>
                <w:rFonts w:ascii="AR P丸ゴシック体M" w:eastAsia="AR P丸ゴシック体M" w:hAnsi="AR P丸ゴシック体M" w:hint="eastAsia"/>
                <w:b/>
                <w:sz w:val="22"/>
              </w:rPr>
              <w:t>期間</w:t>
            </w:r>
            <w:r w:rsidR="00FF4B2F" w:rsidRPr="00884D5E">
              <w:rPr>
                <w:rFonts w:ascii="AR P丸ゴシック体M" w:eastAsia="AR P丸ゴシック体M" w:hAnsi="AR P丸ゴシック体M" w:hint="eastAsia"/>
                <w:b/>
                <w:sz w:val="22"/>
              </w:rPr>
              <w:t>】</w:t>
            </w:r>
            <w:r w:rsidR="00372192">
              <w:rPr>
                <w:rFonts w:ascii="AR P丸ゴシック体M" w:eastAsia="AR P丸ゴシック体M" w:hAnsi="AR P丸ゴシック体M" w:hint="eastAsia"/>
                <w:b/>
                <w:sz w:val="22"/>
              </w:rPr>
              <w:t xml:space="preserve">　</w:t>
            </w:r>
            <w:r w:rsidR="002509EA" w:rsidRPr="00F25A5D">
              <w:rPr>
                <w:rFonts w:ascii="AR P丸ゴシック体M" w:eastAsia="AR P丸ゴシック体M" w:hAnsi="AR P丸ゴシック体M"/>
                <w:sz w:val="22"/>
              </w:rPr>
              <w:t>２０２０年２月</w:t>
            </w:r>
            <w:r w:rsidR="009C0B9C">
              <w:rPr>
                <w:rFonts w:ascii="AR P丸ゴシック体M" w:eastAsia="AR P丸ゴシック体M" w:hAnsi="AR P丸ゴシック体M" w:hint="eastAsia"/>
                <w:sz w:val="22"/>
              </w:rPr>
              <w:t>末日（消印有効）</w:t>
            </w:r>
            <w:r w:rsidRPr="00F25A5D">
              <w:rPr>
                <w:rFonts w:ascii="AR P丸ゴシック体M" w:eastAsia="AR P丸ゴシック体M" w:hAnsi="AR P丸ゴシック体M" w:hint="eastAsia"/>
                <w:sz w:val="22"/>
              </w:rPr>
              <w:t>まで</w:t>
            </w:r>
          </w:p>
          <w:p w:rsidR="002509EA" w:rsidRDefault="00581E6D" w:rsidP="00C15C3C">
            <w:pPr>
              <w:rPr>
                <w:rFonts w:ascii="AR P丸ゴシック体M" w:eastAsia="AR P丸ゴシック体M" w:hAnsi="AR P丸ゴシック体M"/>
                <w:color w:val="000000" w:themeColor="text1"/>
                <w:sz w:val="22"/>
                <w:szCs w:val="24"/>
              </w:rPr>
            </w:pPr>
            <w:r w:rsidRPr="00884D5E">
              <w:rPr>
                <w:rFonts w:ascii="AR P丸ゴシック体M" w:eastAsia="AR P丸ゴシック体M" w:hAnsi="AR P丸ゴシック体M"/>
                <w:b/>
                <w:color w:val="000000" w:themeColor="text1"/>
                <w:sz w:val="24"/>
                <w:szCs w:val="24"/>
              </w:rPr>
              <w:t>【</w:t>
            </w:r>
            <w:r w:rsidRPr="00884D5E">
              <w:rPr>
                <w:rFonts w:ascii="AR P丸ゴシック体M" w:eastAsia="AR P丸ゴシック体M" w:hAnsi="AR P丸ゴシック体M"/>
                <w:b/>
                <w:color w:val="000000" w:themeColor="text1"/>
                <w:sz w:val="22"/>
                <w:szCs w:val="24"/>
              </w:rPr>
              <w:t>問い合せ先】</w:t>
            </w:r>
            <w:r w:rsidR="009C0B9C">
              <w:rPr>
                <w:rFonts w:ascii="AR P丸ゴシック体M" w:eastAsia="AR P丸ゴシック体M" w:hAnsi="AR P丸ゴシック体M"/>
                <w:b/>
                <w:color w:val="000000" w:themeColor="text1"/>
                <w:sz w:val="22"/>
                <w:szCs w:val="24"/>
              </w:rPr>
              <w:t xml:space="preserve">　</w:t>
            </w:r>
            <w:r w:rsidR="002509EA" w:rsidRPr="00F25A5D">
              <w:rPr>
                <w:rFonts w:ascii="AR P丸ゴシック体M" w:eastAsia="AR P丸ゴシック体M" w:hAnsi="AR P丸ゴシック体M"/>
                <w:color w:val="000000" w:themeColor="text1"/>
                <w:sz w:val="22"/>
                <w:szCs w:val="24"/>
              </w:rPr>
              <w:t>公益財団法人</w:t>
            </w:r>
            <w:r w:rsidR="00280A4A">
              <w:rPr>
                <w:rFonts w:ascii="AR P丸ゴシック体M" w:eastAsia="AR P丸ゴシック体M" w:hAnsi="AR P丸ゴシック体M"/>
                <w:color w:val="000000" w:themeColor="text1"/>
                <w:sz w:val="22"/>
                <w:szCs w:val="24"/>
              </w:rPr>
              <w:t>がんの子どもを守る会</w:t>
            </w:r>
          </w:p>
          <w:p w:rsidR="00280A4A" w:rsidRDefault="00280A4A" w:rsidP="00C15C3C">
            <w:pPr>
              <w:rPr>
                <w:rFonts w:ascii="AR P丸ゴシック体M" w:eastAsia="AR P丸ゴシック体M" w:hAnsi="AR P丸ゴシック体M"/>
                <w:color w:val="000000" w:themeColor="text1"/>
                <w:sz w:val="22"/>
                <w:szCs w:val="24"/>
              </w:rPr>
            </w:pPr>
            <w:r>
              <w:rPr>
                <w:rFonts w:ascii="AR P丸ゴシック体M" w:eastAsia="AR P丸ゴシック体M" w:hAnsi="AR P丸ゴシック体M"/>
                <w:color w:val="000000" w:themeColor="text1"/>
                <w:sz w:val="22"/>
                <w:szCs w:val="24"/>
              </w:rPr>
              <w:t xml:space="preserve">　　　　　　　奨学金担当　工藤</w:t>
            </w:r>
            <w:r>
              <w:rPr>
                <w:rFonts w:ascii="AR P丸ゴシック体M" w:eastAsia="AR P丸ゴシック体M" w:hAnsi="AR P丸ゴシック体M" w:hint="eastAsia"/>
                <w:color w:val="000000" w:themeColor="text1"/>
                <w:sz w:val="22"/>
                <w:szCs w:val="24"/>
              </w:rPr>
              <w:t xml:space="preserve"> </w:t>
            </w:r>
            <w:r>
              <w:rPr>
                <w:rFonts w:ascii="AR P丸ゴシック体M" w:eastAsia="AR P丸ゴシック体M" w:hAnsi="AR P丸ゴシック体M"/>
                <w:color w:val="000000" w:themeColor="text1"/>
                <w:sz w:val="22"/>
                <w:szCs w:val="24"/>
              </w:rPr>
              <w:t xml:space="preserve">様　</w:t>
            </w:r>
            <w:r w:rsidR="00866B04" w:rsidRPr="00F25A5D">
              <w:rPr>
                <w:rFonts w:ascii="AR P丸ゴシック体M" w:eastAsia="AR P丸ゴシック体M" w:hAnsi="AR P丸ゴシック体M" w:hint="eastAsia"/>
                <w:color w:val="000000" w:themeColor="text1"/>
                <w:sz w:val="22"/>
                <w:szCs w:val="24"/>
              </w:rPr>
              <w:t>（電話）</w:t>
            </w:r>
            <w:r w:rsidR="002509EA" w:rsidRPr="00F25A5D">
              <w:rPr>
                <w:rFonts w:ascii="AR P丸ゴシック体M" w:eastAsia="AR P丸ゴシック体M" w:hAnsi="AR P丸ゴシック体M" w:hint="eastAsia"/>
                <w:color w:val="000000" w:themeColor="text1"/>
                <w:sz w:val="22"/>
                <w:szCs w:val="24"/>
              </w:rPr>
              <w:t>０３</w:t>
            </w:r>
            <w:r w:rsidR="00866B04" w:rsidRPr="00F25A5D">
              <w:rPr>
                <w:rFonts w:ascii="AR P丸ゴシック体M" w:eastAsia="AR P丸ゴシック体M" w:hAnsi="AR P丸ゴシック体M" w:hint="eastAsia"/>
                <w:color w:val="000000" w:themeColor="text1"/>
                <w:sz w:val="22"/>
                <w:szCs w:val="24"/>
              </w:rPr>
              <w:t>－</w:t>
            </w:r>
            <w:r>
              <w:rPr>
                <w:rFonts w:ascii="AR P丸ゴシック体M" w:eastAsia="AR P丸ゴシック体M" w:hAnsi="AR P丸ゴシック体M" w:hint="eastAsia"/>
                <w:color w:val="000000" w:themeColor="text1"/>
                <w:sz w:val="22"/>
                <w:szCs w:val="24"/>
              </w:rPr>
              <w:t>５８２５</w:t>
            </w:r>
            <w:r w:rsidR="00866B04" w:rsidRPr="00F25A5D">
              <w:rPr>
                <w:rFonts w:ascii="AR P丸ゴシック体M" w:eastAsia="AR P丸ゴシック体M" w:hAnsi="AR P丸ゴシック体M" w:hint="eastAsia"/>
                <w:color w:val="000000" w:themeColor="text1"/>
                <w:sz w:val="22"/>
                <w:szCs w:val="24"/>
              </w:rPr>
              <w:t>－</w:t>
            </w:r>
            <w:r>
              <w:rPr>
                <w:rFonts w:ascii="AR P丸ゴシック体M" w:eastAsia="AR P丸ゴシック体M" w:hAnsi="AR P丸ゴシック体M" w:hint="eastAsia"/>
                <w:color w:val="000000" w:themeColor="text1"/>
                <w:sz w:val="22"/>
                <w:szCs w:val="24"/>
              </w:rPr>
              <w:t>６３１１</w:t>
            </w:r>
          </w:p>
          <w:p w:rsidR="00280A4A" w:rsidRDefault="002509EA" w:rsidP="00771C2E">
            <w:pPr>
              <w:rPr>
                <w:rFonts w:ascii="AR P丸ゴシック体M" w:eastAsia="AR P丸ゴシック体M" w:hAnsi="AR P丸ゴシック体M"/>
                <w:color w:val="000000" w:themeColor="text1"/>
                <w:sz w:val="22"/>
                <w:szCs w:val="24"/>
              </w:rPr>
            </w:pPr>
            <w:r w:rsidRPr="00F25A5D">
              <w:rPr>
                <w:rFonts w:ascii="AR P丸ゴシック体M" w:eastAsia="AR P丸ゴシック体M" w:hAnsi="AR P丸ゴシック体M"/>
                <w:color w:val="000000" w:themeColor="text1"/>
                <w:sz w:val="22"/>
                <w:szCs w:val="24"/>
              </w:rPr>
              <w:t>（ホームページアドレス）</w:t>
            </w:r>
            <w:r w:rsidR="00280A4A">
              <w:rPr>
                <w:rFonts w:ascii="AR P丸ゴシック体M" w:eastAsia="AR P丸ゴシック体M" w:hAnsi="AR P丸ゴシック体M"/>
                <w:color w:val="000000" w:themeColor="text1"/>
                <w:sz w:val="22"/>
                <w:szCs w:val="24"/>
              </w:rPr>
              <w:t xml:space="preserve">　</w:t>
            </w:r>
            <w:r w:rsidR="00280A4A" w:rsidRPr="00280A4A">
              <w:rPr>
                <w:rFonts w:ascii="AR P丸ゴシック体M" w:eastAsia="AR P丸ゴシック体M" w:hAnsi="AR P丸ゴシック体M"/>
                <w:color w:val="000000" w:themeColor="text1"/>
                <w:sz w:val="22"/>
                <w:szCs w:val="24"/>
              </w:rPr>
              <w:t>http://www.ccaj-found.or.jp/</w:t>
            </w:r>
            <w:r w:rsidR="00771C2E">
              <w:rPr>
                <w:rFonts w:ascii="AR P丸ゴシック体M" w:eastAsia="AR P丸ゴシック体M" w:hAnsi="AR P丸ゴシック体M"/>
                <w:color w:val="000000" w:themeColor="text1"/>
                <w:sz w:val="22"/>
                <w:szCs w:val="24"/>
              </w:rPr>
              <w:t>（</w:t>
            </w:r>
            <w:r w:rsidR="00771C2E" w:rsidRPr="00771C2E">
              <w:rPr>
                <w:rFonts w:ascii="AR P丸ゴシック体M" w:eastAsia="AR P丸ゴシック体M" w:hAnsi="AR P丸ゴシック体M" w:hint="eastAsia"/>
                <w:color w:val="000000" w:themeColor="text1"/>
                <w:sz w:val="22"/>
                <w:szCs w:val="24"/>
              </w:rPr>
              <w:t>公益財団法人がんの子どもを守る会</w:t>
            </w:r>
            <w:r w:rsidR="00771C2E">
              <w:rPr>
                <w:rFonts w:ascii="AR P丸ゴシック体M" w:eastAsia="AR P丸ゴシック体M" w:hAnsi="AR P丸ゴシック体M"/>
                <w:color w:val="000000" w:themeColor="text1"/>
                <w:sz w:val="22"/>
                <w:szCs w:val="24"/>
              </w:rPr>
              <w:t>）</w:t>
            </w:r>
          </w:p>
          <w:p w:rsidR="008013EA" w:rsidRPr="00EC1FBA" w:rsidRDefault="00280A4A" w:rsidP="00EC1FBA">
            <w:pPr>
              <w:ind w:firstLineChars="1100" w:firstLine="2420"/>
              <w:rPr>
                <w:rFonts w:ascii="AR P丸ゴシック体M" w:eastAsia="AR P丸ゴシック体M" w:hAnsi="AR P丸ゴシック体M"/>
                <w:color w:val="000000" w:themeColor="text1"/>
                <w:sz w:val="22"/>
                <w:szCs w:val="24"/>
              </w:rPr>
            </w:pPr>
            <w:r w:rsidRPr="00280A4A">
              <w:rPr>
                <w:rFonts w:ascii="AR P丸ゴシック体M" w:eastAsia="AR P丸ゴシック体M" w:hAnsi="AR P丸ゴシック体M"/>
                <w:color w:val="000000" w:themeColor="text1"/>
                <w:sz w:val="22"/>
                <w:szCs w:val="24"/>
              </w:rPr>
              <w:t>https://www.aflac.co.jp/</w:t>
            </w:r>
            <w:r>
              <w:rPr>
                <w:rFonts w:ascii="AR P丸ゴシック体M" w:eastAsia="AR P丸ゴシック体M" w:hAnsi="AR P丸ゴシック体M"/>
                <w:color w:val="000000" w:themeColor="text1"/>
                <w:sz w:val="22"/>
                <w:szCs w:val="24"/>
              </w:rPr>
              <w:t>（アフラックオフィシャルホームページ）</w:t>
            </w:r>
          </w:p>
        </w:tc>
      </w:tr>
    </w:tbl>
    <w:p w:rsidR="00352A3D" w:rsidRDefault="00352A3D" w:rsidP="00771C2E">
      <w:pPr>
        <w:jc w:val="left"/>
        <w:rPr>
          <w:rFonts w:ascii="AR P丸ゴシック体M" w:eastAsia="AR P丸ゴシック体M" w:hAnsi="AR P丸ゴシック体M"/>
          <w:sz w:val="28"/>
          <w:szCs w:val="28"/>
        </w:rPr>
      </w:pPr>
    </w:p>
    <w:p w:rsidR="00C941DC" w:rsidRDefault="002C4B5F" w:rsidP="00771C2E">
      <w:pPr>
        <w:jc w:val="left"/>
        <w:rPr>
          <w:rFonts w:ascii="AR P丸ゴシック体M" w:eastAsia="AR P丸ゴシック体M" w:hAnsi="AR P丸ゴシック体M"/>
          <w:sz w:val="28"/>
          <w:szCs w:val="28"/>
        </w:rPr>
      </w:pPr>
      <w:r>
        <w:rPr>
          <w:rFonts w:ascii="AR P丸ゴシック体M" w:eastAsia="AR P丸ゴシック体M" w:hAnsi="AR P丸ゴシック体M"/>
          <w:sz w:val="28"/>
          <w:szCs w:val="28"/>
        </w:rPr>
        <w:t>裏面に「交通遺児育英会奨学金」の案内があります。</w:t>
      </w:r>
    </w:p>
    <w:p w:rsidR="00C941DC" w:rsidRDefault="00C941DC" w:rsidP="00771C2E">
      <w:pPr>
        <w:jc w:val="left"/>
        <w:rPr>
          <w:rFonts w:ascii="AR P丸ゴシック体M" w:eastAsia="AR P丸ゴシック体M" w:hAnsi="AR P丸ゴシック体M"/>
          <w:sz w:val="28"/>
          <w:szCs w:val="28"/>
        </w:rPr>
      </w:pPr>
    </w:p>
    <w:p w:rsidR="00C941DC" w:rsidRDefault="00C941DC" w:rsidP="00771C2E">
      <w:pPr>
        <w:jc w:val="left"/>
        <w:rPr>
          <w:rFonts w:ascii="AR P丸ゴシック体M" w:eastAsia="AR P丸ゴシック体M" w:hAnsi="AR P丸ゴシック体M"/>
          <w:sz w:val="28"/>
          <w:szCs w:val="28"/>
        </w:rPr>
      </w:pPr>
    </w:p>
    <w:p w:rsidR="00C941DC" w:rsidRDefault="00C941DC" w:rsidP="00771C2E">
      <w:pPr>
        <w:jc w:val="left"/>
        <w:rPr>
          <w:rFonts w:ascii="AR P丸ゴシック体M" w:eastAsia="AR P丸ゴシック体M" w:hAnsi="AR P丸ゴシック体M"/>
          <w:sz w:val="28"/>
          <w:szCs w:val="28"/>
        </w:rPr>
      </w:pPr>
    </w:p>
    <w:tbl>
      <w:tblPr>
        <w:tblStyle w:val="1"/>
        <w:tblW w:w="10253" w:type="dxa"/>
        <w:tblLook w:val="04A0" w:firstRow="1" w:lastRow="0" w:firstColumn="1" w:lastColumn="0" w:noHBand="0" w:noVBand="1"/>
      </w:tblPr>
      <w:tblGrid>
        <w:gridCol w:w="10253"/>
      </w:tblGrid>
      <w:tr w:rsidR="00C941DC" w:rsidRPr="00C941DC" w:rsidTr="004825E5">
        <w:trPr>
          <w:trHeight w:val="2696"/>
        </w:trPr>
        <w:tc>
          <w:tcPr>
            <w:tcW w:w="10253" w:type="dxa"/>
          </w:tcPr>
          <w:p w:rsidR="00C941DC" w:rsidRPr="00C941DC" w:rsidRDefault="00C941DC" w:rsidP="00C941DC">
            <w:pPr>
              <w:adjustRightInd w:val="0"/>
              <w:snapToGrid w:val="0"/>
              <w:jc w:val="left"/>
              <w:rPr>
                <w:rFonts w:ascii="HGP創英角ﾎﾟｯﾌﾟ体" w:eastAsia="HGP創英角ﾎﾟｯﾌﾟ体" w:hAnsi="HGP創英角ﾎﾟｯﾌﾟ体"/>
                <w:sz w:val="24"/>
                <w:szCs w:val="24"/>
                <w:shd w:val="pct15" w:color="auto" w:fill="FFFFFF"/>
              </w:rPr>
            </w:pPr>
            <w:r w:rsidRPr="00C941DC">
              <w:rPr>
                <w:rFonts w:asciiTheme="majorEastAsia" w:eastAsiaTheme="majorEastAsia" w:hAnsiTheme="majorEastAsia" w:hint="eastAsia"/>
                <w:noProof/>
                <w:sz w:val="22"/>
              </w:rPr>
              <w:lastRenderedPageBreak/>
              <mc:AlternateContent>
                <mc:Choice Requires="wps">
                  <w:drawing>
                    <wp:anchor distT="0" distB="0" distL="114300" distR="114300" simplePos="0" relativeHeight="251724800" behindDoc="0" locked="0" layoutInCell="1" allowOverlap="1" wp14:anchorId="16BBFE56" wp14:editId="4518F5E5">
                      <wp:simplePos x="0" y="0"/>
                      <wp:positionH relativeFrom="column">
                        <wp:posOffset>5205095</wp:posOffset>
                      </wp:positionH>
                      <wp:positionV relativeFrom="paragraph">
                        <wp:posOffset>127000</wp:posOffset>
                      </wp:positionV>
                      <wp:extent cx="723900" cy="381000"/>
                      <wp:effectExtent l="628650" t="19050" r="19050" b="19050"/>
                      <wp:wrapNone/>
                      <wp:docPr id="11" name="角丸四角形吹き出し 11"/>
                      <wp:cNvGraphicFramePr/>
                      <a:graphic xmlns:a="http://schemas.openxmlformats.org/drawingml/2006/main">
                        <a:graphicData uri="http://schemas.microsoft.com/office/word/2010/wordprocessingShape">
                          <wps:wsp>
                            <wps:cNvSpPr/>
                            <wps:spPr>
                              <a:xfrm>
                                <a:off x="0" y="0"/>
                                <a:ext cx="723900" cy="381000"/>
                              </a:xfrm>
                              <a:prstGeom prst="wedgeRoundRectCallout">
                                <a:avLst>
                                  <a:gd name="adj1" fmla="val -129963"/>
                                  <a:gd name="adj2" fmla="val -49130"/>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C941DC" w:rsidRDefault="00C941DC" w:rsidP="00C941DC">
                                  <w:r>
                                    <w:rPr>
                                      <w:rFonts w:ascii="AR P丸ゴシック体E" w:eastAsia="AR P丸ゴシック体E" w:hAnsi="AR P丸ゴシック体E" w:hint="eastAsia"/>
                                      <w:sz w:val="24"/>
                                    </w:rPr>
                                    <w:t>貸与</w:t>
                                  </w:r>
                                  <w:r w:rsidRPr="00E36901">
                                    <w:rPr>
                                      <w:rFonts w:ascii="AR P丸ゴシック体E" w:eastAsia="AR P丸ゴシック体E" w:hAnsi="AR P丸ゴシック体E" w:hint="eastAsia"/>
                                      <w:sz w:val="24"/>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BFE56" id="角丸四角形吹き出し 11" o:spid="_x0000_s1028" type="#_x0000_t62" style="position:absolute;margin-left:409.85pt;margin-top:10pt;width:57pt;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" adj="-17272,188" fillcolor="window" strokecolor="windowText" strokeweight="1pt">
                      <v:textbox>
                        <w:txbxContent>
                          <w:p w:rsidR="00C941DC" w:rsidRDefault="00C941DC" w:rsidP="00C941DC">
                            <w:r>
                              <w:rPr>
                                <w:rFonts w:ascii="AR P丸ゴシック体E" w:eastAsia="AR P丸ゴシック体E" w:hAnsi="AR P丸ゴシック体E" w:hint="eastAsia"/>
                                <w:sz w:val="24"/>
                              </w:rPr>
                              <w:t>貸与</w:t>
                            </w:r>
                            <w:r w:rsidRPr="00E36901">
                              <w:rPr>
                                <w:rFonts w:ascii="AR P丸ゴシック体E" w:eastAsia="AR P丸ゴシック体E" w:hAnsi="AR P丸ゴシック体E" w:hint="eastAsia"/>
                                <w:sz w:val="24"/>
                              </w:rPr>
                              <w:t>型</w:t>
                            </w:r>
                          </w:p>
                        </w:txbxContent>
                      </v:textbox>
                    </v:shape>
                  </w:pict>
                </mc:Fallback>
              </mc:AlternateContent>
            </w:r>
            <w:r w:rsidRPr="00C941DC">
              <w:rPr>
                <w:rFonts w:ascii="HGP創英角ﾎﾟｯﾌﾟ体" w:eastAsia="HGP創英角ﾎﾟｯﾌﾟ体" w:hAnsi="HGP創英角ﾎﾟｯﾌﾟ体"/>
                <w:sz w:val="24"/>
                <w:szCs w:val="24"/>
              </w:rPr>
              <w:t xml:space="preserve">　　　　　　　　　　　　　</w:t>
            </w:r>
            <w:r w:rsidRPr="00C941DC">
              <w:rPr>
                <w:rFonts w:ascii="HGP創英角ﾎﾟｯﾌﾟ体" w:eastAsia="HGP創英角ﾎﾟｯﾌﾟ体" w:hAnsi="HGP創英角ﾎﾟｯﾌﾟ体" w:hint="eastAsia"/>
                <w:sz w:val="24"/>
                <w:szCs w:val="24"/>
              </w:rPr>
              <w:t xml:space="preserve">　　　　　　　　</w:t>
            </w:r>
            <w:r w:rsidRPr="00C941DC">
              <w:rPr>
                <w:rFonts w:ascii="HGP創英角ﾎﾟｯﾌﾟ体" w:eastAsia="HGP創英角ﾎﾟｯﾌﾟ体" w:hAnsi="HGP創英角ﾎﾟｯﾌﾟ体" w:hint="eastAsia"/>
                <w:sz w:val="28"/>
                <w:szCs w:val="24"/>
                <w:shd w:val="pct15" w:color="auto" w:fill="FFFFFF"/>
              </w:rPr>
              <w:t>交通遺児育英会奨学金（在学）</w:t>
            </w:r>
          </w:p>
          <w:p w:rsidR="00C941DC" w:rsidRPr="00C941DC" w:rsidRDefault="00C941DC" w:rsidP="00C941DC">
            <w:pPr>
              <w:adjustRightInd w:val="0"/>
              <w:snapToGrid w:val="0"/>
              <w:rPr>
                <w:rFonts w:asciiTheme="majorEastAsia" w:eastAsiaTheme="majorEastAsia" w:hAnsiTheme="majorEastAsia"/>
                <w:sz w:val="22"/>
              </w:rPr>
            </w:pPr>
            <w:r w:rsidRPr="00C941DC">
              <w:rPr>
                <w:rFonts w:asciiTheme="majorEastAsia" w:eastAsiaTheme="majorEastAsia" w:hAnsiTheme="majorEastAsia" w:hint="eastAsia"/>
                <w:sz w:val="22"/>
              </w:rPr>
              <w:t>【貸与額】月</w:t>
            </w:r>
            <w:r w:rsidRPr="00C941DC">
              <w:rPr>
                <w:rFonts w:asciiTheme="majorEastAsia" w:eastAsiaTheme="majorEastAsia" w:hAnsiTheme="majorEastAsia"/>
                <w:sz w:val="22"/>
              </w:rPr>
              <w:t>額</w:t>
            </w:r>
            <w:r w:rsidRPr="00C941DC">
              <w:rPr>
                <w:rFonts w:asciiTheme="majorEastAsia" w:eastAsiaTheme="majorEastAsia" w:hAnsiTheme="majorEastAsia" w:hint="eastAsia"/>
                <w:sz w:val="22"/>
              </w:rPr>
              <w:t>２</w:t>
            </w:r>
            <w:r w:rsidRPr="00C941DC">
              <w:rPr>
                <w:rFonts w:asciiTheme="majorEastAsia" w:eastAsiaTheme="majorEastAsia" w:hAnsiTheme="majorEastAsia"/>
                <w:sz w:val="22"/>
              </w:rPr>
              <w:t>万円</w:t>
            </w:r>
            <w:r w:rsidRPr="00C941DC">
              <w:rPr>
                <w:rFonts w:asciiTheme="majorEastAsia" w:eastAsiaTheme="majorEastAsia" w:hAnsiTheme="majorEastAsia" w:hint="eastAsia"/>
                <w:sz w:val="22"/>
              </w:rPr>
              <w:t>、３万円、４万円から選択</w:t>
            </w:r>
          </w:p>
          <w:p w:rsidR="00C941DC" w:rsidRPr="00C941DC" w:rsidRDefault="00C941DC" w:rsidP="00C941DC">
            <w:pPr>
              <w:adjustRightInd w:val="0"/>
              <w:snapToGrid w:val="0"/>
              <w:rPr>
                <w:rFonts w:asciiTheme="majorEastAsia" w:eastAsiaTheme="majorEastAsia" w:hAnsiTheme="majorEastAsia"/>
                <w:sz w:val="22"/>
              </w:rPr>
            </w:pPr>
            <w:r w:rsidRPr="00C941DC">
              <w:rPr>
                <w:rFonts w:asciiTheme="majorEastAsia" w:eastAsiaTheme="majorEastAsia" w:hAnsiTheme="majorEastAsia" w:hint="eastAsia"/>
                <w:sz w:val="22"/>
              </w:rPr>
              <w:t xml:space="preserve">　　　　　入学一時金20､40､60万円より選択（1回のみ）※１年生時限り</w:t>
            </w:r>
          </w:p>
          <w:p w:rsidR="00C941DC" w:rsidRPr="00C941DC" w:rsidRDefault="00C941DC" w:rsidP="00C941DC">
            <w:pPr>
              <w:adjustRightInd w:val="0"/>
              <w:snapToGrid w:val="0"/>
              <w:rPr>
                <w:rFonts w:asciiTheme="majorEastAsia" w:eastAsiaTheme="majorEastAsia" w:hAnsiTheme="majorEastAsia"/>
                <w:sz w:val="22"/>
              </w:rPr>
            </w:pPr>
          </w:p>
          <w:p w:rsidR="00C941DC" w:rsidRPr="00C941DC" w:rsidRDefault="00C941DC" w:rsidP="00C941DC">
            <w:pPr>
              <w:adjustRightInd w:val="0"/>
              <w:snapToGrid w:val="0"/>
              <w:ind w:left="1100" w:hangingChars="500" w:hanging="1100"/>
              <w:rPr>
                <w:rFonts w:asciiTheme="majorEastAsia" w:eastAsiaTheme="majorEastAsia" w:hAnsiTheme="majorEastAsia"/>
                <w:sz w:val="22"/>
              </w:rPr>
            </w:pPr>
            <w:r w:rsidRPr="00C941DC">
              <w:rPr>
                <w:rFonts w:asciiTheme="majorEastAsia" w:eastAsiaTheme="majorEastAsia" w:hAnsiTheme="majorEastAsia" w:hint="eastAsia"/>
                <w:sz w:val="22"/>
              </w:rPr>
              <w:t>【申込条件】保護者等が道路における交通事故で死亡、もしくは著しい後遺障害で働けないため、教育費に困っている家庭で、応募者が生まれる前に保護者が後遺障害となった場合を含む。</w:t>
            </w:r>
          </w:p>
          <w:p w:rsidR="00C941DC" w:rsidRPr="00C941DC" w:rsidRDefault="00C941DC" w:rsidP="00C941DC">
            <w:pPr>
              <w:numPr>
                <w:ilvl w:val="0"/>
                <w:numId w:val="6"/>
              </w:numPr>
              <w:adjustRightInd w:val="0"/>
              <w:snapToGrid w:val="0"/>
              <w:rPr>
                <w:rFonts w:asciiTheme="majorEastAsia" w:eastAsiaTheme="majorEastAsia" w:hAnsiTheme="majorEastAsia"/>
                <w:sz w:val="22"/>
              </w:rPr>
            </w:pPr>
            <w:r w:rsidRPr="00C941DC">
              <w:rPr>
                <w:rFonts w:asciiTheme="majorEastAsia" w:eastAsiaTheme="majorEastAsia" w:hAnsiTheme="majorEastAsia" w:hint="eastAsia"/>
                <w:sz w:val="22"/>
              </w:rPr>
              <w:t>保護者の収入基準（以下、家族数で異なりますが、３人世帯の目安です）</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 xml:space="preserve">　 ・給与所得者　７８０万円（源泉徴収票の支払金額）以下</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 xml:space="preserve">　 ・給与所得者以外　３６０万円（所得証明書の所得金額）以下</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 xml:space="preserve">　 ・遺族年金や障害年金は考慮しません</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sz w:val="22"/>
              </w:rPr>
              <w:t xml:space="preserve">　　</w:t>
            </w:r>
            <w:r w:rsidRPr="00C941DC">
              <w:rPr>
                <w:rFonts w:asciiTheme="majorEastAsia" w:eastAsiaTheme="majorEastAsia" w:hAnsiTheme="majorEastAsia" w:hint="eastAsia"/>
                <w:sz w:val="22"/>
              </w:rPr>
              <w:t>② 著しい障害の程度</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hint="eastAsia"/>
                <w:sz w:val="22"/>
              </w:rPr>
              <w:t xml:space="preserve">　　　 ・自動車損害賠償保障法施行令別表第１及び別表第２の第１級から第７級、または、</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hint="eastAsia"/>
                <w:sz w:val="22"/>
              </w:rPr>
              <w:t xml:space="preserve">　　　　 身体障害者福祉法（身体障害者手帳）の第１級から第４級</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hint="eastAsia"/>
                <w:sz w:val="22"/>
              </w:rPr>
              <w:t xml:space="preserve">　　③ 一人の奨学生への貸与期間・貸与総額の上限は９年間・８１２万円</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p>
          <w:p w:rsidR="00C941DC" w:rsidRPr="00C941DC" w:rsidRDefault="00C941DC" w:rsidP="00C941DC">
            <w:pPr>
              <w:adjustRightInd w:val="0"/>
              <w:snapToGrid w:val="0"/>
              <w:ind w:left="440" w:hangingChars="200" w:hanging="440"/>
              <w:rPr>
                <w:rFonts w:asciiTheme="majorEastAsia" w:eastAsiaTheme="majorEastAsia" w:hAnsiTheme="majorEastAsia"/>
                <w:sz w:val="22"/>
              </w:rPr>
            </w:pPr>
            <w:r w:rsidRPr="00C941DC">
              <w:rPr>
                <w:rFonts w:asciiTheme="majorEastAsia" w:eastAsiaTheme="majorEastAsia" w:hAnsiTheme="majorEastAsia" w:hint="eastAsia"/>
                <w:sz w:val="22"/>
              </w:rPr>
              <w:t>【受付期間】</w:t>
            </w:r>
            <w:r>
              <w:rPr>
                <w:rFonts w:asciiTheme="majorEastAsia" w:eastAsiaTheme="majorEastAsia" w:hAnsiTheme="majorEastAsia" w:hint="eastAsia"/>
                <w:sz w:val="22"/>
              </w:rPr>
              <w:t>～</w:t>
            </w:r>
            <w:r w:rsidRPr="00C941DC">
              <w:rPr>
                <w:rFonts w:asciiTheme="majorEastAsia" w:eastAsiaTheme="majorEastAsia" w:hAnsiTheme="majorEastAsia" w:hint="eastAsia"/>
                <w:sz w:val="22"/>
              </w:rPr>
              <w:t>令和２年１月３１日（金）</w:t>
            </w:r>
            <w:r>
              <w:rPr>
                <w:rFonts w:asciiTheme="majorEastAsia" w:eastAsiaTheme="majorEastAsia" w:hAnsiTheme="majorEastAsia" w:hint="eastAsia"/>
                <w:sz w:val="22"/>
              </w:rPr>
              <w:t>まで</w:t>
            </w:r>
          </w:p>
          <w:p w:rsidR="00C941DC" w:rsidRPr="00C941DC" w:rsidRDefault="00C941DC" w:rsidP="00C941DC">
            <w:pPr>
              <w:adjustRightInd w:val="0"/>
              <w:snapToGrid w:val="0"/>
              <w:ind w:leftChars="200" w:left="420" w:firstLineChars="2600" w:firstLine="5742"/>
              <w:rPr>
                <w:rFonts w:asciiTheme="majorEastAsia" w:eastAsiaTheme="majorEastAsia" w:hAnsiTheme="majorEastAsia"/>
                <w:b/>
                <w:sz w:val="22"/>
              </w:rPr>
            </w:pPr>
            <w:r w:rsidRPr="00C941DC">
              <w:rPr>
                <w:rFonts w:asciiTheme="majorEastAsia" w:eastAsiaTheme="majorEastAsia" w:hAnsiTheme="majorEastAsia"/>
                <w:b/>
                <w:noProof/>
                <w:sz w:val="22"/>
              </w:rPr>
              <mc:AlternateContent>
                <mc:Choice Requires="wps">
                  <w:drawing>
                    <wp:anchor distT="0" distB="0" distL="114300" distR="114300" simplePos="0" relativeHeight="251725824" behindDoc="0" locked="0" layoutInCell="1" allowOverlap="1" wp14:anchorId="699E250F" wp14:editId="7300AC9A">
                      <wp:simplePos x="0" y="0"/>
                      <wp:positionH relativeFrom="column">
                        <wp:posOffset>3719195</wp:posOffset>
                      </wp:positionH>
                      <wp:positionV relativeFrom="paragraph">
                        <wp:posOffset>36195</wp:posOffset>
                      </wp:positionV>
                      <wp:extent cx="2590800" cy="476250"/>
                      <wp:effectExtent l="0" t="0" r="19050" b="19050"/>
                      <wp:wrapNone/>
                      <wp:docPr id="14" name="フレーム 14"/>
                      <wp:cNvGraphicFramePr/>
                      <a:graphic xmlns:a="http://schemas.openxmlformats.org/drawingml/2006/main">
                        <a:graphicData uri="http://schemas.microsoft.com/office/word/2010/wordprocessingShape">
                          <wps:wsp>
                            <wps:cNvSpPr/>
                            <wps:spPr>
                              <a:xfrm>
                                <a:off x="0" y="0"/>
                                <a:ext cx="2590800" cy="476250"/>
                              </a:xfrm>
                              <a:prstGeom prst="frame">
                                <a:avLst/>
                              </a:prstGeom>
                              <a:solidFill>
                                <a:sysClr val="window" lastClr="FFFFFF"/>
                              </a:solidFill>
                              <a:ln w="12700" cap="flat" cmpd="sng" algn="ctr">
                                <a:solidFill>
                                  <a:sysClr val="windowText" lastClr="000000"/>
                                </a:solidFill>
                                <a:prstDash val="solid"/>
                                <a:miter lim="800000"/>
                              </a:ln>
                              <a:effectLst/>
                            </wps:spPr>
                            <wps:txbx>
                              <w:txbxContent>
                                <w:p w:rsidR="00C941DC" w:rsidRPr="00A525E1" w:rsidRDefault="00C941DC" w:rsidP="00C941DC">
                                  <w:pPr>
                                    <w:rPr>
                                      <w:rFonts w:ascii="AR P丸ゴシック体E" w:eastAsia="AR P丸ゴシック体E" w:hAnsi="AR P丸ゴシック体E"/>
                                    </w:rPr>
                                  </w:pPr>
                                  <w:r w:rsidRPr="00A525E1">
                                    <w:rPr>
                                      <w:rFonts w:ascii="AR P丸ゴシック体E" w:eastAsia="AR P丸ゴシック体E" w:hAnsi="AR P丸ゴシック体E" w:hint="eastAsia"/>
                                    </w:rPr>
                                    <w:t>※校内</w:t>
                                  </w:r>
                                  <w:r w:rsidRPr="00A525E1">
                                    <w:rPr>
                                      <w:rFonts w:ascii="AR P丸ゴシック体E" w:eastAsia="AR P丸ゴシック体E" w:hAnsi="AR P丸ゴシック体E"/>
                                    </w:rPr>
                                    <w:t>締め切り</w:t>
                                  </w:r>
                                  <w:r w:rsidRPr="00A525E1">
                                    <w:rPr>
                                      <w:rFonts w:ascii="AR P丸ゴシック体E" w:eastAsia="AR P丸ゴシック体E" w:hAnsi="AR P丸ゴシック体E" w:hint="eastAsia"/>
                                    </w:rPr>
                                    <w:t xml:space="preserve">　</w:t>
                                  </w:r>
                                  <w:r w:rsidRPr="00A525E1">
                                    <w:rPr>
                                      <w:rFonts w:ascii="AR P丸ゴシック体E" w:eastAsia="AR P丸ゴシック体E" w:hAnsi="AR P丸ゴシック体E"/>
                                    </w:rPr>
                                    <w:t>令和２年１月１７</w:t>
                                  </w:r>
                                  <w:r w:rsidRPr="00A525E1">
                                    <w:rPr>
                                      <w:rFonts w:ascii="AR P丸ゴシック体E" w:eastAsia="AR P丸ゴシック体E" w:hAnsi="AR P丸ゴシック体E" w:hint="eastAsia"/>
                                    </w:rPr>
                                    <w:t>日</w:t>
                                  </w:r>
                                  <w:r w:rsidRPr="00A525E1">
                                    <w:rPr>
                                      <w:rFonts w:ascii="AR P丸ゴシック体E" w:eastAsia="AR P丸ゴシック体E" w:hAnsi="AR P丸ゴシック体E"/>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E250F" id="フレーム 14" o:spid="_x0000_s1029" style="position:absolute;left:0;text-align:left;margin-left:292.85pt;margin-top:2.85pt;width:204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0,47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" adj="-11796480,,5400" path="m,l2590800,r,476250l,476250,,xm59531,59531r,357188l2531269,416719r,-357188l59531,59531xe" fillcolor="window" strokecolor="windowText" strokeweight="1pt">
                      <v:stroke joinstyle="miter"/>
                      <v:formulas/>
                      <v:path arrowok="t" o:connecttype="custom" o:connectlocs="0,0;2590800,0;2590800,476250;0,476250;0,0;59531,59531;59531,416719;2531269,416719;2531269,59531;59531,59531" o:connectangles="0,0,0,0,0,0,0,0,0,0" textboxrect="0,0,2590800,476250"/>
                      <v:textbox>
                        <w:txbxContent>
                          <w:p w:rsidR="00C941DC" w:rsidRPr="00A525E1" w:rsidRDefault="00C941DC" w:rsidP="00C941DC">
                            <w:pPr>
                              <w:rPr>
                                <w:rFonts w:ascii="AR P丸ゴシック体E" w:eastAsia="AR P丸ゴシック体E" w:hAnsi="AR P丸ゴシック体E"/>
                              </w:rPr>
                            </w:pPr>
                            <w:r w:rsidRPr="00A525E1">
                              <w:rPr>
                                <w:rFonts w:ascii="AR P丸ゴシック体E" w:eastAsia="AR P丸ゴシック体E" w:hAnsi="AR P丸ゴシック体E" w:hint="eastAsia"/>
                              </w:rPr>
                              <w:t>※校内</w:t>
                            </w:r>
                            <w:r w:rsidRPr="00A525E1">
                              <w:rPr>
                                <w:rFonts w:ascii="AR P丸ゴシック体E" w:eastAsia="AR P丸ゴシック体E" w:hAnsi="AR P丸ゴシック体E"/>
                              </w:rPr>
                              <w:t>締め切り</w:t>
                            </w:r>
                            <w:r w:rsidRPr="00A525E1">
                              <w:rPr>
                                <w:rFonts w:ascii="AR P丸ゴシック体E" w:eastAsia="AR P丸ゴシック体E" w:hAnsi="AR P丸ゴシック体E" w:hint="eastAsia"/>
                              </w:rPr>
                              <w:t xml:space="preserve">　</w:t>
                            </w:r>
                            <w:r w:rsidRPr="00A525E1">
                              <w:rPr>
                                <w:rFonts w:ascii="AR P丸ゴシック体E" w:eastAsia="AR P丸ゴシック体E" w:hAnsi="AR P丸ゴシック体E"/>
                              </w:rPr>
                              <w:t>令和２年１月１７</w:t>
                            </w:r>
                            <w:r w:rsidRPr="00A525E1">
                              <w:rPr>
                                <w:rFonts w:ascii="AR P丸ゴシック体E" w:eastAsia="AR P丸ゴシック体E" w:hAnsi="AR P丸ゴシック体E" w:hint="eastAsia"/>
                              </w:rPr>
                              <w:t>日</w:t>
                            </w:r>
                            <w:r w:rsidRPr="00A525E1">
                              <w:rPr>
                                <w:rFonts w:ascii="AR P丸ゴシック体E" w:eastAsia="AR P丸ゴシック体E" w:hAnsi="AR P丸ゴシック体E"/>
                              </w:rPr>
                              <w:t>（金）</w:t>
                            </w:r>
                          </w:p>
                        </w:txbxContent>
                      </v:textbox>
                    </v:shape>
                  </w:pict>
                </mc:Fallback>
              </mc:AlternateContent>
            </w:r>
          </w:p>
          <w:p w:rsidR="00C941DC" w:rsidRPr="00C941DC" w:rsidRDefault="00C941DC" w:rsidP="00C941DC">
            <w:pPr>
              <w:adjustRightInd w:val="0"/>
              <w:snapToGrid w:val="0"/>
              <w:ind w:left="440" w:hangingChars="200" w:hanging="440"/>
              <w:rPr>
                <w:rFonts w:asciiTheme="majorEastAsia" w:eastAsiaTheme="majorEastAsia" w:hAnsiTheme="majorEastAsia"/>
                <w:b/>
                <w:sz w:val="22"/>
              </w:rPr>
            </w:pPr>
            <w:r w:rsidRPr="00C941DC">
              <w:rPr>
                <w:rFonts w:asciiTheme="majorEastAsia" w:eastAsiaTheme="majorEastAsia" w:hAnsiTheme="majorEastAsia"/>
                <w:sz w:val="22"/>
              </w:rPr>
              <w:t>【その他】他の奨学金と併用可</w:t>
            </w:r>
          </w:p>
          <w:p w:rsidR="00C941DC" w:rsidRPr="00C941DC" w:rsidRDefault="00C941DC" w:rsidP="00C941DC">
            <w:pPr>
              <w:adjustRightInd w:val="0"/>
              <w:snapToGrid w:val="0"/>
              <w:ind w:left="480" w:hangingChars="200" w:hanging="480"/>
              <w:rPr>
                <w:rFonts w:asciiTheme="majorEastAsia" w:eastAsiaTheme="majorEastAsia" w:hAnsiTheme="majorEastAsia"/>
                <w:color w:val="000000" w:themeColor="text1"/>
                <w:sz w:val="22"/>
                <w:szCs w:val="24"/>
              </w:rPr>
            </w:pPr>
            <w:r w:rsidRPr="00C941DC">
              <w:rPr>
                <w:rFonts w:asciiTheme="majorEastAsia" w:eastAsiaTheme="majorEastAsia" w:hAnsiTheme="majorEastAsia"/>
                <w:color w:val="000000" w:themeColor="text1"/>
                <w:sz w:val="24"/>
                <w:szCs w:val="24"/>
              </w:rPr>
              <w:t>【</w:t>
            </w:r>
            <w:r w:rsidRPr="00C941DC">
              <w:rPr>
                <w:rFonts w:asciiTheme="majorEastAsia" w:eastAsiaTheme="majorEastAsia" w:hAnsiTheme="majorEastAsia"/>
                <w:color w:val="000000" w:themeColor="text1"/>
                <w:sz w:val="22"/>
                <w:szCs w:val="24"/>
              </w:rPr>
              <w:t>問い合せ先】公益</w:t>
            </w:r>
            <w:r w:rsidRPr="00C941DC">
              <w:rPr>
                <w:rFonts w:asciiTheme="majorEastAsia" w:eastAsiaTheme="majorEastAsia" w:hAnsiTheme="majorEastAsia" w:hint="eastAsia"/>
                <w:color w:val="000000" w:themeColor="text1"/>
                <w:sz w:val="22"/>
                <w:szCs w:val="24"/>
              </w:rPr>
              <w:t>財団法人 交通遺児育英会</w:t>
            </w:r>
            <w:r w:rsidR="00075CA3">
              <w:rPr>
                <w:rFonts w:asciiTheme="majorEastAsia" w:eastAsiaTheme="majorEastAsia" w:hAnsiTheme="majorEastAsia" w:hint="eastAsia"/>
                <w:color w:val="000000" w:themeColor="text1"/>
                <w:sz w:val="22"/>
                <w:szCs w:val="24"/>
              </w:rPr>
              <w:t xml:space="preserve"> 奨学課</w:t>
            </w:r>
            <w:bookmarkStart w:id="0" w:name="_GoBack"/>
            <w:bookmarkEnd w:id="0"/>
          </w:p>
          <w:p w:rsidR="00C941DC" w:rsidRPr="00C941DC" w:rsidRDefault="00C941DC" w:rsidP="00C941DC">
            <w:pPr>
              <w:adjustRightInd w:val="0"/>
              <w:snapToGrid w:val="0"/>
              <w:ind w:firstLineChars="800" w:firstLine="1760"/>
              <w:rPr>
                <w:rFonts w:asciiTheme="majorEastAsia" w:eastAsiaTheme="majorEastAsia" w:hAnsiTheme="majorEastAsia"/>
                <w:color w:val="000000" w:themeColor="text1"/>
                <w:sz w:val="20"/>
                <w:szCs w:val="24"/>
              </w:rPr>
            </w:pPr>
            <w:r w:rsidRPr="00C941DC">
              <w:rPr>
                <w:rFonts w:asciiTheme="majorEastAsia" w:eastAsiaTheme="majorEastAsia" w:hAnsiTheme="majorEastAsia" w:hint="eastAsia"/>
                <w:color w:val="000000" w:themeColor="text1"/>
                <w:sz w:val="22"/>
                <w:szCs w:val="24"/>
              </w:rPr>
              <w:t>TEL:０３－３５５６－０７７３（直通）、０１２０－５２１２８６</w:t>
            </w:r>
            <w:r w:rsidRPr="00C941DC">
              <w:rPr>
                <w:rFonts w:asciiTheme="majorEastAsia" w:eastAsiaTheme="majorEastAsia" w:hAnsiTheme="majorEastAsia" w:hint="eastAsia"/>
                <w:color w:val="000000" w:themeColor="text1"/>
                <w:sz w:val="20"/>
                <w:szCs w:val="24"/>
              </w:rPr>
              <w:t>（フリーダイヤル）</w:t>
            </w:r>
          </w:p>
          <w:p w:rsidR="00C941DC" w:rsidRPr="00C941DC" w:rsidRDefault="00C941DC" w:rsidP="00C941DC">
            <w:pPr>
              <w:adjustRightInd w:val="0"/>
              <w:snapToGrid w:val="0"/>
              <w:ind w:firstLineChars="800" w:firstLine="1760"/>
              <w:rPr>
                <w:rFonts w:asciiTheme="majorEastAsia" w:eastAsiaTheme="majorEastAsia" w:hAnsiTheme="majorEastAsia"/>
                <w:sz w:val="24"/>
                <w:szCs w:val="24"/>
              </w:rPr>
            </w:pPr>
            <w:r w:rsidRPr="00C941DC">
              <w:rPr>
                <w:rFonts w:asciiTheme="majorEastAsia" w:eastAsiaTheme="majorEastAsia" w:hAnsiTheme="majorEastAsia" w:hint="eastAsia"/>
                <w:color w:val="000000" w:themeColor="text1"/>
                <w:sz w:val="22"/>
                <w:szCs w:val="24"/>
              </w:rPr>
              <w:t>受付時間：平日９：００～１７：３０</w:t>
            </w:r>
          </w:p>
        </w:tc>
      </w:tr>
      <w:tr w:rsidR="00C941DC" w:rsidRPr="00C941DC" w:rsidTr="004825E5">
        <w:trPr>
          <w:trHeight w:val="2696"/>
        </w:trPr>
        <w:tc>
          <w:tcPr>
            <w:tcW w:w="10253" w:type="dxa"/>
            <w:tcBorders>
              <w:bottom w:val="single" w:sz="4" w:space="0" w:color="auto"/>
            </w:tcBorders>
          </w:tcPr>
          <w:p w:rsidR="00C941DC" w:rsidRPr="00C941DC" w:rsidRDefault="00C941DC" w:rsidP="00C941DC">
            <w:pPr>
              <w:adjustRightInd w:val="0"/>
              <w:snapToGrid w:val="0"/>
              <w:jc w:val="left"/>
              <w:rPr>
                <w:rFonts w:ascii="HGP創英角ﾎﾟｯﾌﾟ体" w:eastAsia="HGP創英角ﾎﾟｯﾌﾟ体" w:hAnsi="HGP創英角ﾎﾟｯﾌﾟ体"/>
                <w:sz w:val="24"/>
                <w:szCs w:val="24"/>
                <w:shd w:val="pct15" w:color="auto" w:fill="FFFFFF"/>
              </w:rPr>
            </w:pPr>
            <w:r w:rsidRPr="00C941DC">
              <w:rPr>
                <w:rFonts w:asciiTheme="majorEastAsia" w:eastAsiaTheme="majorEastAsia" w:hAnsiTheme="majorEastAsia" w:hint="eastAsia"/>
                <w:noProof/>
                <w:sz w:val="22"/>
              </w:rPr>
              <mc:AlternateContent>
                <mc:Choice Requires="wps">
                  <w:drawing>
                    <wp:anchor distT="0" distB="0" distL="114300" distR="114300" simplePos="0" relativeHeight="251726848" behindDoc="0" locked="0" layoutInCell="1" allowOverlap="1" wp14:anchorId="19D6E4F3" wp14:editId="6419FDF7">
                      <wp:simplePos x="0" y="0"/>
                      <wp:positionH relativeFrom="column">
                        <wp:posOffset>5194300</wp:posOffset>
                      </wp:positionH>
                      <wp:positionV relativeFrom="paragraph">
                        <wp:posOffset>110490</wp:posOffset>
                      </wp:positionV>
                      <wp:extent cx="723900" cy="381000"/>
                      <wp:effectExtent l="628650" t="19050" r="19050" b="19050"/>
                      <wp:wrapNone/>
                      <wp:docPr id="12" name="角丸四角形吹き出し 12"/>
                      <wp:cNvGraphicFramePr/>
                      <a:graphic xmlns:a="http://schemas.openxmlformats.org/drawingml/2006/main">
                        <a:graphicData uri="http://schemas.microsoft.com/office/word/2010/wordprocessingShape">
                          <wps:wsp>
                            <wps:cNvSpPr/>
                            <wps:spPr>
                              <a:xfrm>
                                <a:off x="0" y="0"/>
                                <a:ext cx="723900" cy="381000"/>
                              </a:xfrm>
                              <a:prstGeom prst="wedgeRoundRectCallout">
                                <a:avLst>
                                  <a:gd name="adj1" fmla="val -129963"/>
                                  <a:gd name="adj2" fmla="val -49130"/>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C941DC" w:rsidRDefault="00C941DC" w:rsidP="00C941DC">
                                  <w:r>
                                    <w:rPr>
                                      <w:rFonts w:ascii="AR P丸ゴシック体E" w:eastAsia="AR P丸ゴシック体E" w:hAnsi="AR P丸ゴシック体E" w:hint="eastAsia"/>
                                      <w:sz w:val="24"/>
                                    </w:rPr>
                                    <w:t>貸与</w:t>
                                  </w:r>
                                  <w:r w:rsidRPr="00E36901">
                                    <w:rPr>
                                      <w:rFonts w:ascii="AR P丸ゴシック体E" w:eastAsia="AR P丸ゴシック体E" w:hAnsi="AR P丸ゴシック体E" w:hint="eastAsia"/>
                                      <w:sz w:val="24"/>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E4F3" id="角丸四角形吹き出し 12" o:spid="_x0000_s1030" type="#_x0000_t62" style="position:absolute;margin-left:409pt;margin-top:8.7pt;width:57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" adj="-17272,188" fillcolor="window" strokecolor="windowText" strokeweight="1pt">
                      <v:textbox>
                        <w:txbxContent>
                          <w:p w:rsidR="00C941DC" w:rsidRDefault="00C941DC" w:rsidP="00C941DC">
                            <w:r>
                              <w:rPr>
                                <w:rFonts w:ascii="AR P丸ゴシック体E" w:eastAsia="AR P丸ゴシック体E" w:hAnsi="AR P丸ゴシック体E" w:hint="eastAsia"/>
                                <w:sz w:val="24"/>
                              </w:rPr>
                              <w:t>貸与</w:t>
                            </w:r>
                            <w:r w:rsidRPr="00E36901">
                              <w:rPr>
                                <w:rFonts w:ascii="AR P丸ゴシック体E" w:eastAsia="AR P丸ゴシック体E" w:hAnsi="AR P丸ゴシック体E" w:hint="eastAsia"/>
                                <w:sz w:val="24"/>
                              </w:rPr>
                              <w:t>型</w:t>
                            </w:r>
                          </w:p>
                        </w:txbxContent>
                      </v:textbox>
                    </v:shape>
                  </w:pict>
                </mc:Fallback>
              </mc:AlternateContent>
            </w:r>
            <w:r w:rsidRPr="00C941DC">
              <w:rPr>
                <w:rFonts w:ascii="HGP創英角ﾎﾟｯﾌﾟ体" w:eastAsia="HGP創英角ﾎﾟｯﾌﾟ体" w:hAnsi="HGP創英角ﾎﾟｯﾌﾟ体"/>
                <w:sz w:val="24"/>
                <w:szCs w:val="24"/>
              </w:rPr>
              <w:t xml:space="preserve">　　　　　　　　　　　　　</w:t>
            </w:r>
            <w:r w:rsidRPr="00C941DC">
              <w:rPr>
                <w:rFonts w:ascii="HGP創英角ﾎﾟｯﾌﾟ体" w:eastAsia="HGP創英角ﾎﾟｯﾌﾟ体" w:hAnsi="HGP創英角ﾎﾟｯﾌﾟ体" w:hint="eastAsia"/>
                <w:sz w:val="24"/>
                <w:szCs w:val="24"/>
              </w:rPr>
              <w:t xml:space="preserve">　　　　　　　　</w:t>
            </w:r>
            <w:r w:rsidRPr="00C941DC">
              <w:rPr>
                <w:rFonts w:ascii="HGP創英角ﾎﾟｯﾌﾟ体" w:eastAsia="HGP創英角ﾎﾟｯﾌﾟ体" w:hAnsi="HGP創英角ﾎﾟｯﾌﾟ体" w:hint="eastAsia"/>
                <w:sz w:val="28"/>
                <w:szCs w:val="24"/>
                <w:shd w:val="pct15" w:color="auto" w:fill="FFFFFF"/>
              </w:rPr>
              <w:t>交通遺児育英会奨学金（予約）</w:t>
            </w:r>
          </w:p>
          <w:p w:rsidR="00C941DC" w:rsidRPr="00C941DC" w:rsidRDefault="00C941DC" w:rsidP="00C941DC">
            <w:pPr>
              <w:adjustRightInd w:val="0"/>
              <w:snapToGrid w:val="0"/>
              <w:rPr>
                <w:rFonts w:asciiTheme="majorEastAsia" w:eastAsiaTheme="majorEastAsia" w:hAnsiTheme="majorEastAsia"/>
                <w:sz w:val="22"/>
              </w:rPr>
            </w:pPr>
            <w:r w:rsidRPr="00C941DC">
              <w:rPr>
                <w:rFonts w:asciiTheme="majorEastAsia" w:eastAsiaTheme="majorEastAsia" w:hAnsiTheme="majorEastAsia" w:hint="eastAsia"/>
                <w:sz w:val="22"/>
              </w:rPr>
              <w:t>【貸与額】月</w:t>
            </w:r>
            <w:r w:rsidRPr="00C941DC">
              <w:rPr>
                <w:rFonts w:asciiTheme="majorEastAsia" w:eastAsiaTheme="majorEastAsia" w:hAnsiTheme="majorEastAsia"/>
                <w:sz w:val="22"/>
              </w:rPr>
              <w:t>額</w:t>
            </w:r>
            <w:r w:rsidRPr="00C941DC">
              <w:rPr>
                <w:rFonts w:asciiTheme="majorEastAsia" w:eastAsiaTheme="majorEastAsia" w:hAnsiTheme="majorEastAsia" w:hint="eastAsia"/>
                <w:sz w:val="22"/>
              </w:rPr>
              <w:t>４</w:t>
            </w:r>
            <w:r w:rsidRPr="00C941DC">
              <w:rPr>
                <w:rFonts w:asciiTheme="majorEastAsia" w:eastAsiaTheme="majorEastAsia" w:hAnsiTheme="majorEastAsia"/>
                <w:sz w:val="22"/>
              </w:rPr>
              <w:t>万円</w:t>
            </w:r>
            <w:r w:rsidRPr="00C941DC">
              <w:rPr>
                <w:rFonts w:asciiTheme="majorEastAsia" w:eastAsiaTheme="majorEastAsia" w:hAnsiTheme="majorEastAsia" w:hint="eastAsia"/>
                <w:sz w:val="22"/>
              </w:rPr>
              <w:t>、５万円、６万円から選択（卒業まで変更不可）</w:t>
            </w:r>
          </w:p>
          <w:p w:rsidR="00C941DC" w:rsidRPr="00C941DC" w:rsidRDefault="00C941DC" w:rsidP="00C941DC">
            <w:pPr>
              <w:adjustRightInd w:val="0"/>
              <w:snapToGrid w:val="0"/>
              <w:rPr>
                <w:rFonts w:asciiTheme="majorEastAsia" w:eastAsiaTheme="majorEastAsia" w:hAnsiTheme="majorEastAsia"/>
                <w:sz w:val="22"/>
              </w:rPr>
            </w:pPr>
            <w:r w:rsidRPr="00C941DC">
              <w:rPr>
                <w:rFonts w:asciiTheme="majorEastAsia" w:eastAsiaTheme="majorEastAsia" w:hAnsiTheme="majorEastAsia" w:hint="eastAsia"/>
                <w:sz w:val="22"/>
              </w:rPr>
              <w:t xml:space="preserve">　　　　　入学一時金40､60､80万円より選択（一回のみ）</w:t>
            </w:r>
          </w:p>
          <w:p w:rsidR="00C941DC" w:rsidRPr="00C941DC" w:rsidRDefault="00C941DC" w:rsidP="00C941DC">
            <w:pPr>
              <w:adjustRightInd w:val="0"/>
              <w:snapToGrid w:val="0"/>
              <w:ind w:firstLineChars="500" w:firstLine="1100"/>
              <w:rPr>
                <w:rFonts w:asciiTheme="majorEastAsia" w:eastAsiaTheme="majorEastAsia" w:hAnsiTheme="majorEastAsia"/>
                <w:sz w:val="22"/>
              </w:rPr>
            </w:pPr>
            <w:r w:rsidRPr="00C941DC">
              <w:rPr>
                <w:rFonts w:asciiTheme="majorEastAsia" w:eastAsiaTheme="majorEastAsia" w:hAnsiTheme="majorEastAsia" w:hint="eastAsia"/>
                <w:sz w:val="22"/>
              </w:rPr>
              <w:t>※進学準備金として、入学一時金を高校３年時に貸与可能</w:t>
            </w:r>
          </w:p>
          <w:p w:rsidR="00C941DC" w:rsidRPr="00C941DC" w:rsidRDefault="00C941DC" w:rsidP="00C941DC">
            <w:pPr>
              <w:adjustRightInd w:val="0"/>
              <w:snapToGrid w:val="0"/>
              <w:ind w:firstLineChars="500" w:firstLine="1100"/>
              <w:rPr>
                <w:rFonts w:asciiTheme="majorEastAsia" w:eastAsiaTheme="majorEastAsia" w:hAnsiTheme="majorEastAsia"/>
                <w:sz w:val="22"/>
              </w:rPr>
            </w:pPr>
          </w:p>
          <w:p w:rsidR="00C941DC" w:rsidRPr="00C941DC" w:rsidRDefault="00C941DC" w:rsidP="00C941DC">
            <w:pPr>
              <w:adjustRightInd w:val="0"/>
              <w:snapToGrid w:val="0"/>
              <w:ind w:left="1100" w:hangingChars="500" w:hanging="1100"/>
              <w:rPr>
                <w:rFonts w:asciiTheme="majorEastAsia" w:eastAsiaTheme="majorEastAsia" w:hAnsiTheme="majorEastAsia"/>
                <w:sz w:val="22"/>
              </w:rPr>
            </w:pPr>
            <w:r w:rsidRPr="00C941DC">
              <w:rPr>
                <w:rFonts w:asciiTheme="majorEastAsia" w:eastAsiaTheme="majorEastAsia" w:hAnsiTheme="majorEastAsia" w:hint="eastAsia"/>
                <w:sz w:val="22"/>
              </w:rPr>
              <w:t>【申込条件】保護者等が道路における交通事故で死亡、もしくは著しい後遺障害で働けないため、教育費に困っている家庭で、応募者が生まれる前に保護者が後遺障害となった場合を含む。</w:t>
            </w:r>
          </w:p>
          <w:p w:rsid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① 令和２年度に</w:t>
            </w:r>
            <w:r w:rsidR="002C4B5F">
              <w:rPr>
                <w:rFonts w:asciiTheme="majorEastAsia" w:eastAsiaTheme="majorEastAsia" w:hAnsiTheme="majorEastAsia" w:hint="eastAsia"/>
                <w:sz w:val="22"/>
              </w:rPr>
              <w:t>「</w:t>
            </w:r>
            <w:r w:rsidRPr="00C941DC">
              <w:rPr>
                <w:rFonts w:asciiTheme="majorEastAsia" w:eastAsiaTheme="majorEastAsia" w:hAnsiTheme="majorEastAsia" w:hint="eastAsia"/>
                <w:sz w:val="22"/>
              </w:rPr>
              <w:t>大学または短大</w:t>
            </w:r>
            <w:r w:rsidR="002C4B5F">
              <w:rPr>
                <w:rFonts w:asciiTheme="majorEastAsia" w:eastAsiaTheme="majorEastAsia" w:hAnsiTheme="majorEastAsia" w:hint="eastAsia"/>
                <w:sz w:val="22"/>
              </w:rPr>
              <w:t>」もしくは「専修学校」</w:t>
            </w:r>
            <w:r w:rsidRPr="00C941DC">
              <w:rPr>
                <w:rFonts w:asciiTheme="majorEastAsia" w:eastAsiaTheme="majorEastAsia" w:hAnsiTheme="majorEastAsia" w:hint="eastAsia"/>
                <w:sz w:val="22"/>
              </w:rPr>
              <w:t>に進学を希望している生徒</w:t>
            </w:r>
          </w:p>
          <w:p w:rsidR="002C4B5F" w:rsidRPr="00C941DC" w:rsidRDefault="002C4B5F" w:rsidP="00C941DC">
            <w:pPr>
              <w:adjustRightInd w:val="0"/>
              <w:snapToGrid w:val="0"/>
              <w:ind w:leftChars="-3" w:left="-6" w:firstLineChars="200" w:firstLine="440"/>
              <w:rPr>
                <w:rFonts w:asciiTheme="majorEastAsia" w:eastAsiaTheme="majorEastAsia" w:hAnsiTheme="majorEastAsia" w:hint="eastAsia"/>
                <w:sz w:val="22"/>
              </w:rPr>
            </w:pPr>
            <w:r>
              <w:rPr>
                <w:rFonts w:asciiTheme="majorEastAsia" w:eastAsiaTheme="majorEastAsia" w:hAnsiTheme="majorEastAsia"/>
                <w:sz w:val="22"/>
              </w:rPr>
              <w:t xml:space="preserve">　　※「大学または短大」と「専修学校」では募集要項の様式が異なります。</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② 保護者の収入基準（以下、家族数で異なりますが、３人世帯の目安です）</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 xml:space="preserve">　 ・給与所得者　９４０万円（源泉徴収票の支払金額）以下</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 xml:space="preserve">　 ・給与所得者以外　５２０万円（所得証明書の所得金額）以下</w:t>
            </w:r>
          </w:p>
          <w:p w:rsidR="00C941DC" w:rsidRPr="00C941DC" w:rsidRDefault="00C941DC" w:rsidP="00C941DC">
            <w:pPr>
              <w:adjustRightInd w:val="0"/>
              <w:snapToGrid w:val="0"/>
              <w:ind w:leftChars="-3" w:left="-6" w:firstLineChars="200" w:firstLine="440"/>
              <w:rPr>
                <w:rFonts w:asciiTheme="majorEastAsia" w:eastAsiaTheme="majorEastAsia" w:hAnsiTheme="majorEastAsia"/>
                <w:sz w:val="22"/>
              </w:rPr>
            </w:pPr>
            <w:r w:rsidRPr="00C941DC">
              <w:rPr>
                <w:rFonts w:asciiTheme="majorEastAsia" w:eastAsiaTheme="majorEastAsia" w:hAnsiTheme="majorEastAsia" w:hint="eastAsia"/>
                <w:sz w:val="22"/>
              </w:rPr>
              <w:t xml:space="preserve">　 ・遺族年金や障害年金は考慮しません</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sz w:val="22"/>
              </w:rPr>
              <w:t xml:space="preserve">　　</w:t>
            </w:r>
            <w:r w:rsidRPr="00C941DC">
              <w:rPr>
                <w:rFonts w:asciiTheme="majorEastAsia" w:eastAsiaTheme="majorEastAsia" w:hAnsiTheme="majorEastAsia" w:hint="eastAsia"/>
                <w:sz w:val="22"/>
              </w:rPr>
              <w:t>③ 著しい障害の程度</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hint="eastAsia"/>
                <w:sz w:val="22"/>
              </w:rPr>
              <w:t xml:space="preserve">　　　 ・自動車損害賠償保障法施行令別表第１及び別表第２の第１級から第７級、または、</w:t>
            </w:r>
          </w:p>
          <w:p w:rsidR="00C941DC" w:rsidRPr="00C941DC" w:rsidRDefault="00C941DC" w:rsidP="00C941DC">
            <w:pPr>
              <w:adjustRightInd w:val="0"/>
              <w:snapToGrid w:val="0"/>
              <w:ind w:leftChars="-3" w:left="1" w:hangingChars="3" w:hanging="7"/>
              <w:rPr>
                <w:rFonts w:asciiTheme="majorEastAsia" w:eastAsiaTheme="majorEastAsia" w:hAnsiTheme="majorEastAsia"/>
                <w:sz w:val="22"/>
              </w:rPr>
            </w:pPr>
            <w:r w:rsidRPr="00C941DC">
              <w:rPr>
                <w:rFonts w:asciiTheme="majorEastAsia" w:eastAsiaTheme="majorEastAsia" w:hAnsiTheme="majorEastAsia" w:hint="eastAsia"/>
                <w:sz w:val="22"/>
              </w:rPr>
              <w:t xml:space="preserve">　　　　 身体障害者福祉法（身体障害者手帳）の第１級から第４級</w:t>
            </w:r>
          </w:p>
          <w:p w:rsidR="00C941DC" w:rsidRPr="00C941DC" w:rsidRDefault="00C941DC" w:rsidP="00C941DC">
            <w:pPr>
              <w:numPr>
                <w:ilvl w:val="0"/>
                <w:numId w:val="4"/>
              </w:numPr>
              <w:adjustRightInd w:val="0"/>
              <w:snapToGrid w:val="0"/>
              <w:rPr>
                <w:rFonts w:asciiTheme="majorEastAsia" w:eastAsiaTheme="majorEastAsia" w:hAnsiTheme="majorEastAsia"/>
                <w:sz w:val="22"/>
              </w:rPr>
            </w:pPr>
            <w:r w:rsidRPr="00C941DC">
              <w:rPr>
                <w:rFonts w:asciiTheme="majorEastAsia" w:eastAsiaTheme="majorEastAsia" w:hAnsiTheme="majorEastAsia" w:hint="eastAsia"/>
                <w:sz w:val="22"/>
              </w:rPr>
              <w:t>一人の奨学生への貸与期間・貸与総額の上限は９年間・８１２万円</w:t>
            </w:r>
          </w:p>
          <w:p w:rsidR="00C941DC" w:rsidRPr="00C941DC" w:rsidRDefault="00C941DC" w:rsidP="00C941DC">
            <w:pPr>
              <w:adjustRightInd w:val="0"/>
              <w:snapToGrid w:val="0"/>
              <w:ind w:left="819"/>
              <w:rPr>
                <w:rFonts w:asciiTheme="majorEastAsia" w:eastAsiaTheme="majorEastAsia" w:hAnsiTheme="majorEastAsia"/>
                <w:sz w:val="22"/>
              </w:rPr>
            </w:pPr>
          </w:p>
          <w:p w:rsidR="00C941DC" w:rsidRPr="00C941DC" w:rsidRDefault="00C941DC" w:rsidP="00C941DC">
            <w:pPr>
              <w:adjustRightInd w:val="0"/>
              <w:snapToGrid w:val="0"/>
              <w:ind w:left="440" w:hangingChars="200" w:hanging="440"/>
              <w:rPr>
                <w:rFonts w:asciiTheme="majorEastAsia" w:eastAsiaTheme="majorEastAsia" w:hAnsiTheme="majorEastAsia"/>
                <w:sz w:val="22"/>
              </w:rPr>
            </w:pPr>
            <w:r w:rsidRPr="00C941DC">
              <w:rPr>
                <w:rFonts w:asciiTheme="majorEastAsia" w:eastAsiaTheme="majorEastAsia" w:hAnsiTheme="majorEastAsia" w:hint="eastAsia"/>
                <w:sz w:val="22"/>
              </w:rPr>
              <w:t>【受付期間】～令和２年１月３１日（金）</w:t>
            </w:r>
            <w:r>
              <w:rPr>
                <w:rFonts w:asciiTheme="majorEastAsia" w:eastAsiaTheme="majorEastAsia" w:hAnsiTheme="majorEastAsia" w:hint="eastAsia"/>
                <w:sz w:val="22"/>
              </w:rPr>
              <w:t>まで　※</w:t>
            </w:r>
            <w:r w:rsidRPr="00C941DC">
              <w:rPr>
                <w:rFonts w:asciiTheme="majorEastAsia" w:eastAsiaTheme="majorEastAsia" w:hAnsiTheme="majorEastAsia" w:hint="eastAsia"/>
                <w:sz w:val="22"/>
              </w:rPr>
              <w:t>第２次募集</w:t>
            </w:r>
            <w:r>
              <w:rPr>
                <w:rFonts w:asciiTheme="majorEastAsia" w:eastAsiaTheme="majorEastAsia" w:hAnsiTheme="majorEastAsia" w:hint="eastAsia"/>
                <w:sz w:val="22"/>
              </w:rPr>
              <w:t>分です。</w:t>
            </w:r>
          </w:p>
          <w:p w:rsidR="00C941DC" w:rsidRPr="00C941DC" w:rsidRDefault="00C941DC" w:rsidP="00C941DC">
            <w:pPr>
              <w:adjustRightInd w:val="0"/>
              <w:snapToGrid w:val="0"/>
              <w:ind w:leftChars="200" w:left="420" w:firstLineChars="2600" w:firstLine="5742"/>
              <w:rPr>
                <w:rFonts w:asciiTheme="majorEastAsia" w:eastAsiaTheme="majorEastAsia" w:hAnsiTheme="majorEastAsia"/>
                <w:b/>
                <w:sz w:val="22"/>
              </w:rPr>
            </w:pPr>
            <w:r w:rsidRPr="00C941DC">
              <w:rPr>
                <w:rFonts w:asciiTheme="majorEastAsia" w:eastAsiaTheme="majorEastAsia" w:hAnsiTheme="majorEastAsia"/>
                <w:b/>
                <w:noProof/>
                <w:sz w:val="22"/>
              </w:rPr>
              <mc:AlternateContent>
                <mc:Choice Requires="wps">
                  <w:drawing>
                    <wp:anchor distT="0" distB="0" distL="114300" distR="114300" simplePos="0" relativeHeight="251727872" behindDoc="0" locked="0" layoutInCell="1" allowOverlap="1" wp14:anchorId="5430D5B4" wp14:editId="70834696">
                      <wp:simplePos x="0" y="0"/>
                      <wp:positionH relativeFrom="column">
                        <wp:posOffset>3727450</wp:posOffset>
                      </wp:positionH>
                      <wp:positionV relativeFrom="paragraph">
                        <wp:posOffset>48733</wp:posOffset>
                      </wp:positionV>
                      <wp:extent cx="2590800" cy="476250"/>
                      <wp:effectExtent l="0" t="0" r="19050" b="19050"/>
                      <wp:wrapNone/>
                      <wp:docPr id="16" name="フレーム 16"/>
                      <wp:cNvGraphicFramePr/>
                      <a:graphic xmlns:a="http://schemas.openxmlformats.org/drawingml/2006/main">
                        <a:graphicData uri="http://schemas.microsoft.com/office/word/2010/wordprocessingShape">
                          <wps:wsp>
                            <wps:cNvSpPr/>
                            <wps:spPr>
                              <a:xfrm>
                                <a:off x="0" y="0"/>
                                <a:ext cx="2590800" cy="476250"/>
                              </a:xfrm>
                              <a:prstGeom prst="frame">
                                <a:avLst/>
                              </a:prstGeom>
                              <a:solidFill>
                                <a:sysClr val="window" lastClr="FFFFFF"/>
                              </a:solidFill>
                              <a:ln w="12700" cap="flat" cmpd="sng" algn="ctr">
                                <a:solidFill>
                                  <a:sysClr val="windowText" lastClr="000000"/>
                                </a:solidFill>
                                <a:prstDash val="solid"/>
                                <a:miter lim="800000"/>
                              </a:ln>
                              <a:effectLst/>
                            </wps:spPr>
                            <wps:txbx>
                              <w:txbxContent>
                                <w:p w:rsidR="00C941DC" w:rsidRPr="00A525E1" w:rsidRDefault="00C941DC" w:rsidP="00C941DC">
                                  <w:pPr>
                                    <w:rPr>
                                      <w:rFonts w:ascii="AR P丸ゴシック体E" w:eastAsia="AR P丸ゴシック体E" w:hAnsi="AR P丸ゴシック体E"/>
                                    </w:rPr>
                                  </w:pPr>
                                  <w:r w:rsidRPr="00A525E1">
                                    <w:rPr>
                                      <w:rFonts w:ascii="AR P丸ゴシック体E" w:eastAsia="AR P丸ゴシック体E" w:hAnsi="AR P丸ゴシック体E" w:hint="eastAsia"/>
                                    </w:rPr>
                                    <w:t>※校内</w:t>
                                  </w:r>
                                  <w:r w:rsidRPr="00A525E1">
                                    <w:rPr>
                                      <w:rFonts w:ascii="AR P丸ゴシック体E" w:eastAsia="AR P丸ゴシック体E" w:hAnsi="AR P丸ゴシック体E"/>
                                    </w:rPr>
                                    <w:t>締め切り</w:t>
                                  </w:r>
                                  <w:r w:rsidRPr="00A525E1">
                                    <w:rPr>
                                      <w:rFonts w:ascii="AR P丸ゴシック体E" w:eastAsia="AR P丸ゴシック体E" w:hAnsi="AR P丸ゴシック体E" w:hint="eastAsia"/>
                                    </w:rPr>
                                    <w:t xml:space="preserve">　</w:t>
                                  </w:r>
                                  <w:r w:rsidRPr="00A525E1">
                                    <w:rPr>
                                      <w:rFonts w:ascii="AR P丸ゴシック体E" w:eastAsia="AR P丸ゴシック体E" w:hAnsi="AR P丸ゴシック体E"/>
                                    </w:rPr>
                                    <w:t>令和２年１月１７</w:t>
                                  </w:r>
                                  <w:r w:rsidRPr="00A525E1">
                                    <w:rPr>
                                      <w:rFonts w:ascii="AR P丸ゴシック体E" w:eastAsia="AR P丸ゴシック体E" w:hAnsi="AR P丸ゴシック体E" w:hint="eastAsia"/>
                                    </w:rPr>
                                    <w:t>日</w:t>
                                  </w:r>
                                  <w:r w:rsidRPr="00A525E1">
                                    <w:rPr>
                                      <w:rFonts w:ascii="AR P丸ゴシック体E" w:eastAsia="AR P丸ゴシック体E" w:hAnsi="AR P丸ゴシック体E"/>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0D5B4" id="フレーム 16" o:spid="_x0000_s1031" style="position:absolute;left:0;text-align:left;margin-left:293.5pt;margin-top:3.85pt;width:204pt;height: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0,47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" adj="-11796480,,5400" path="m,l2590800,r,476250l,476250,,xm59531,59531r,357188l2531269,416719r,-357188l59531,59531xe" fillcolor="window" strokecolor="windowText" strokeweight="1pt">
                      <v:stroke joinstyle="miter"/>
                      <v:formulas/>
                      <v:path arrowok="t" o:connecttype="custom" o:connectlocs="0,0;2590800,0;2590800,476250;0,476250;0,0;59531,59531;59531,416719;2531269,416719;2531269,59531;59531,59531" o:connectangles="0,0,0,0,0,0,0,0,0,0" textboxrect="0,0,2590800,476250"/>
                      <v:textbox>
                        <w:txbxContent>
                          <w:p w:rsidR="00C941DC" w:rsidRPr="00A525E1" w:rsidRDefault="00C941DC" w:rsidP="00C941DC">
                            <w:pPr>
                              <w:rPr>
                                <w:rFonts w:ascii="AR P丸ゴシック体E" w:eastAsia="AR P丸ゴシック体E" w:hAnsi="AR P丸ゴシック体E"/>
                              </w:rPr>
                            </w:pPr>
                            <w:r w:rsidRPr="00A525E1">
                              <w:rPr>
                                <w:rFonts w:ascii="AR P丸ゴシック体E" w:eastAsia="AR P丸ゴシック体E" w:hAnsi="AR P丸ゴシック体E" w:hint="eastAsia"/>
                              </w:rPr>
                              <w:t>※校内</w:t>
                            </w:r>
                            <w:r w:rsidRPr="00A525E1">
                              <w:rPr>
                                <w:rFonts w:ascii="AR P丸ゴシック体E" w:eastAsia="AR P丸ゴシック体E" w:hAnsi="AR P丸ゴシック体E"/>
                              </w:rPr>
                              <w:t>締め切り</w:t>
                            </w:r>
                            <w:r w:rsidRPr="00A525E1">
                              <w:rPr>
                                <w:rFonts w:ascii="AR P丸ゴシック体E" w:eastAsia="AR P丸ゴシック体E" w:hAnsi="AR P丸ゴシック体E" w:hint="eastAsia"/>
                              </w:rPr>
                              <w:t xml:space="preserve">　</w:t>
                            </w:r>
                            <w:r w:rsidRPr="00A525E1">
                              <w:rPr>
                                <w:rFonts w:ascii="AR P丸ゴシック体E" w:eastAsia="AR P丸ゴシック体E" w:hAnsi="AR P丸ゴシック体E"/>
                              </w:rPr>
                              <w:t>令和２年１月１７</w:t>
                            </w:r>
                            <w:r w:rsidRPr="00A525E1">
                              <w:rPr>
                                <w:rFonts w:ascii="AR P丸ゴシック体E" w:eastAsia="AR P丸ゴシック体E" w:hAnsi="AR P丸ゴシック体E" w:hint="eastAsia"/>
                              </w:rPr>
                              <w:t>日</w:t>
                            </w:r>
                            <w:r w:rsidRPr="00A525E1">
                              <w:rPr>
                                <w:rFonts w:ascii="AR P丸ゴシック体E" w:eastAsia="AR P丸ゴシック体E" w:hAnsi="AR P丸ゴシック体E"/>
                              </w:rPr>
                              <w:t>（金）</w:t>
                            </w:r>
                          </w:p>
                        </w:txbxContent>
                      </v:textbox>
                    </v:shape>
                  </w:pict>
                </mc:Fallback>
              </mc:AlternateContent>
            </w:r>
          </w:p>
          <w:p w:rsidR="00C941DC" w:rsidRPr="00C941DC" w:rsidRDefault="00C941DC" w:rsidP="00C941DC">
            <w:pPr>
              <w:adjustRightInd w:val="0"/>
              <w:snapToGrid w:val="0"/>
              <w:ind w:left="440" w:hangingChars="200" w:hanging="440"/>
              <w:rPr>
                <w:rFonts w:asciiTheme="majorEastAsia" w:eastAsiaTheme="majorEastAsia" w:hAnsiTheme="majorEastAsia"/>
                <w:b/>
                <w:sz w:val="22"/>
              </w:rPr>
            </w:pPr>
            <w:r w:rsidRPr="00C941DC">
              <w:rPr>
                <w:rFonts w:asciiTheme="majorEastAsia" w:eastAsiaTheme="majorEastAsia" w:hAnsiTheme="majorEastAsia"/>
                <w:sz w:val="22"/>
              </w:rPr>
              <w:t>【その他】他の奨学金と併用可</w:t>
            </w:r>
          </w:p>
          <w:p w:rsidR="00C941DC" w:rsidRPr="00C941DC" w:rsidRDefault="00C941DC" w:rsidP="00C941DC">
            <w:pPr>
              <w:adjustRightInd w:val="0"/>
              <w:snapToGrid w:val="0"/>
              <w:ind w:left="480" w:hangingChars="200" w:hanging="480"/>
              <w:rPr>
                <w:rFonts w:asciiTheme="majorEastAsia" w:eastAsiaTheme="majorEastAsia" w:hAnsiTheme="majorEastAsia"/>
                <w:color w:val="000000" w:themeColor="text1"/>
                <w:sz w:val="22"/>
                <w:szCs w:val="24"/>
              </w:rPr>
            </w:pPr>
            <w:r w:rsidRPr="00C941DC">
              <w:rPr>
                <w:rFonts w:asciiTheme="majorEastAsia" w:eastAsiaTheme="majorEastAsia" w:hAnsiTheme="majorEastAsia"/>
                <w:color w:val="000000" w:themeColor="text1"/>
                <w:sz w:val="24"/>
                <w:szCs w:val="24"/>
              </w:rPr>
              <w:t>【</w:t>
            </w:r>
            <w:r w:rsidRPr="00C941DC">
              <w:rPr>
                <w:rFonts w:asciiTheme="majorEastAsia" w:eastAsiaTheme="majorEastAsia" w:hAnsiTheme="majorEastAsia"/>
                <w:color w:val="000000" w:themeColor="text1"/>
                <w:sz w:val="22"/>
                <w:szCs w:val="24"/>
              </w:rPr>
              <w:t>問い合せ先】公益</w:t>
            </w:r>
            <w:r w:rsidRPr="00C941DC">
              <w:rPr>
                <w:rFonts w:asciiTheme="majorEastAsia" w:eastAsiaTheme="majorEastAsia" w:hAnsiTheme="majorEastAsia" w:hint="eastAsia"/>
                <w:color w:val="000000" w:themeColor="text1"/>
                <w:sz w:val="22"/>
                <w:szCs w:val="24"/>
              </w:rPr>
              <w:t>財団法人 交通遺児育英会</w:t>
            </w:r>
            <w:r w:rsidR="005D75AA">
              <w:rPr>
                <w:rFonts w:asciiTheme="majorEastAsia" w:eastAsiaTheme="majorEastAsia" w:hAnsiTheme="majorEastAsia" w:hint="eastAsia"/>
                <w:color w:val="000000" w:themeColor="text1"/>
                <w:sz w:val="22"/>
                <w:szCs w:val="24"/>
              </w:rPr>
              <w:t xml:space="preserve"> 奨学課</w:t>
            </w:r>
          </w:p>
          <w:p w:rsidR="00C941DC" w:rsidRPr="00C941DC" w:rsidRDefault="00C941DC" w:rsidP="00C941DC">
            <w:pPr>
              <w:adjustRightInd w:val="0"/>
              <w:snapToGrid w:val="0"/>
              <w:ind w:firstLineChars="800" w:firstLine="1760"/>
              <w:rPr>
                <w:rFonts w:asciiTheme="majorEastAsia" w:eastAsiaTheme="majorEastAsia" w:hAnsiTheme="majorEastAsia"/>
                <w:color w:val="000000" w:themeColor="text1"/>
                <w:sz w:val="20"/>
                <w:szCs w:val="24"/>
              </w:rPr>
            </w:pPr>
            <w:r w:rsidRPr="00C941DC">
              <w:rPr>
                <w:rFonts w:asciiTheme="majorEastAsia" w:eastAsiaTheme="majorEastAsia" w:hAnsiTheme="majorEastAsia" w:hint="eastAsia"/>
                <w:color w:val="000000" w:themeColor="text1"/>
                <w:sz w:val="22"/>
                <w:szCs w:val="24"/>
              </w:rPr>
              <w:t>TEL:０３－３５５６－０７７３（直通）、０１２０－５２１２８６</w:t>
            </w:r>
            <w:r w:rsidRPr="00C941DC">
              <w:rPr>
                <w:rFonts w:asciiTheme="majorEastAsia" w:eastAsiaTheme="majorEastAsia" w:hAnsiTheme="majorEastAsia" w:hint="eastAsia"/>
                <w:color w:val="000000" w:themeColor="text1"/>
                <w:sz w:val="20"/>
                <w:szCs w:val="24"/>
              </w:rPr>
              <w:t>（フリーダイヤル）</w:t>
            </w:r>
          </w:p>
          <w:p w:rsidR="00C941DC" w:rsidRPr="00C941DC" w:rsidRDefault="00C941DC" w:rsidP="00C941DC">
            <w:pPr>
              <w:adjustRightInd w:val="0"/>
              <w:snapToGrid w:val="0"/>
              <w:ind w:firstLineChars="800" w:firstLine="1760"/>
              <w:jc w:val="left"/>
              <w:rPr>
                <w:rFonts w:ascii="HGP創英角ﾎﾟｯﾌﾟ体" w:eastAsia="HGP創英角ﾎﾟｯﾌﾟ体" w:hAnsi="HGP創英角ﾎﾟｯﾌﾟ体"/>
                <w:sz w:val="24"/>
                <w:szCs w:val="24"/>
              </w:rPr>
            </w:pPr>
            <w:r w:rsidRPr="00C941DC">
              <w:rPr>
                <w:rFonts w:asciiTheme="majorEastAsia" w:eastAsiaTheme="majorEastAsia" w:hAnsiTheme="majorEastAsia" w:hint="eastAsia"/>
                <w:color w:val="000000" w:themeColor="text1"/>
                <w:sz w:val="22"/>
                <w:szCs w:val="24"/>
              </w:rPr>
              <w:t>受付時間：平日９：００～１７：３０</w:t>
            </w:r>
          </w:p>
        </w:tc>
      </w:tr>
    </w:tbl>
    <w:p w:rsidR="00C941DC" w:rsidRPr="00C941DC" w:rsidRDefault="00C941DC" w:rsidP="00771C2E">
      <w:pPr>
        <w:jc w:val="left"/>
        <w:rPr>
          <w:rFonts w:ascii="AR P丸ゴシック体M" w:eastAsia="AR P丸ゴシック体M" w:hAnsi="AR P丸ゴシック体M"/>
          <w:sz w:val="28"/>
          <w:szCs w:val="28"/>
        </w:rPr>
      </w:pPr>
    </w:p>
    <w:p w:rsidR="00C941DC" w:rsidRPr="00C941DC" w:rsidRDefault="00C941DC" w:rsidP="00771C2E">
      <w:pPr>
        <w:jc w:val="left"/>
        <w:rPr>
          <w:rFonts w:ascii="AR P丸ゴシック体M" w:eastAsia="AR P丸ゴシック体M" w:hAnsi="AR P丸ゴシック体M" w:hint="eastAsia"/>
          <w:sz w:val="28"/>
          <w:szCs w:val="28"/>
        </w:rPr>
      </w:pPr>
    </w:p>
    <w:sectPr w:rsidR="00C941DC" w:rsidRPr="00C941DC" w:rsidSect="00D77EF2">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02C" w:rsidRDefault="002E402C" w:rsidP="00522CBB">
      <w:r>
        <w:separator/>
      </w:r>
    </w:p>
  </w:endnote>
  <w:endnote w:type="continuationSeparator" w:id="0">
    <w:p w:rsidR="002E402C" w:rsidRDefault="002E402C" w:rsidP="0052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02C" w:rsidRDefault="002E402C" w:rsidP="00522CBB">
      <w:r>
        <w:separator/>
      </w:r>
    </w:p>
  </w:footnote>
  <w:footnote w:type="continuationSeparator" w:id="0">
    <w:p w:rsidR="002E402C" w:rsidRDefault="002E402C" w:rsidP="00522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0B5B"/>
    <w:multiLevelType w:val="hybridMultilevel"/>
    <w:tmpl w:val="80CA5CF6"/>
    <w:lvl w:ilvl="0" w:tplc="532AC5DE">
      <w:start w:val="4"/>
      <w:numFmt w:val="decimalEnclosedCircle"/>
      <w:lvlText w:val="%1"/>
      <w:lvlJc w:val="left"/>
      <w:pPr>
        <w:ind w:left="1179" w:hanging="360"/>
      </w:pPr>
      <w:rPr>
        <w:rFonts w:hint="default"/>
      </w:rPr>
    </w:lvl>
    <w:lvl w:ilvl="1" w:tplc="04090017" w:tentative="1">
      <w:start w:val="1"/>
      <w:numFmt w:val="aiueoFullWidth"/>
      <w:lvlText w:val="(%2)"/>
      <w:lvlJc w:val="left"/>
      <w:pPr>
        <w:ind w:left="1659" w:hanging="420"/>
      </w:pPr>
    </w:lvl>
    <w:lvl w:ilvl="2" w:tplc="04090011" w:tentative="1">
      <w:start w:val="1"/>
      <w:numFmt w:val="decimalEnclosedCircle"/>
      <w:lvlText w:val="%3"/>
      <w:lvlJc w:val="left"/>
      <w:pPr>
        <w:ind w:left="2079" w:hanging="420"/>
      </w:pPr>
    </w:lvl>
    <w:lvl w:ilvl="3" w:tplc="0409000F" w:tentative="1">
      <w:start w:val="1"/>
      <w:numFmt w:val="decimal"/>
      <w:lvlText w:val="%4."/>
      <w:lvlJc w:val="left"/>
      <w:pPr>
        <w:ind w:left="2499" w:hanging="420"/>
      </w:pPr>
    </w:lvl>
    <w:lvl w:ilvl="4" w:tplc="04090017" w:tentative="1">
      <w:start w:val="1"/>
      <w:numFmt w:val="aiueoFullWidth"/>
      <w:lvlText w:val="(%5)"/>
      <w:lvlJc w:val="left"/>
      <w:pPr>
        <w:ind w:left="2919" w:hanging="420"/>
      </w:pPr>
    </w:lvl>
    <w:lvl w:ilvl="5" w:tplc="04090011" w:tentative="1">
      <w:start w:val="1"/>
      <w:numFmt w:val="decimalEnclosedCircle"/>
      <w:lvlText w:val="%6"/>
      <w:lvlJc w:val="left"/>
      <w:pPr>
        <w:ind w:left="3339" w:hanging="420"/>
      </w:pPr>
    </w:lvl>
    <w:lvl w:ilvl="6" w:tplc="0409000F" w:tentative="1">
      <w:start w:val="1"/>
      <w:numFmt w:val="decimal"/>
      <w:lvlText w:val="%7."/>
      <w:lvlJc w:val="left"/>
      <w:pPr>
        <w:ind w:left="3759" w:hanging="420"/>
      </w:pPr>
    </w:lvl>
    <w:lvl w:ilvl="7" w:tplc="04090017" w:tentative="1">
      <w:start w:val="1"/>
      <w:numFmt w:val="aiueoFullWidth"/>
      <w:lvlText w:val="(%8)"/>
      <w:lvlJc w:val="left"/>
      <w:pPr>
        <w:ind w:left="4179" w:hanging="420"/>
      </w:pPr>
    </w:lvl>
    <w:lvl w:ilvl="8" w:tplc="04090011" w:tentative="1">
      <w:start w:val="1"/>
      <w:numFmt w:val="decimalEnclosedCircle"/>
      <w:lvlText w:val="%9"/>
      <w:lvlJc w:val="left"/>
      <w:pPr>
        <w:ind w:left="4599" w:hanging="420"/>
      </w:pPr>
    </w:lvl>
  </w:abstractNum>
  <w:abstractNum w:abstractNumId="1" w15:restartNumberingAfterBreak="0">
    <w:nsid w:val="0FE44C83"/>
    <w:multiLevelType w:val="hybridMultilevel"/>
    <w:tmpl w:val="F0B4C8E0"/>
    <w:lvl w:ilvl="0" w:tplc="79982C2C">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2" w15:restartNumberingAfterBreak="0">
    <w:nsid w:val="119A63AD"/>
    <w:multiLevelType w:val="hybridMultilevel"/>
    <w:tmpl w:val="1F08BCB0"/>
    <w:lvl w:ilvl="0" w:tplc="7E088948">
      <w:start w:val="2"/>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3" w15:restartNumberingAfterBreak="0">
    <w:nsid w:val="29350387"/>
    <w:multiLevelType w:val="hybridMultilevel"/>
    <w:tmpl w:val="EFE2393E"/>
    <w:lvl w:ilvl="0" w:tplc="04090011">
      <w:start w:val="1"/>
      <w:numFmt w:val="decimalEnclosedCircle"/>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4" w15:restartNumberingAfterBreak="0">
    <w:nsid w:val="41F75F02"/>
    <w:multiLevelType w:val="hybridMultilevel"/>
    <w:tmpl w:val="DB642618"/>
    <w:lvl w:ilvl="0" w:tplc="384C0584">
      <w:start w:val="5"/>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381789"/>
    <w:multiLevelType w:val="hybridMultilevel"/>
    <w:tmpl w:val="AA7CD6AE"/>
    <w:lvl w:ilvl="0" w:tplc="48B83CB0">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6" w15:restartNumberingAfterBreak="0">
    <w:nsid w:val="59F422CE"/>
    <w:multiLevelType w:val="hybridMultilevel"/>
    <w:tmpl w:val="5B7625FC"/>
    <w:lvl w:ilvl="0" w:tplc="B13CCC62">
      <w:start w:val="3"/>
      <w:numFmt w:val="decimalEnclosedCircle"/>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7" w15:restartNumberingAfterBreak="0">
    <w:nsid w:val="6E13213A"/>
    <w:multiLevelType w:val="hybridMultilevel"/>
    <w:tmpl w:val="DEB8D786"/>
    <w:lvl w:ilvl="0" w:tplc="E1702FC4">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6"/>
  </w:num>
  <w:num w:numId="4">
    <w:abstractNumId w:val="3"/>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266"/>
    <w:rsid w:val="00002D01"/>
    <w:rsid w:val="00020EC1"/>
    <w:rsid w:val="0003786C"/>
    <w:rsid w:val="0006387D"/>
    <w:rsid w:val="00067F42"/>
    <w:rsid w:val="00075CA3"/>
    <w:rsid w:val="00083BB6"/>
    <w:rsid w:val="00087FE4"/>
    <w:rsid w:val="000C583E"/>
    <w:rsid w:val="000D71DA"/>
    <w:rsid w:val="000F2359"/>
    <w:rsid w:val="000F7C1F"/>
    <w:rsid w:val="00102144"/>
    <w:rsid w:val="001A0893"/>
    <w:rsid w:val="001B1DED"/>
    <w:rsid w:val="001B6AFC"/>
    <w:rsid w:val="001D7B8A"/>
    <w:rsid w:val="001F203C"/>
    <w:rsid w:val="00207086"/>
    <w:rsid w:val="002347E9"/>
    <w:rsid w:val="002509EA"/>
    <w:rsid w:val="00252171"/>
    <w:rsid w:val="00280A4A"/>
    <w:rsid w:val="0028723D"/>
    <w:rsid w:val="002B04BA"/>
    <w:rsid w:val="002B2561"/>
    <w:rsid w:val="002B5EB6"/>
    <w:rsid w:val="002C483E"/>
    <w:rsid w:val="002C4B5F"/>
    <w:rsid w:val="002C7054"/>
    <w:rsid w:val="002D1015"/>
    <w:rsid w:val="002E402C"/>
    <w:rsid w:val="002F0552"/>
    <w:rsid w:val="00305CE5"/>
    <w:rsid w:val="00316055"/>
    <w:rsid w:val="00317C23"/>
    <w:rsid w:val="00352A3D"/>
    <w:rsid w:val="00367750"/>
    <w:rsid w:val="00372192"/>
    <w:rsid w:val="003A0F35"/>
    <w:rsid w:val="003A3C29"/>
    <w:rsid w:val="003B0411"/>
    <w:rsid w:val="00402151"/>
    <w:rsid w:val="00415246"/>
    <w:rsid w:val="00415E25"/>
    <w:rsid w:val="0045144F"/>
    <w:rsid w:val="00462757"/>
    <w:rsid w:val="0047461D"/>
    <w:rsid w:val="00484EC3"/>
    <w:rsid w:val="004C0145"/>
    <w:rsid w:val="004C6D1D"/>
    <w:rsid w:val="004E6C92"/>
    <w:rsid w:val="004F086F"/>
    <w:rsid w:val="004F5070"/>
    <w:rsid w:val="00504571"/>
    <w:rsid w:val="00507392"/>
    <w:rsid w:val="0051030B"/>
    <w:rsid w:val="00522CBB"/>
    <w:rsid w:val="00526658"/>
    <w:rsid w:val="00526B1A"/>
    <w:rsid w:val="00572138"/>
    <w:rsid w:val="00581E6D"/>
    <w:rsid w:val="005B5A09"/>
    <w:rsid w:val="005D425E"/>
    <w:rsid w:val="005D75AA"/>
    <w:rsid w:val="005E32C8"/>
    <w:rsid w:val="005F2613"/>
    <w:rsid w:val="006222FE"/>
    <w:rsid w:val="0062294A"/>
    <w:rsid w:val="00644A30"/>
    <w:rsid w:val="00650C48"/>
    <w:rsid w:val="006877E9"/>
    <w:rsid w:val="0069406C"/>
    <w:rsid w:val="006A1C73"/>
    <w:rsid w:val="006A26B6"/>
    <w:rsid w:val="006A7A3D"/>
    <w:rsid w:val="006C3FBE"/>
    <w:rsid w:val="006C6B76"/>
    <w:rsid w:val="00712266"/>
    <w:rsid w:val="00746D04"/>
    <w:rsid w:val="00763557"/>
    <w:rsid w:val="00771C2E"/>
    <w:rsid w:val="00784E8B"/>
    <w:rsid w:val="00785846"/>
    <w:rsid w:val="00786CBB"/>
    <w:rsid w:val="007A5D38"/>
    <w:rsid w:val="007A5E7E"/>
    <w:rsid w:val="007B2DBD"/>
    <w:rsid w:val="007D2A97"/>
    <w:rsid w:val="007F4522"/>
    <w:rsid w:val="007F613F"/>
    <w:rsid w:val="007F74F0"/>
    <w:rsid w:val="008013EA"/>
    <w:rsid w:val="008036F7"/>
    <w:rsid w:val="0082778A"/>
    <w:rsid w:val="00844284"/>
    <w:rsid w:val="00851E4F"/>
    <w:rsid w:val="00866B04"/>
    <w:rsid w:val="0087437B"/>
    <w:rsid w:val="00884D5E"/>
    <w:rsid w:val="008903F3"/>
    <w:rsid w:val="00893B19"/>
    <w:rsid w:val="00897D98"/>
    <w:rsid w:val="008A595C"/>
    <w:rsid w:val="008A7B80"/>
    <w:rsid w:val="008C240B"/>
    <w:rsid w:val="008C70A9"/>
    <w:rsid w:val="008F016D"/>
    <w:rsid w:val="008F0374"/>
    <w:rsid w:val="009052B5"/>
    <w:rsid w:val="009060F7"/>
    <w:rsid w:val="00910211"/>
    <w:rsid w:val="009250B3"/>
    <w:rsid w:val="00934DD4"/>
    <w:rsid w:val="009474DA"/>
    <w:rsid w:val="00987813"/>
    <w:rsid w:val="00996FEC"/>
    <w:rsid w:val="009A6264"/>
    <w:rsid w:val="009A7EBA"/>
    <w:rsid w:val="009B3372"/>
    <w:rsid w:val="009B63A9"/>
    <w:rsid w:val="009C0B9C"/>
    <w:rsid w:val="009D47CD"/>
    <w:rsid w:val="00A35A73"/>
    <w:rsid w:val="00A525E1"/>
    <w:rsid w:val="00AA32CB"/>
    <w:rsid w:val="00AB10C4"/>
    <w:rsid w:val="00AB40CE"/>
    <w:rsid w:val="00AF2B32"/>
    <w:rsid w:val="00B1747C"/>
    <w:rsid w:val="00B415F3"/>
    <w:rsid w:val="00B45184"/>
    <w:rsid w:val="00B55DE8"/>
    <w:rsid w:val="00B656FD"/>
    <w:rsid w:val="00B66DD1"/>
    <w:rsid w:val="00B67955"/>
    <w:rsid w:val="00B90A42"/>
    <w:rsid w:val="00B90ADD"/>
    <w:rsid w:val="00BB16EC"/>
    <w:rsid w:val="00BB5EB5"/>
    <w:rsid w:val="00BC50CF"/>
    <w:rsid w:val="00BD445F"/>
    <w:rsid w:val="00BE74E2"/>
    <w:rsid w:val="00BF14B2"/>
    <w:rsid w:val="00BF4CC4"/>
    <w:rsid w:val="00C12F07"/>
    <w:rsid w:val="00C15C3C"/>
    <w:rsid w:val="00C5383A"/>
    <w:rsid w:val="00C53E9C"/>
    <w:rsid w:val="00C66285"/>
    <w:rsid w:val="00C941DC"/>
    <w:rsid w:val="00CA133B"/>
    <w:rsid w:val="00CC1470"/>
    <w:rsid w:val="00CC31C4"/>
    <w:rsid w:val="00CD0FC7"/>
    <w:rsid w:val="00CF07DE"/>
    <w:rsid w:val="00CF5DA6"/>
    <w:rsid w:val="00D2190D"/>
    <w:rsid w:val="00D236B2"/>
    <w:rsid w:val="00D35858"/>
    <w:rsid w:val="00D36CB5"/>
    <w:rsid w:val="00D51A57"/>
    <w:rsid w:val="00D56D37"/>
    <w:rsid w:val="00D77EF2"/>
    <w:rsid w:val="00D8225F"/>
    <w:rsid w:val="00D90AFE"/>
    <w:rsid w:val="00D928CF"/>
    <w:rsid w:val="00DB0C29"/>
    <w:rsid w:val="00DB2591"/>
    <w:rsid w:val="00DB3B34"/>
    <w:rsid w:val="00DC0D09"/>
    <w:rsid w:val="00DC1515"/>
    <w:rsid w:val="00DD184D"/>
    <w:rsid w:val="00DD3752"/>
    <w:rsid w:val="00E1158E"/>
    <w:rsid w:val="00E30F4D"/>
    <w:rsid w:val="00E34745"/>
    <w:rsid w:val="00E36901"/>
    <w:rsid w:val="00E40245"/>
    <w:rsid w:val="00E44CDB"/>
    <w:rsid w:val="00EA5F30"/>
    <w:rsid w:val="00EC1FBA"/>
    <w:rsid w:val="00ED6D6C"/>
    <w:rsid w:val="00F0512C"/>
    <w:rsid w:val="00F15293"/>
    <w:rsid w:val="00F164D8"/>
    <w:rsid w:val="00F17E42"/>
    <w:rsid w:val="00F25A5D"/>
    <w:rsid w:val="00F26066"/>
    <w:rsid w:val="00F377FB"/>
    <w:rsid w:val="00F477FD"/>
    <w:rsid w:val="00F513E1"/>
    <w:rsid w:val="00F70355"/>
    <w:rsid w:val="00F71C2D"/>
    <w:rsid w:val="00F76F06"/>
    <w:rsid w:val="00F9232C"/>
    <w:rsid w:val="00FC11C8"/>
    <w:rsid w:val="00FE01B3"/>
    <w:rsid w:val="00FE2ADC"/>
    <w:rsid w:val="00FF0980"/>
    <w:rsid w:val="00FF4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30FB7FB1-9914-43FD-A03B-F67C99F7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33B"/>
    <w:pPr>
      <w:widowControl w:val="0"/>
      <w:jc w:val="both"/>
    </w:pPr>
  </w:style>
  <w:style w:type="paragraph" w:styleId="2">
    <w:name w:val="heading 2"/>
    <w:basedOn w:val="a"/>
    <w:next w:val="a"/>
    <w:link w:val="20"/>
    <w:uiPriority w:val="9"/>
    <w:unhideWhenUsed/>
    <w:qFormat/>
    <w:rsid w:val="00F25A5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2D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2D01"/>
    <w:rPr>
      <w:rFonts w:asciiTheme="majorHAnsi" w:eastAsiaTheme="majorEastAsia" w:hAnsiTheme="majorHAnsi" w:cstheme="majorBidi"/>
      <w:sz w:val="18"/>
      <w:szCs w:val="18"/>
    </w:rPr>
  </w:style>
  <w:style w:type="paragraph" w:styleId="a6">
    <w:name w:val="List Paragraph"/>
    <w:basedOn w:val="a"/>
    <w:uiPriority w:val="34"/>
    <w:qFormat/>
    <w:rsid w:val="00BE74E2"/>
    <w:pPr>
      <w:ind w:leftChars="400" w:left="840"/>
    </w:pPr>
  </w:style>
  <w:style w:type="paragraph" w:styleId="a7">
    <w:name w:val="Date"/>
    <w:basedOn w:val="a"/>
    <w:next w:val="a"/>
    <w:link w:val="a8"/>
    <w:uiPriority w:val="99"/>
    <w:semiHidden/>
    <w:unhideWhenUsed/>
    <w:rsid w:val="00B415F3"/>
  </w:style>
  <w:style w:type="character" w:customStyle="1" w:styleId="a8">
    <w:name w:val="日付 (文字)"/>
    <w:basedOn w:val="a0"/>
    <w:link w:val="a7"/>
    <w:uiPriority w:val="99"/>
    <w:semiHidden/>
    <w:rsid w:val="00B415F3"/>
  </w:style>
  <w:style w:type="character" w:styleId="a9">
    <w:name w:val="Hyperlink"/>
    <w:basedOn w:val="a0"/>
    <w:uiPriority w:val="99"/>
    <w:unhideWhenUsed/>
    <w:rsid w:val="00D928CF"/>
    <w:rPr>
      <w:color w:val="0563C1" w:themeColor="hyperlink"/>
      <w:u w:val="single"/>
    </w:rPr>
  </w:style>
  <w:style w:type="character" w:styleId="aa">
    <w:name w:val="FollowedHyperlink"/>
    <w:basedOn w:val="a0"/>
    <w:uiPriority w:val="99"/>
    <w:semiHidden/>
    <w:unhideWhenUsed/>
    <w:rsid w:val="00D928CF"/>
    <w:rPr>
      <w:color w:val="954F72" w:themeColor="followedHyperlink"/>
      <w:u w:val="single"/>
    </w:rPr>
  </w:style>
  <w:style w:type="paragraph" w:styleId="ab">
    <w:name w:val="header"/>
    <w:basedOn w:val="a"/>
    <w:link w:val="ac"/>
    <w:uiPriority w:val="99"/>
    <w:unhideWhenUsed/>
    <w:rsid w:val="00522CBB"/>
    <w:pPr>
      <w:tabs>
        <w:tab w:val="center" w:pos="4252"/>
        <w:tab w:val="right" w:pos="8504"/>
      </w:tabs>
      <w:snapToGrid w:val="0"/>
    </w:pPr>
  </w:style>
  <w:style w:type="character" w:customStyle="1" w:styleId="ac">
    <w:name w:val="ヘッダー (文字)"/>
    <w:basedOn w:val="a0"/>
    <w:link w:val="ab"/>
    <w:uiPriority w:val="99"/>
    <w:rsid w:val="00522CBB"/>
  </w:style>
  <w:style w:type="paragraph" w:styleId="ad">
    <w:name w:val="footer"/>
    <w:basedOn w:val="a"/>
    <w:link w:val="ae"/>
    <w:uiPriority w:val="99"/>
    <w:unhideWhenUsed/>
    <w:rsid w:val="00522CBB"/>
    <w:pPr>
      <w:tabs>
        <w:tab w:val="center" w:pos="4252"/>
        <w:tab w:val="right" w:pos="8504"/>
      </w:tabs>
      <w:snapToGrid w:val="0"/>
    </w:pPr>
  </w:style>
  <w:style w:type="character" w:customStyle="1" w:styleId="ae">
    <w:name w:val="フッター (文字)"/>
    <w:basedOn w:val="a0"/>
    <w:link w:val="ad"/>
    <w:uiPriority w:val="99"/>
    <w:rsid w:val="00522CBB"/>
  </w:style>
  <w:style w:type="paragraph" w:styleId="af">
    <w:name w:val="Subtitle"/>
    <w:basedOn w:val="a"/>
    <w:next w:val="a"/>
    <w:link w:val="af0"/>
    <w:uiPriority w:val="11"/>
    <w:qFormat/>
    <w:rsid w:val="00EA5F30"/>
    <w:pPr>
      <w:jc w:val="center"/>
      <w:outlineLvl w:val="1"/>
    </w:pPr>
    <w:rPr>
      <w:rFonts w:asciiTheme="majorHAnsi" w:eastAsia="ＭＳ ゴシック" w:hAnsiTheme="majorHAnsi" w:cstheme="majorBidi"/>
      <w:sz w:val="24"/>
      <w:szCs w:val="24"/>
    </w:rPr>
  </w:style>
  <w:style w:type="character" w:customStyle="1" w:styleId="af0">
    <w:name w:val="副題 (文字)"/>
    <w:basedOn w:val="a0"/>
    <w:link w:val="af"/>
    <w:uiPriority w:val="11"/>
    <w:rsid w:val="00EA5F30"/>
    <w:rPr>
      <w:rFonts w:asciiTheme="majorHAnsi" w:eastAsia="ＭＳ ゴシック" w:hAnsiTheme="majorHAnsi" w:cstheme="majorBidi"/>
      <w:sz w:val="24"/>
      <w:szCs w:val="24"/>
    </w:rPr>
  </w:style>
  <w:style w:type="character" w:customStyle="1" w:styleId="20">
    <w:name w:val="見出し 2 (文字)"/>
    <w:basedOn w:val="a0"/>
    <w:link w:val="2"/>
    <w:uiPriority w:val="9"/>
    <w:rsid w:val="00F25A5D"/>
    <w:rPr>
      <w:rFonts w:asciiTheme="majorHAnsi" w:eastAsiaTheme="majorEastAsia" w:hAnsiTheme="majorHAnsi" w:cstheme="majorBidi"/>
    </w:rPr>
  </w:style>
  <w:style w:type="table" w:customStyle="1" w:styleId="1">
    <w:name w:val="表 (格子)1"/>
    <w:basedOn w:val="a1"/>
    <w:next w:val="a3"/>
    <w:uiPriority w:val="39"/>
    <w:rsid w:val="00C9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7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831C9-3ADB-4FE2-B085-0744146B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8568</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朋子</dc:creator>
  <cp:keywords/>
  <dc:description/>
  <cp:lastModifiedBy>小牧 章吾</cp:lastModifiedBy>
  <cp:revision>110</cp:revision>
  <cp:lastPrinted>2019-10-03T00:38:00Z</cp:lastPrinted>
  <dcterms:created xsi:type="dcterms:W3CDTF">2019-03-26T08:42:00Z</dcterms:created>
  <dcterms:modified xsi:type="dcterms:W3CDTF">2019-11-26T04:00:00Z</dcterms:modified>
</cp:coreProperties>
</file>