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C26" w:rsidRPr="008F64B1" w:rsidRDefault="00E35450" w:rsidP="004700B9">
      <w:pPr>
        <w:pStyle w:val="a3"/>
        <w:ind w:leftChars="300" w:left="618" w:rightChars="300" w:right="618"/>
        <w:jc w:val="center"/>
        <w:rPr>
          <w:rFonts w:hAnsi="ＭＳ ゴシック"/>
          <w:sz w:val="28"/>
          <w:szCs w:val="24"/>
        </w:rPr>
      </w:pPr>
      <w:r>
        <w:rPr>
          <w:rFonts w:ascii="ＭＳ 明朝" w:hAnsi="ＭＳ 明朝" w:hint="eastAsia"/>
          <w:noProof/>
          <w:sz w:val="28"/>
          <w:szCs w:val="28"/>
        </w:rPr>
        <w:t>令和６年度（２０２４</w:t>
      </w:r>
      <w:r w:rsidR="00575E65" w:rsidRPr="008F64B1">
        <w:rPr>
          <w:rFonts w:ascii="ＭＳ 明朝" w:hAnsi="ＭＳ 明朝" w:hint="eastAsia"/>
          <w:noProof/>
          <w:sz w:val="28"/>
          <w:szCs w:val="28"/>
        </w:rPr>
        <w:t>年度）</w:t>
      </w:r>
      <w:r w:rsidR="00CB4C26" w:rsidRPr="008F64B1">
        <w:rPr>
          <w:rFonts w:ascii="ＭＳ 明朝" w:hAnsi="ＭＳ 明朝" w:hint="eastAsia"/>
          <w:noProof/>
          <w:sz w:val="28"/>
          <w:szCs w:val="28"/>
        </w:rPr>
        <w:t>熊本県立</w:t>
      </w:r>
      <w:r w:rsidR="005D5A86" w:rsidRPr="008F64B1">
        <w:rPr>
          <w:rFonts w:hAnsi="ＭＳ ゴシック" w:hint="eastAsia"/>
          <w:sz w:val="28"/>
          <w:szCs w:val="24"/>
        </w:rPr>
        <w:t>天草拓心高校校舎間</w:t>
      </w:r>
    </w:p>
    <w:p w:rsidR="00276CF8" w:rsidRPr="008F64B1" w:rsidRDefault="005D5A86" w:rsidP="004700B9">
      <w:pPr>
        <w:pStyle w:val="a3"/>
        <w:ind w:leftChars="300" w:left="618" w:rightChars="300" w:right="618"/>
        <w:jc w:val="center"/>
        <w:rPr>
          <w:rFonts w:ascii="ＭＳ 明朝" w:hAnsi="ＭＳ 明朝"/>
          <w:sz w:val="28"/>
          <w:szCs w:val="28"/>
        </w:rPr>
      </w:pPr>
      <w:r w:rsidRPr="008F64B1">
        <w:rPr>
          <w:rFonts w:hAnsi="ＭＳ ゴシック" w:hint="eastAsia"/>
          <w:sz w:val="28"/>
          <w:szCs w:val="24"/>
        </w:rPr>
        <w:t>移動バス部活動便運行業務</w:t>
      </w:r>
      <w:r w:rsidRPr="008F64B1">
        <w:rPr>
          <w:rFonts w:hAnsi="ＭＳ ゴシック"/>
          <w:sz w:val="28"/>
          <w:szCs w:val="24"/>
        </w:rPr>
        <w:t>委託</w:t>
      </w:r>
      <w:r w:rsidR="00276CF8" w:rsidRPr="008F64B1">
        <w:rPr>
          <w:rFonts w:ascii="ＭＳ 明朝" w:hAnsi="ＭＳ 明朝" w:hint="eastAsia"/>
          <w:sz w:val="28"/>
          <w:szCs w:val="28"/>
        </w:rPr>
        <w:t>仕様書</w:t>
      </w:r>
    </w:p>
    <w:p w:rsidR="00276CF8" w:rsidRPr="008F64B1" w:rsidRDefault="00276CF8">
      <w:pPr>
        <w:pStyle w:val="a3"/>
        <w:rPr>
          <w:spacing w:val="0"/>
        </w:rPr>
      </w:pPr>
    </w:p>
    <w:p w:rsidR="00743973" w:rsidRPr="008F64B1" w:rsidRDefault="00743973">
      <w:pPr>
        <w:pStyle w:val="a3"/>
        <w:rPr>
          <w:spacing w:val="0"/>
        </w:rPr>
      </w:pPr>
    </w:p>
    <w:p w:rsidR="00276CF8" w:rsidRPr="008F64B1" w:rsidRDefault="00276CF8">
      <w:pPr>
        <w:pStyle w:val="a3"/>
        <w:rPr>
          <w:rFonts w:ascii="ＭＳ 明朝" w:hAnsi="ＭＳ 明朝"/>
          <w:sz w:val="24"/>
          <w:szCs w:val="24"/>
        </w:rPr>
      </w:pPr>
      <w:r w:rsidRPr="008F64B1">
        <w:rPr>
          <w:rFonts w:ascii="ＭＳ 明朝" w:hAnsi="ＭＳ 明朝" w:hint="eastAsia"/>
          <w:sz w:val="24"/>
          <w:szCs w:val="24"/>
        </w:rPr>
        <w:t xml:space="preserve">　この仕様書は、</w:t>
      </w:r>
      <w:r w:rsidR="005D5A86" w:rsidRPr="008F64B1">
        <w:rPr>
          <w:rFonts w:ascii="ＭＳ 明朝" w:hAnsi="ＭＳ 明朝" w:hint="eastAsia"/>
          <w:sz w:val="24"/>
          <w:szCs w:val="24"/>
        </w:rPr>
        <w:t>校舎間移動</w:t>
      </w:r>
      <w:r w:rsidR="00721F74" w:rsidRPr="008F64B1">
        <w:rPr>
          <w:rFonts w:ascii="ＭＳ 明朝" w:hAnsi="ＭＳ 明朝" w:hint="eastAsia"/>
          <w:sz w:val="24"/>
          <w:szCs w:val="24"/>
        </w:rPr>
        <w:t>バス</w:t>
      </w:r>
      <w:r w:rsidR="00744530" w:rsidRPr="008F64B1">
        <w:rPr>
          <w:rFonts w:ascii="ＭＳ 明朝" w:hAnsi="ＭＳ 明朝" w:hint="eastAsia"/>
          <w:sz w:val="24"/>
          <w:szCs w:val="24"/>
        </w:rPr>
        <w:t>部活動便</w:t>
      </w:r>
      <w:r w:rsidRPr="008F64B1">
        <w:rPr>
          <w:rFonts w:ascii="ＭＳ 明朝" w:hAnsi="ＭＳ 明朝" w:hint="eastAsia"/>
          <w:sz w:val="24"/>
          <w:szCs w:val="24"/>
        </w:rPr>
        <w:t>運行業務の大要を示すものであって、現場の状況に応じ、ここに記載されていない事項については、受託者は</w:t>
      </w:r>
      <w:r w:rsidR="00A44AF7" w:rsidRPr="008F64B1">
        <w:rPr>
          <w:rFonts w:ascii="ＭＳ 明朝" w:hAnsi="ＭＳ 明朝" w:hint="eastAsia"/>
          <w:sz w:val="24"/>
          <w:szCs w:val="24"/>
        </w:rPr>
        <w:t>熊本県立</w:t>
      </w:r>
      <w:r w:rsidR="00721F74" w:rsidRPr="008F64B1">
        <w:rPr>
          <w:rFonts w:ascii="ＭＳ 明朝" w:hAnsi="ＭＳ 明朝" w:hint="eastAsia"/>
          <w:sz w:val="24"/>
          <w:szCs w:val="24"/>
        </w:rPr>
        <w:t>天草拓心</w:t>
      </w:r>
      <w:r w:rsidR="00D7687D" w:rsidRPr="008F64B1">
        <w:rPr>
          <w:rFonts w:ascii="ＭＳ 明朝" w:hAnsi="ＭＳ 明朝" w:hint="eastAsia"/>
          <w:sz w:val="24"/>
          <w:szCs w:val="24"/>
        </w:rPr>
        <w:t>高等学校</w:t>
      </w:r>
      <w:r w:rsidRPr="008F64B1">
        <w:rPr>
          <w:rFonts w:ascii="ＭＳ 明朝" w:hAnsi="ＭＳ 明朝" w:hint="eastAsia"/>
          <w:sz w:val="24"/>
          <w:szCs w:val="24"/>
        </w:rPr>
        <w:t>（以下「学校」という）と協議のうえ誠意をもって行うものとする。</w:t>
      </w:r>
    </w:p>
    <w:p w:rsidR="00276CF8" w:rsidRPr="008F64B1" w:rsidRDefault="00276CF8">
      <w:pPr>
        <w:pStyle w:val="a3"/>
        <w:rPr>
          <w:spacing w:val="0"/>
        </w:rPr>
      </w:pPr>
    </w:p>
    <w:p w:rsidR="00276CF8" w:rsidRPr="008F64B1" w:rsidRDefault="00276CF8">
      <w:pPr>
        <w:pStyle w:val="a3"/>
        <w:rPr>
          <w:spacing w:val="0"/>
        </w:rPr>
      </w:pPr>
      <w:r w:rsidRPr="008F64B1">
        <w:rPr>
          <w:rFonts w:ascii="ＭＳ 明朝" w:hAnsi="ＭＳ 明朝" w:hint="eastAsia"/>
          <w:sz w:val="24"/>
          <w:szCs w:val="24"/>
        </w:rPr>
        <w:t>１　委託名</w:t>
      </w:r>
    </w:p>
    <w:p w:rsidR="00276CF8" w:rsidRPr="008F64B1" w:rsidRDefault="00E35450" w:rsidP="00CB4C26">
      <w:pPr>
        <w:pStyle w:val="a3"/>
        <w:ind w:leftChars="100" w:left="206" w:firstLineChars="100" w:firstLine="244"/>
        <w:rPr>
          <w:spacing w:val="0"/>
        </w:rPr>
      </w:pPr>
      <w:r>
        <w:rPr>
          <w:rFonts w:ascii="ＭＳ 明朝" w:hAnsi="ＭＳ 明朝" w:hint="eastAsia"/>
          <w:sz w:val="24"/>
          <w:szCs w:val="24"/>
        </w:rPr>
        <w:t>令和６年度（２０２４</w:t>
      </w:r>
      <w:r w:rsidR="00011669" w:rsidRPr="008F64B1">
        <w:rPr>
          <w:rFonts w:ascii="ＭＳ 明朝" w:hAnsi="ＭＳ 明朝" w:hint="eastAsia"/>
          <w:sz w:val="24"/>
          <w:szCs w:val="24"/>
        </w:rPr>
        <w:t>年度）</w:t>
      </w:r>
      <w:r w:rsidR="00CB4C26" w:rsidRPr="008F64B1">
        <w:rPr>
          <w:rFonts w:ascii="ＭＳ 明朝" w:hAnsi="ＭＳ 明朝" w:hint="eastAsia"/>
          <w:sz w:val="24"/>
          <w:szCs w:val="24"/>
        </w:rPr>
        <w:t>熊本県立</w:t>
      </w:r>
      <w:r w:rsidR="00767E7A" w:rsidRPr="008F64B1">
        <w:rPr>
          <w:rFonts w:ascii="ＭＳ 明朝" w:hAnsi="ＭＳ 明朝" w:hint="eastAsia"/>
          <w:sz w:val="24"/>
          <w:szCs w:val="24"/>
        </w:rPr>
        <w:t>天草拓心高校校舎間移動</w:t>
      </w:r>
      <w:r w:rsidR="00721F74" w:rsidRPr="008F64B1">
        <w:rPr>
          <w:rFonts w:ascii="ＭＳ 明朝" w:hAnsi="ＭＳ 明朝" w:hint="eastAsia"/>
          <w:sz w:val="24"/>
          <w:szCs w:val="24"/>
        </w:rPr>
        <w:t>バス</w:t>
      </w:r>
      <w:r w:rsidR="00F304D4" w:rsidRPr="008F64B1">
        <w:rPr>
          <w:rFonts w:ascii="ＭＳ 明朝" w:hAnsi="ＭＳ 明朝" w:hint="eastAsia"/>
          <w:sz w:val="24"/>
          <w:szCs w:val="24"/>
        </w:rPr>
        <w:t>部活動便</w:t>
      </w:r>
      <w:r w:rsidR="00276CF8" w:rsidRPr="008F64B1">
        <w:rPr>
          <w:rFonts w:ascii="ＭＳ 明朝" w:hAnsi="ＭＳ 明朝" w:hint="eastAsia"/>
          <w:sz w:val="24"/>
          <w:szCs w:val="24"/>
        </w:rPr>
        <w:t>運行業務委託</w:t>
      </w:r>
    </w:p>
    <w:p w:rsidR="00276CF8" w:rsidRPr="00E35450" w:rsidRDefault="00276CF8">
      <w:pPr>
        <w:pStyle w:val="a3"/>
        <w:rPr>
          <w:spacing w:val="0"/>
        </w:rPr>
      </w:pPr>
    </w:p>
    <w:p w:rsidR="00276CF8" w:rsidRPr="008F64B1" w:rsidRDefault="00276CF8">
      <w:pPr>
        <w:pStyle w:val="a3"/>
        <w:rPr>
          <w:spacing w:val="0"/>
        </w:rPr>
      </w:pPr>
      <w:r w:rsidRPr="008F64B1">
        <w:rPr>
          <w:rFonts w:ascii="ＭＳ 明朝" w:hAnsi="ＭＳ 明朝" w:hint="eastAsia"/>
          <w:sz w:val="24"/>
          <w:szCs w:val="24"/>
        </w:rPr>
        <w:t>２　委託期間</w:t>
      </w:r>
    </w:p>
    <w:p w:rsidR="00276CF8" w:rsidRPr="008F64B1" w:rsidRDefault="000F5D21">
      <w:pPr>
        <w:pStyle w:val="a3"/>
        <w:rPr>
          <w:spacing w:val="0"/>
        </w:rPr>
      </w:pPr>
      <w:r w:rsidRPr="008F64B1">
        <w:rPr>
          <w:rFonts w:ascii="ＭＳ 明朝" w:hAnsi="ＭＳ 明朝" w:hint="eastAsia"/>
          <w:sz w:val="24"/>
          <w:szCs w:val="24"/>
        </w:rPr>
        <w:t xml:space="preserve">　　</w:t>
      </w:r>
      <w:r w:rsidR="00E35450">
        <w:rPr>
          <w:rFonts w:ascii="ＭＳ 明朝" w:hAnsi="ＭＳ 明朝" w:hint="eastAsia"/>
          <w:sz w:val="24"/>
          <w:szCs w:val="24"/>
        </w:rPr>
        <w:t>令和６年（２０２４</w:t>
      </w:r>
      <w:r w:rsidR="00575E65" w:rsidRPr="008F64B1">
        <w:rPr>
          <w:rFonts w:ascii="ＭＳ 明朝" w:hAnsi="ＭＳ 明朝" w:hint="eastAsia"/>
          <w:sz w:val="24"/>
          <w:szCs w:val="24"/>
        </w:rPr>
        <w:t>年）</w:t>
      </w:r>
      <w:r w:rsidR="002A37B2" w:rsidRPr="008F64B1">
        <w:rPr>
          <w:rFonts w:ascii="ＭＳ 明朝" w:hAnsi="ＭＳ 明朝" w:hint="eastAsia"/>
          <w:sz w:val="24"/>
          <w:szCs w:val="24"/>
        </w:rPr>
        <w:t>４</w:t>
      </w:r>
      <w:r w:rsidRPr="008F64B1">
        <w:rPr>
          <w:rFonts w:ascii="ＭＳ 明朝" w:hAnsi="ＭＳ 明朝" w:hint="eastAsia"/>
          <w:sz w:val="24"/>
          <w:szCs w:val="24"/>
        </w:rPr>
        <w:t>月１日から</w:t>
      </w:r>
      <w:r w:rsidR="00E35450">
        <w:rPr>
          <w:rFonts w:ascii="ＭＳ 明朝" w:hAnsi="ＭＳ 明朝" w:hint="eastAsia"/>
          <w:sz w:val="24"/>
          <w:szCs w:val="24"/>
        </w:rPr>
        <w:t>令和７</w:t>
      </w:r>
      <w:r w:rsidR="00575E65" w:rsidRPr="008F64B1">
        <w:rPr>
          <w:rFonts w:ascii="ＭＳ 明朝" w:hAnsi="ＭＳ 明朝" w:hint="eastAsia"/>
          <w:sz w:val="24"/>
          <w:szCs w:val="24"/>
        </w:rPr>
        <w:t>年（２０２</w:t>
      </w:r>
      <w:r w:rsidR="00E35450">
        <w:rPr>
          <w:rFonts w:ascii="ＭＳ 明朝" w:hAnsi="ＭＳ 明朝" w:hint="eastAsia"/>
          <w:sz w:val="24"/>
          <w:szCs w:val="24"/>
        </w:rPr>
        <w:t>５</w:t>
      </w:r>
      <w:r w:rsidR="00575E65" w:rsidRPr="008F64B1">
        <w:rPr>
          <w:rFonts w:ascii="ＭＳ 明朝" w:hAnsi="ＭＳ 明朝" w:hint="eastAsia"/>
          <w:sz w:val="24"/>
          <w:szCs w:val="24"/>
        </w:rPr>
        <w:t>年）</w:t>
      </w:r>
      <w:r w:rsidR="00276CF8" w:rsidRPr="008F64B1">
        <w:rPr>
          <w:rFonts w:ascii="ＭＳ 明朝" w:hAnsi="ＭＳ 明朝" w:hint="eastAsia"/>
          <w:sz w:val="24"/>
          <w:szCs w:val="24"/>
        </w:rPr>
        <w:t>３月３１日まで</w:t>
      </w:r>
    </w:p>
    <w:p w:rsidR="00276CF8" w:rsidRPr="008F64B1" w:rsidRDefault="00276CF8">
      <w:pPr>
        <w:pStyle w:val="a3"/>
        <w:rPr>
          <w:spacing w:val="0"/>
        </w:rPr>
      </w:pPr>
    </w:p>
    <w:p w:rsidR="00276CF8" w:rsidRPr="008F64B1" w:rsidRDefault="00276CF8">
      <w:pPr>
        <w:pStyle w:val="a3"/>
        <w:rPr>
          <w:spacing w:val="0"/>
        </w:rPr>
      </w:pPr>
      <w:r w:rsidRPr="008F64B1">
        <w:rPr>
          <w:rFonts w:ascii="ＭＳ 明朝" w:hAnsi="ＭＳ 明朝" w:hint="eastAsia"/>
          <w:sz w:val="24"/>
          <w:szCs w:val="24"/>
        </w:rPr>
        <w:t>３　委託目的</w:t>
      </w:r>
    </w:p>
    <w:p w:rsidR="005D5A86" w:rsidRPr="008F64B1" w:rsidRDefault="00276CF8" w:rsidP="005D5A86">
      <w:pPr>
        <w:spacing w:line="320" w:lineRule="exact"/>
        <w:ind w:left="236" w:hangingChars="100" w:hanging="236"/>
        <w:rPr>
          <w:rFonts w:hAnsi="ＭＳ ゴシック"/>
          <w:sz w:val="24"/>
        </w:rPr>
      </w:pPr>
      <w:r w:rsidRPr="008F64B1">
        <w:rPr>
          <w:rFonts w:ascii="ＭＳ 明朝" w:hAnsi="ＭＳ 明朝" w:hint="eastAsia"/>
          <w:sz w:val="24"/>
        </w:rPr>
        <w:t xml:space="preserve">　　</w:t>
      </w:r>
      <w:r w:rsidR="005D5A86" w:rsidRPr="008F64B1">
        <w:rPr>
          <w:rFonts w:hAnsi="ＭＳ ゴシック"/>
          <w:sz w:val="24"/>
        </w:rPr>
        <w:t>熊本県立天草拓心高等学校は本渡校舎とマリン校舎の２つの校</w:t>
      </w:r>
      <w:r w:rsidR="0010023C" w:rsidRPr="008F64B1">
        <w:rPr>
          <w:rFonts w:hAnsi="ＭＳ ゴシック"/>
          <w:sz w:val="24"/>
        </w:rPr>
        <w:t>舎を持つ校舎制の学校であ</w:t>
      </w:r>
      <w:r w:rsidR="0010023C" w:rsidRPr="008F64B1">
        <w:rPr>
          <w:rFonts w:hAnsi="ＭＳ ゴシック" w:hint="eastAsia"/>
          <w:sz w:val="24"/>
        </w:rPr>
        <w:t>る</w:t>
      </w:r>
      <w:r w:rsidR="005D5A86" w:rsidRPr="008F64B1">
        <w:rPr>
          <w:rFonts w:hAnsi="ＭＳ ゴシック"/>
          <w:sz w:val="24"/>
        </w:rPr>
        <w:t>。その校舎制の特色の一つとして、生徒が両校舎に移動して部活動を行</w:t>
      </w:r>
      <w:r w:rsidR="005D5A86" w:rsidRPr="008F64B1">
        <w:rPr>
          <w:rFonts w:hAnsi="ＭＳ ゴシック" w:hint="eastAsia"/>
          <w:sz w:val="24"/>
        </w:rPr>
        <w:t>う</w:t>
      </w:r>
      <w:r w:rsidR="005D5A86" w:rsidRPr="008F64B1">
        <w:rPr>
          <w:rFonts w:hAnsi="ＭＳ ゴシック"/>
          <w:sz w:val="24"/>
        </w:rPr>
        <w:t>。</w:t>
      </w:r>
    </w:p>
    <w:p w:rsidR="005D5A86" w:rsidRPr="008F64B1" w:rsidRDefault="005D5A86" w:rsidP="005D5A86">
      <w:pPr>
        <w:spacing w:line="320" w:lineRule="exact"/>
        <w:ind w:left="236" w:hangingChars="100" w:hanging="236"/>
        <w:rPr>
          <w:rFonts w:hAnsi="ＭＳ ゴシック"/>
          <w:sz w:val="24"/>
        </w:rPr>
      </w:pPr>
      <w:r w:rsidRPr="008F64B1">
        <w:rPr>
          <w:rFonts w:hAnsi="ＭＳ ゴシック" w:hint="eastAsia"/>
          <w:sz w:val="24"/>
        </w:rPr>
        <w:t xml:space="preserve">　　この業務は天草拓心高等学校に在籍する生徒の部活動のために、両校舎の移動手段として行うものであり、学校が作成した運行計画に基づき、指定した運行路線、運行時間等の運行条件を遵守し、安全かつ確実に輸送することを目的とする。</w:t>
      </w:r>
    </w:p>
    <w:p w:rsidR="00276CF8" w:rsidRPr="008F64B1" w:rsidRDefault="00DD46E1" w:rsidP="00F04D49">
      <w:pPr>
        <w:pStyle w:val="a3"/>
        <w:ind w:left="244" w:hangingChars="100" w:hanging="244"/>
        <w:rPr>
          <w:spacing w:val="0"/>
        </w:rPr>
      </w:pPr>
      <w:r w:rsidRPr="008F64B1">
        <w:rPr>
          <w:rFonts w:ascii="ＭＳ 明朝" w:hAnsi="ＭＳ 明朝" w:hint="eastAsia"/>
          <w:sz w:val="24"/>
          <w:szCs w:val="24"/>
        </w:rPr>
        <w:t xml:space="preserve">　　</w:t>
      </w:r>
    </w:p>
    <w:p w:rsidR="00276CF8" w:rsidRPr="008F64B1" w:rsidRDefault="00276CF8">
      <w:pPr>
        <w:pStyle w:val="a3"/>
        <w:rPr>
          <w:rFonts w:ascii="ＭＳ 明朝" w:hAnsi="ＭＳ 明朝"/>
          <w:sz w:val="24"/>
          <w:szCs w:val="24"/>
        </w:rPr>
      </w:pPr>
      <w:r w:rsidRPr="008F64B1">
        <w:rPr>
          <w:rFonts w:ascii="ＭＳ 明朝" w:hAnsi="ＭＳ 明朝" w:hint="eastAsia"/>
          <w:sz w:val="24"/>
          <w:szCs w:val="24"/>
        </w:rPr>
        <w:t>４　委託内容</w:t>
      </w:r>
    </w:p>
    <w:p w:rsidR="00362E9D" w:rsidRPr="008F64B1" w:rsidRDefault="00362E9D" w:rsidP="00362E9D">
      <w:pPr>
        <w:pStyle w:val="a3"/>
        <w:ind w:leftChars="100" w:left="206" w:firstLineChars="100" w:firstLine="244"/>
        <w:rPr>
          <w:rFonts w:ascii="ＭＳ 明朝" w:hAnsi="ＭＳ 明朝"/>
          <w:sz w:val="24"/>
          <w:szCs w:val="24"/>
        </w:rPr>
      </w:pPr>
      <w:r w:rsidRPr="008F64B1">
        <w:rPr>
          <w:rFonts w:ascii="ＭＳ 明朝" w:hAnsi="ＭＳ 明朝" w:hint="eastAsia"/>
          <w:sz w:val="24"/>
          <w:szCs w:val="24"/>
        </w:rPr>
        <w:t>各々の校舎に集合して部活動の合同練習を行うため、校舎間の生徒及び引率職員の輸送を行う。路線等の詳細は以下のとおりとする。</w:t>
      </w:r>
    </w:p>
    <w:p w:rsidR="00276CF8" w:rsidRPr="008F64B1" w:rsidRDefault="00276CF8">
      <w:pPr>
        <w:pStyle w:val="a3"/>
        <w:rPr>
          <w:spacing w:val="0"/>
        </w:rPr>
      </w:pPr>
      <w:r w:rsidRPr="008F64B1">
        <w:rPr>
          <w:rFonts w:ascii="ＭＳ 明朝" w:hAnsi="ＭＳ 明朝" w:hint="eastAsia"/>
          <w:sz w:val="24"/>
          <w:szCs w:val="24"/>
        </w:rPr>
        <w:t>（１）路線</w:t>
      </w:r>
    </w:p>
    <w:p w:rsidR="00276CF8" w:rsidRPr="008F64B1" w:rsidRDefault="00276CF8">
      <w:pPr>
        <w:pStyle w:val="a3"/>
        <w:ind w:left="480" w:hangingChars="200" w:hanging="480"/>
        <w:rPr>
          <w:rFonts w:ascii="ＭＳ 明朝" w:hAnsi="ＭＳ 明朝"/>
          <w:sz w:val="24"/>
          <w:szCs w:val="24"/>
        </w:rPr>
      </w:pPr>
      <w:r w:rsidRPr="008F64B1">
        <w:rPr>
          <w:rFonts w:eastAsia="Times New Roman"/>
          <w:spacing w:val="2"/>
          <w:sz w:val="24"/>
          <w:szCs w:val="24"/>
        </w:rPr>
        <w:t xml:space="preserve">     </w:t>
      </w:r>
      <w:r w:rsidRPr="008F64B1">
        <w:rPr>
          <w:rFonts w:eastAsia="Times New Roman" w:hint="eastAsia"/>
          <w:spacing w:val="2"/>
          <w:sz w:val="24"/>
          <w:szCs w:val="24"/>
        </w:rPr>
        <w:t xml:space="preserve">　</w:t>
      </w:r>
      <w:r w:rsidR="005C6053" w:rsidRPr="008F64B1">
        <w:rPr>
          <w:rFonts w:ascii="ＭＳ 明朝" w:hAnsi="ＭＳ 明朝" w:hint="eastAsia"/>
          <w:sz w:val="24"/>
          <w:szCs w:val="24"/>
        </w:rPr>
        <w:t>次の</w:t>
      </w:r>
      <w:r w:rsidR="00D7687D" w:rsidRPr="008F64B1">
        <w:rPr>
          <w:rFonts w:ascii="ＭＳ 明朝" w:hAnsi="ＭＳ 明朝" w:hint="eastAsia"/>
          <w:sz w:val="24"/>
          <w:szCs w:val="24"/>
        </w:rPr>
        <w:t>事業</w:t>
      </w:r>
      <w:r w:rsidR="00D853BA" w:rsidRPr="008F64B1">
        <w:rPr>
          <w:rFonts w:ascii="ＭＳ 明朝" w:hAnsi="ＭＳ 明朝" w:hint="eastAsia"/>
          <w:sz w:val="24"/>
          <w:szCs w:val="24"/>
        </w:rPr>
        <w:t>とし、別紙</w:t>
      </w:r>
      <w:r w:rsidR="008B02A2" w:rsidRPr="008F64B1">
        <w:rPr>
          <w:rFonts w:ascii="ＭＳ 明朝" w:hAnsi="ＭＳ 明朝" w:hint="eastAsia"/>
          <w:sz w:val="24"/>
          <w:szCs w:val="24"/>
        </w:rPr>
        <w:t>１</w:t>
      </w:r>
      <w:r w:rsidR="005C6053" w:rsidRPr="008F64B1">
        <w:rPr>
          <w:rFonts w:ascii="ＭＳ 明朝" w:hAnsi="ＭＳ 明朝" w:hint="eastAsia"/>
          <w:sz w:val="24"/>
          <w:szCs w:val="24"/>
        </w:rPr>
        <w:t>「</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767E7A" w:rsidRPr="008F64B1">
        <w:rPr>
          <w:rFonts w:ascii="ＭＳ 明朝" w:hAnsi="ＭＳ 明朝" w:hint="eastAsia"/>
          <w:sz w:val="24"/>
          <w:szCs w:val="24"/>
        </w:rPr>
        <w:t>天草拓心高校校舎間移動</w:t>
      </w:r>
      <w:r w:rsidR="00721F74" w:rsidRPr="008F64B1">
        <w:rPr>
          <w:rFonts w:ascii="ＭＳ 明朝" w:hAnsi="ＭＳ 明朝" w:hint="eastAsia"/>
          <w:sz w:val="24"/>
          <w:szCs w:val="24"/>
        </w:rPr>
        <w:t>バス</w:t>
      </w:r>
      <w:r w:rsidR="005D5A86" w:rsidRPr="008F64B1">
        <w:rPr>
          <w:rFonts w:ascii="ＭＳ 明朝" w:hAnsi="ＭＳ 明朝" w:hint="eastAsia"/>
          <w:sz w:val="24"/>
          <w:szCs w:val="24"/>
        </w:rPr>
        <w:t>部活動便</w:t>
      </w:r>
      <w:r w:rsidR="004B30A5" w:rsidRPr="008F64B1">
        <w:rPr>
          <w:rFonts w:ascii="ＭＳ 明朝" w:hAnsi="ＭＳ 明朝" w:hint="eastAsia"/>
          <w:sz w:val="24"/>
          <w:szCs w:val="24"/>
        </w:rPr>
        <w:t>運行形態</w:t>
      </w:r>
      <w:r w:rsidRPr="008F64B1">
        <w:rPr>
          <w:rFonts w:ascii="ＭＳ 明朝" w:hAnsi="ＭＳ 明朝" w:hint="eastAsia"/>
          <w:sz w:val="24"/>
          <w:szCs w:val="24"/>
        </w:rPr>
        <w:t>」のとおりとする。ただし、諸事情により一部変更する場合もある。</w:t>
      </w:r>
    </w:p>
    <w:p w:rsidR="00276CF8" w:rsidRPr="008F64B1" w:rsidRDefault="00276CF8">
      <w:pPr>
        <w:pStyle w:val="a3"/>
        <w:rPr>
          <w:spacing w:val="0"/>
        </w:rPr>
      </w:pPr>
      <w:r w:rsidRPr="008F64B1">
        <w:rPr>
          <w:rFonts w:ascii="ＭＳ 明朝" w:hAnsi="ＭＳ 明朝" w:hint="eastAsia"/>
          <w:sz w:val="24"/>
          <w:szCs w:val="24"/>
        </w:rPr>
        <w:t>（２）使用車両及び装備</w:t>
      </w:r>
    </w:p>
    <w:p w:rsidR="00276CF8" w:rsidRPr="008F64B1" w:rsidRDefault="00276CF8" w:rsidP="00A71E70">
      <w:pPr>
        <w:pStyle w:val="a3"/>
        <w:ind w:left="720" w:hangingChars="300" w:hanging="720"/>
        <w:rPr>
          <w:spacing w:val="0"/>
        </w:rPr>
      </w:pPr>
      <w:r w:rsidRPr="008F64B1">
        <w:rPr>
          <w:rFonts w:eastAsia="Times New Roman"/>
          <w:spacing w:val="2"/>
          <w:sz w:val="24"/>
          <w:szCs w:val="24"/>
        </w:rPr>
        <w:t xml:space="preserve">     </w:t>
      </w:r>
      <w:r w:rsidRPr="008F64B1">
        <w:rPr>
          <w:rFonts w:ascii="ＭＳ 明朝" w:hAnsi="ＭＳ 明朝" w:hint="eastAsia"/>
          <w:sz w:val="24"/>
          <w:szCs w:val="24"/>
        </w:rPr>
        <w:t>ア　使用車輌は</w:t>
      </w:r>
      <w:r w:rsidR="00D853BA" w:rsidRPr="008F64B1">
        <w:rPr>
          <w:rFonts w:ascii="ＭＳ 明朝" w:hAnsi="ＭＳ 明朝" w:hint="eastAsia"/>
          <w:sz w:val="24"/>
          <w:szCs w:val="24"/>
        </w:rPr>
        <w:t>別紙</w:t>
      </w:r>
      <w:r w:rsidR="008B02A2" w:rsidRPr="008F64B1">
        <w:rPr>
          <w:rFonts w:ascii="ＭＳ 明朝" w:hAnsi="ＭＳ 明朝" w:hint="eastAsia"/>
          <w:sz w:val="24"/>
          <w:szCs w:val="24"/>
        </w:rPr>
        <w:t>１</w:t>
      </w:r>
      <w:r w:rsidR="002B3393" w:rsidRPr="008F64B1">
        <w:rPr>
          <w:rFonts w:ascii="ＭＳ 明朝" w:hAnsi="ＭＳ 明朝" w:hint="eastAsia"/>
          <w:sz w:val="24"/>
          <w:szCs w:val="24"/>
        </w:rPr>
        <w:t>「</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5D5A86" w:rsidRPr="008F64B1">
        <w:rPr>
          <w:rFonts w:ascii="ＭＳ 明朝" w:hAnsi="ＭＳ 明朝" w:hint="eastAsia"/>
          <w:sz w:val="24"/>
          <w:szCs w:val="24"/>
        </w:rPr>
        <w:t>天草拓心高校校舎間移動バス部活動便運行形態</w:t>
      </w:r>
      <w:r w:rsidR="002B3393" w:rsidRPr="008F64B1">
        <w:rPr>
          <w:rFonts w:ascii="ＭＳ 明朝" w:hAnsi="ＭＳ 明朝" w:hint="eastAsia"/>
          <w:sz w:val="24"/>
          <w:szCs w:val="24"/>
        </w:rPr>
        <w:t>」のとおりとする。</w:t>
      </w:r>
    </w:p>
    <w:p w:rsidR="00276CF8" w:rsidRPr="008F64B1" w:rsidRDefault="00276CF8">
      <w:pPr>
        <w:pStyle w:val="a3"/>
        <w:ind w:left="732" w:hangingChars="300" w:hanging="732"/>
        <w:rPr>
          <w:spacing w:val="0"/>
        </w:rPr>
      </w:pPr>
      <w:r w:rsidRPr="008F64B1">
        <w:rPr>
          <w:rFonts w:ascii="ＭＳ 明朝" w:hAnsi="ＭＳ 明朝" w:hint="eastAsia"/>
          <w:sz w:val="24"/>
          <w:szCs w:val="24"/>
        </w:rPr>
        <w:t xml:space="preserve">　　イ　装備は、空調機を完備すること。また、前・後方に学校名を標記する等の　外観・内装については学校の要請に対応すること。</w:t>
      </w:r>
    </w:p>
    <w:p w:rsidR="00276CF8" w:rsidRPr="008F64B1" w:rsidRDefault="00276CF8">
      <w:pPr>
        <w:pStyle w:val="a3"/>
        <w:rPr>
          <w:spacing w:val="0"/>
        </w:rPr>
      </w:pPr>
      <w:r w:rsidRPr="008F64B1">
        <w:rPr>
          <w:rFonts w:ascii="ＭＳ 明朝" w:hAnsi="ＭＳ 明朝" w:hint="eastAsia"/>
          <w:sz w:val="24"/>
          <w:szCs w:val="24"/>
        </w:rPr>
        <w:t>（３）運行日</w:t>
      </w:r>
      <w:r w:rsidR="00524FE2" w:rsidRPr="008F64B1">
        <w:rPr>
          <w:rFonts w:ascii="ＭＳ 明朝" w:hAnsi="ＭＳ 明朝" w:hint="eastAsia"/>
          <w:sz w:val="24"/>
          <w:szCs w:val="24"/>
        </w:rPr>
        <w:t>及び運行時間等</w:t>
      </w:r>
    </w:p>
    <w:p w:rsidR="00276CF8" w:rsidRPr="008F64B1" w:rsidRDefault="00D853BA" w:rsidP="00B04DBA">
      <w:pPr>
        <w:pStyle w:val="a3"/>
        <w:ind w:leftChars="236" w:left="486" w:firstLineChars="100" w:firstLine="244"/>
        <w:rPr>
          <w:spacing w:val="0"/>
        </w:rPr>
      </w:pPr>
      <w:r w:rsidRPr="008F64B1">
        <w:rPr>
          <w:rFonts w:ascii="ＭＳ 明朝" w:hAnsi="ＭＳ 明朝" w:hint="eastAsia"/>
          <w:sz w:val="24"/>
          <w:szCs w:val="24"/>
        </w:rPr>
        <w:t>別紙</w:t>
      </w:r>
      <w:r w:rsidR="008B02A2" w:rsidRPr="008F64B1">
        <w:rPr>
          <w:rFonts w:ascii="ＭＳ 明朝" w:hAnsi="ＭＳ 明朝" w:hint="eastAsia"/>
          <w:sz w:val="24"/>
          <w:szCs w:val="24"/>
        </w:rPr>
        <w:t>１</w:t>
      </w:r>
      <w:r w:rsidR="005C6053" w:rsidRPr="008F64B1">
        <w:rPr>
          <w:rFonts w:ascii="ＭＳ 明朝" w:hAnsi="ＭＳ 明朝" w:hint="eastAsia"/>
          <w:sz w:val="24"/>
          <w:szCs w:val="24"/>
        </w:rPr>
        <w:t>「</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362E9D" w:rsidRPr="008F64B1">
        <w:rPr>
          <w:rFonts w:ascii="ＭＳ 明朝" w:hAnsi="ＭＳ 明朝" w:hint="eastAsia"/>
          <w:sz w:val="24"/>
          <w:szCs w:val="24"/>
        </w:rPr>
        <w:t>天草拓心高校校舎間移動バス部活動便運行形態</w:t>
      </w:r>
      <w:r w:rsidR="00276CF8" w:rsidRPr="008F64B1">
        <w:rPr>
          <w:rFonts w:ascii="ＭＳ 明朝" w:hAnsi="ＭＳ 明朝" w:hint="eastAsia"/>
          <w:sz w:val="24"/>
          <w:szCs w:val="24"/>
        </w:rPr>
        <w:t>」</w:t>
      </w:r>
      <w:r w:rsidR="008B02A2" w:rsidRPr="008F64B1">
        <w:rPr>
          <w:rFonts w:ascii="ＭＳ 明朝" w:hAnsi="ＭＳ 明朝" w:hint="eastAsia"/>
          <w:sz w:val="24"/>
          <w:szCs w:val="24"/>
        </w:rPr>
        <w:t>、別紙２</w:t>
      </w:r>
      <w:r w:rsidR="002A37B2" w:rsidRPr="008F64B1">
        <w:rPr>
          <w:rFonts w:ascii="ＭＳ 明朝" w:hAnsi="ＭＳ 明朝" w:hint="eastAsia"/>
          <w:sz w:val="24"/>
          <w:szCs w:val="24"/>
        </w:rPr>
        <w:t>「</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362E9D" w:rsidRPr="008F64B1">
        <w:rPr>
          <w:rFonts w:ascii="ＭＳ 明朝" w:hAnsi="ＭＳ 明朝" w:hint="eastAsia"/>
          <w:sz w:val="24"/>
          <w:szCs w:val="24"/>
        </w:rPr>
        <w:t>天草拓心高校校舎間移動バス部活動便</w:t>
      </w:r>
      <w:r w:rsidR="004B30A5" w:rsidRPr="008F64B1">
        <w:rPr>
          <w:rFonts w:ascii="ＭＳ 明朝" w:hAnsi="ＭＳ 明朝" w:hint="eastAsia"/>
          <w:sz w:val="24"/>
          <w:szCs w:val="24"/>
        </w:rPr>
        <w:t>運行詳細</w:t>
      </w:r>
      <w:r w:rsidR="00136F64" w:rsidRPr="008F64B1">
        <w:rPr>
          <w:rFonts w:ascii="ＭＳ 明朝" w:hAnsi="ＭＳ 明朝" w:hint="eastAsia"/>
          <w:sz w:val="24"/>
          <w:szCs w:val="24"/>
        </w:rPr>
        <w:t>」</w:t>
      </w:r>
      <w:r w:rsidR="008B02A2" w:rsidRPr="008F64B1">
        <w:rPr>
          <w:rFonts w:ascii="ＭＳ 明朝" w:hAnsi="ＭＳ 明朝" w:hint="eastAsia"/>
          <w:sz w:val="24"/>
          <w:szCs w:val="24"/>
        </w:rPr>
        <w:t>及び別紙３「</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112952" w:rsidRPr="008F64B1">
        <w:rPr>
          <w:rFonts w:ascii="ＭＳ 明朝" w:hAnsi="ＭＳ 明朝" w:hint="eastAsia"/>
          <w:sz w:val="24"/>
          <w:szCs w:val="24"/>
        </w:rPr>
        <w:t>天草拓心高校校舎間移動バス部活動便運行</w:t>
      </w:r>
      <w:r w:rsidR="00112952" w:rsidRPr="008F64B1">
        <w:rPr>
          <w:rFonts w:ascii="ＭＳ 明朝" w:hAnsi="ＭＳ 明朝" w:hint="eastAsia"/>
          <w:spacing w:val="0"/>
          <w:sz w:val="24"/>
          <w:szCs w:val="24"/>
        </w:rPr>
        <w:t>予定表」</w:t>
      </w:r>
      <w:r w:rsidR="00276CF8" w:rsidRPr="008F64B1">
        <w:rPr>
          <w:rFonts w:ascii="ＭＳ 明朝" w:hAnsi="ＭＳ 明朝" w:hint="eastAsia"/>
          <w:sz w:val="24"/>
          <w:szCs w:val="24"/>
        </w:rPr>
        <w:t>のとおりとする。</w:t>
      </w:r>
    </w:p>
    <w:p w:rsidR="00680FE9" w:rsidRPr="008F64B1" w:rsidRDefault="00276CF8" w:rsidP="00932F05">
      <w:pPr>
        <w:pStyle w:val="a3"/>
        <w:ind w:left="488" w:hangingChars="200" w:hanging="488"/>
        <w:rPr>
          <w:rFonts w:ascii="ＭＳ 明朝" w:hAnsi="ＭＳ 明朝"/>
          <w:sz w:val="24"/>
          <w:szCs w:val="24"/>
        </w:rPr>
      </w:pPr>
      <w:r w:rsidRPr="008F64B1">
        <w:rPr>
          <w:rFonts w:ascii="ＭＳ 明朝" w:hAnsi="ＭＳ 明朝" w:hint="eastAsia"/>
          <w:sz w:val="24"/>
          <w:szCs w:val="24"/>
        </w:rPr>
        <w:t xml:space="preserve">　　　</w:t>
      </w:r>
      <w:r w:rsidR="00680FE9" w:rsidRPr="008F64B1">
        <w:rPr>
          <w:rFonts w:ascii="ＭＳ 明朝" w:hAnsi="ＭＳ 明朝" w:hint="eastAsia"/>
          <w:sz w:val="24"/>
          <w:szCs w:val="24"/>
        </w:rPr>
        <w:t>ただし</w:t>
      </w:r>
      <w:r w:rsidR="00172A69" w:rsidRPr="008F64B1">
        <w:rPr>
          <w:rFonts w:ascii="ＭＳ 明朝" w:hAnsi="ＭＳ 明朝" w:hint="eastAsia"/>
          <w:sz w:val="24"/>
          <w:szCs w:val="24"/>
        </w:rPr>
        <w:t>、</w:t>
      </w:r>
      <w:r w:rsidR="00680FE9" w:rsidRPr="008F64B1">
        <w:rPr>
          <w:rFonts w:ascii="ＭＳ 明朝" w:hAnsi="ＭＳ 明朝" w:hint="eastAsia"/>
          <w:sz w:val="24"/>
          <w:szCs w:val="24"/>
        </w:rPr>
        <w:t>運行</w:t>
      </w:r>
      <w:r w:rsidR="00524FE2" w:rsidRPr="008F64B1">
        <w:rPr>
          <w:rFonts w:ascii="ＭＳ 明朝" w:hAnsi="ＭＳ 明朝" w:hint="eastAsia"/>
          <w:sz w:val="24"/>
          <w:szCs w:val="24"/>
        </w:rPr>
        <w:t>台数</w:t>
      </w:r>
      <w:r w:rsidR="00172A69" w:rsidRPr="008F64B1">
        <w:rPr>
          <w:rFonts w:ascii="ＭＳ 明朝" w:hAnsi="ＭＳ 明朝" w:hint="eastAsia"/>
          <w:sz w:val="24"/>
          <w:szCs w:val="24"/>
        </w:rPr>
        <w:t>については、</w:t>
      </w:r>
      <w:r w:rsidR="00932F05" w:rsidRPr="008F64B1">
        <w:rPr>
          <w:rFonts w:ascii="ＭＳ 明朝" w:hAnsi="ＭＳ 明朝" w:hint="eastAsia"/>
          <w:sz w:val="24"/>
          <w:szCs w:val="24"/>
        </w:rPr>
        <w:t>部活動の編制に伴う乗車人数に応じて</w:t>
      </w:r>
      <w:r w:rsidR="00172A69" w:rsidRPr="008F64B1">
        <w:rPr>
          <w:rFonts w:ascii="ＭＳ 明朝" w:hAnsi="ＭＳ 明朝" w:hint="eastAsia"/>
          <w:sz w:val="24"/>
          <w:szCs w:val="24"/>
        </w:rPr>
        <w:t>別</w:t>
      </w:r>
      <w:r w:rsidR="002A37B2" w:rsidRPr="008F64B1">
        <w:rPr>
          <w:rFonts w:ascii="ＭＳ 明朝" w:hAnsi="ＭＳ 明朝" w:hint="eastAsia"/>
          <w:sz w:val="24"/>
          <w:szCs w:val="24"/>
        </w:rPr>
        <w:t>紙</w:t>
      </w:r>
      <w:r w:rsidR="008B02A2" w:rsidRPr="008F64B1">
        <w:rPr>
          <w:rFonts w:ascii="ＭＳ 明朝" w:hAnsi="ＭＳ 明朝" w:hint="eastAsia"/>
          <w:sz w:val="24"/>
          <w:szCs w:val="24"/>
        </w:rPr>
        <w:t>１</w:t>
      </w:r>
      <w:r w:rsidR="002A37B2" w:rsidRPr="008F64B1">
        <w:rPr>
          <w:rFonts w:ascii="ＭＳ 明朝" w:hAnsi="ＭＳ 明朝" w:hint="eastAsia"/>
          <w:sz w:val="24"/>
          <w:szCs w:val="24"/>
        </w:rPr>
        <w:t>「</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362E9D" w:rsidRPr="008F64B1">
        <w:rPr>
          <w:rFonts w:ascii="ＭＳ 明朝" w:hAnsi="ＭＳ 明朝" w:hint="eastAsia"/>
          <w:sz w:val="24"/>
          <w:szCs w:val="24"/>
        </w:rPr>
        <w:t>天草拓心高校校舎間移動バス部活動便</w:t>
      </w:r>
      <w:r w:rsidR="00362E9D" w:rsidRPr="008F64B1">
        <w:rPr>
          <w:rFonts w:ascii="ＭＳ 明朝" w:hAnsi="ＭＳ 明朝" w:hint="eastAsia"/>
          <w:sz w:val="24"/>
          <w:szCs w:val="24"/>
        </w:rPr>
        <w:lastRenderedPageBreak/>
        <w:t>運行形態</w:t>
      </w:r>
      <w:r w:rsidR="00E70CA6" w:rsidRPr="008F64B1">
        <w:rPr>
          <w:rFonts w:ascii="ＭＳ 明朝" w:hAnsi="ＭＳ 明朝" w:hint="eastAsia"/>
          <w:sz w:val="24"/>
          <w:szCs w:val="24"/>
        </w:rPr>
        <w:t>」のバス</w:t>
      </w:r>
      <w:r w:rsidR="00172A69" w:rsidRPr="008F64B1">
        <w:rPr>
          <w:rFonts w:ascii="ＭＳ 明朝" w:hAnsi="ＭＳ 明朝" w:hint="eastAsia"/>
          <w:sz w:val="24"/>
          <w:szCs w:val="24"/>
        </w:rPr>
        <w:t>合計台数の範囲内で変更することがある。</w:t>
      </w:r>
      <w:r w:rsidR="00680FE9" w:rsidRPr="008F64B1">
        <w:rPr>
          <w:rFonts w:ascii="ＭＳ 明朝" w:hAnsi="ＭＳ 明朝" w:hint="eastAsia"/>
          <w:sz w:val="24"/>
          <w:szCs w:val="24"/>
        </w:rPr>
        <w:t>また</w:t>
      </w:r>
      <w:r w:rsidRPr="008F64B1">
        <w:rPr>
          <w:rFonts w:ascii="ＭＳ 明朝" w:hAnsi="ＭＳ 明朝" w:hint="eastAsia"/>
          <w:sz w:val="24"/>
          <w:szCs w:val="24"/>
        </w:rPr>
        <w:t>、台風・大雪等の自然災害その他の諸事情により一部変更する場合もある。</w:t>
      </w:r>
    </w:p>
    <w:p w:rsidR="00932F05" w:rsidRPr="008F64B1" w:rsidRDefault="00276CF8" w:rsidP="00932F05">
      <w:pPr>
        <w:pStyle w:val="a3"/>
        <w:ind w:leftChars="236" w:left="486" w:firstLineChars="100" w:firstLine="244"/>
        <w:rPr>
          <w:rFonts w:ascii="ＭＳ 明朝" w:hAnsi="ＭＳ 明朝"/>
          <w:sz w:val="24"/>
          <w:szCs w:val="24"/>
        </w:rPr>
      </w:pPr>
      <w:r w:rsidRPr="008F64B1">
        <w:rPr>
          <w:rFonts w:ascii="ＭＳ 明朝" w:hAnsi="ＭＳ 明朝" w:hint="eastAsia"/>
          <w:sz w:val="24"/>
          <w:szCs w:val="24"/>
        </w:rPr>
        <w:t>なお、運行中止</w:t>
      </w:r>
      <w:r w:rsidR="00680FE9" w:rsidRPr="008F64B1">
        <w:rPr>
          <w:rFonts w:ascii="ＭＳ 明朝" w:hAnsi="ＭＳ 明朝" w:hint="eastAsia"/>
          <w:sz w:val="24"/>
          <w:szCs w:val="24"/>
        </w:rPr>
        <w:t>、</w:t>
      </w:r>
      <w:r w:rsidR="00F047CD" w:rsidRPr="008F64B1">
        <w:rPr>
          <w:rFonts w:ascii="ＭＳ 明朝" w:hAnsi="ＭＳ 明朝" w:hint="eastAsia"/>
          <w:sz w:val="24"/>
          <w:szCs w:val="24"/>
        </w:rPr>
        <w:t>運行日</w:t>
      </w:r>
      <w:r w:rsidR="00680FE9" w:rsidRPr="008F64B1">
        <w:rPr>
          <w:rFonts w:ascii="ＭＳ 明朝" w:hAnsi="ＭＳ 明朝" w:hint="eastAsia"/>
          <w:sz w:val="24"/>
          <w:szCs w:val="24"/>
        </w:rPr>
        <w:t>又は</w:t>
      </w:r>
      <w:r w:rsidR="00524FE2" w:rsidRPr="008F64B1">
        <w:rPr>
          <w:rFonts w:ascii="ＭＳ 明朝" w:hAnsi="ＭＳ 明朝" w:hint="eastAsia"/>
          <w:sz w:val="24"/>
          <w:szCs w:val="24"/>
        </w:rPr>
        <w:t>運行時間</w:t>
      </w:r>
      <w:r w:rsidR="00680FE9" w:rsidRPr="008F64B1">
        <w:rPr>
          <w:rFonts w:ascii="ＭＳ 明朝" w:hAnsi="ＭＳ 明朝" w:hint="eastAsia"/>
          <w:sz w:val="24"/>
          <w:szCs w:val="24"/>
        </w:rPr>
        <w:t>を変更する場合は</w:t>
      </w:r>
      <w:r w:rsidR="00932F05" w:rsidRPr="008F64B1">
        <w:rPr>
          <w:rFonts w:ascii="ＭＳ 明朝" w:hAnsi="ＭＳ 明朝" w:hint="eastAsia"/>
          <w:sz w:val="24"/>
          <w:szCs w:val="24"/>
        </w:rPr>
        <w:t>運行日時の</w:t>
      </w:r>
      <w:r w:rsidR="00F047CD" w:rsidRPr="008F64B1">
        <w:rPr>
          <w:rFonts w:ascii="ＭＳ 明朝" w:hAnsi="ＭＳ 明朝" w:hint="eastAsia"/>
          <w:sz w:val="24"/>
          <w:szCs w:val="24"/>
        </w:rPr>
        <w:t>原則１５日</w:t>
      </w:r>
      <w:r w:rsidR="00932F05" w:rsidRPr="008F64B1">
        <w:rPr>
          <w:rFonts w:ascii="ＭＳ 明朝" w:hAnsi="ＭＳ 明朝" w:hint="eastAsia"/>
          <w:sz w:val="24"/>
          <w:szCs w:val="24"/>
        </w:rPr>
        <w:t>前までに</w:t>
      </w:r>
      <w:r w:rsidR="00524FE2" w:rsidRPr="008F64B1">
        <w:rPr>
          <w:rFonts w:ascii="ＭＳ 明朝" w:hAnsi="ＭＳ 明朝" w:hint="eastAsia"/>
          <w:sz w:val="24"/>
          <w:szCs w:val="24"/>
        </w:rPr>
        <w:t>学校から通知</w:t>
      </w:r>
      <w:r w:rsidR="00B61F49" w:rsidRPr="008F64B1">
        <w:rPr>
          <w:rFonts w:ascii="ＭＳ 明朝" w:hAnsi="ＭＳ 明朝" w:hint="eastAsia"/>
          <w:sz w:val="24"/>
          <w:szCs w:val="24"/>
        </w:rPr>
        <w:t>を</w:t>
      </w:r>
      <w:r w:rsidRPr="008F64B1">
        <w:rPr>
          <w:rFonts w:ascii="ＭＳ 明朝" w:hAnsi="ＭＳ 明朝" w:hint="eastAsia"/>
          <w:sz w:val="24"/>
          <w:szCs w:val="24"/>
        </w:rPr>
        <w:t>行う。</w:t>
      </w:r>
    </w:p>
    <w:p w:rsidR="00276CF8" w:rsidRPr="008F64B1" w:rsidRDefault="009F2A1A" w:rsidP="008E5521">
      <w:pPr>
        <w:pStyle w:val="a3"/>
        <w:rPr>
          <w:spacing w:val="0"/>
        </w:rPr>
      </w:pPr>
      <w:r w:rsidRPr="008F64B1">
        <w:rPr>
          <w:rFonts w:ascii="ＭＳ 明朝" w:hAnsi="ＭＳ 明朝" w:hint="eastAsia"/>
          <w:sz w:val="24"/>
          <w:szCs w:val="24"/>
        </w:rPr>
        <w:t>（４</w:t>
      </w:r>
      <w:r w:rsidR="00276CF8" w:rsidRPr="008F64B1">
        <w:rPr>
          <w:rFonts w:ascii="ＭＳ 明朝" w:hAnsi="ＭＳ 明朝" w:hint="eastAsia"/>
          <w:sz w:val="24"/>
          <w:szCs w:val="24"/>
        </w:rPr>
        <w:t>）乗車する者</w:t>
      </w:r>
    </w:p>
    <w:p w:rsidR="00276CF8" w:rsidRPr="008F64B1" w:rsidRDefault="00034046">
      <w:pPr>
        <w:pStyle w:val="a3"/>
        <w:ind w:left="488" w:hangingChars="200" w:hanging="488"/>
        <w:rPr>
          <w:spacing w:val="0"/>
        </w:rPr>
      </w:pPr>
      <w:r w:rsidRPr="008F64B1">
        <w:rPr>
          <w:rFonts w:ascii="ＭＳ 明朝" w:hAnsi="ＭＳ 明朝" w:hint="eastAsia"/>
          <w:sz w:val="24"/>
          <w:szCs w:val="24"/>
        </w:rPr>
        <w:t xml:space="preserve">　　　乗車する者は、</w:t>
      </w:r>
      <w:r w:rsidR="00A824F5" w:rsidRPr="008F64B1">
        <w:rPr>
          <w:rFonts w:ascii="ＭＳ 明朝" w:hAnsi="ＭＳ 明朝" w:hint="eastAsia"/>
          <w:sz w:val="24"/>
          <w:szCs w:val="24"/>
        </w:rPr>
        <w:t>生徒</w:t>
      </w:r>
      <w:r w:rsidR="00AD0F94" w:rsidRPr="008F64B1">
        <w:rPr>
          <w:rFonts w:ascii="ＭＳ 明朝" w:hAnsi="ＭＳ 明朝" w:hint="eastAsia"/>
          <w:sz w:val="24"/>
          <w:szCs w:val="24"/>
        </w:rPr>
        <w:t>及び</w:t>
      </w:r>
      <w:r w:rsidRPr="008F64B1">
        <w:rPr>
          <w:rFonts w:ascii="ＭＳ 明朝" w:hAnsi="ＭＳ 明朝" w:hint="eastAsia"/>
          <w:sz w:val="24"/>
          <w:szCs w:val="24"/>
        </w:rPr>
        <w:t>職員</w:t>
      </w:r>
      <w:r w:rsidR="00276CF8" w:rsidRPr="008F64B1">
        <w:rPr>
          <w:rFonts w:ascii="ＭＳ 明朝" w:hAnsi="ＭＳ 明朝" w:hint="eastAsia"/>
          <w:sz w:val="24"/>
          <w:szCs w:val="24"/>
        </w:rPr>
        <w:t>とする。</w:t>
      </w:r>
    </w:p>
    <w:p w:rsidR="00276CF8" w:rsidRPr="008F64B1" w:rsidRDefault="00276CF8">
      <w:pPr>
        <w:pStyle w:val="a3"/>
        <w:rPr>
          <w:spacing w:val="0"/>
        </w:rPr>
      </w:pPr>
    </w:p>
    <w:p w:rsidR="00F04D49" w:rsidRPr="008F64B1" w:rsidRDefault="00276CF8">
      <w:pPr>
        <w:pStyle w:val="a3"/>
        <w:rPr>
          <w:rFonts w:ascii="ＭＳ 明朝" w:hAnsi="ＭＳ 明朝"/>
          <w:sz w:val="24"/>
          <w:szCs w:val="24"/>
        </w:rPr>
      </w:pPr>
      <w:r w:rsidRPr="008F64B1">
        <w:rPr>
          <w:rFonts w:ascii="ＭＳ 明朝" w:hAnsi="ＭＳ 明朝" w:hint="eastAsia"/>
          <w:sz w:val="24"/>
          <w:szCs w:val="24"/>
        </w:rPr>
        <w:t>５　受託者の義務</w:t>
      </w:r>
    </w:p>
    <w:p w:rsidR="00F04D49" w:rsidRPr="008F64B1" w:rsidRDefault="00F047CD" w:rsidP="009B28AD">
      <w:pPr>
        <w:pStyle w:val="a3"/>
        <w:wordWrap/>
        <w:spacing w:line="320" w:lineRule="exact"/>
        <w:rPr>
          <w:rFonts w:ascii="ＭＳ 明朝" w:hAnsi="ＭＳ 明朝"/>
          <w:sz w:val="24"/>
          <w:szCs w:val="24"/>
        </w:rPr>
      </w:pPr>
      <w:r w:rsidRPr="008F64B1">
        <w:rPr>
          <w:rFonts w:ascii="ＭＳ 明朝" w:hAnsi="ＭＳ 明朝" w:hint="eastAsia"/>
          <w:sz w:val="24"/>
          <w:szCs w:val="24"/>
        </w:rPr>
        <w:t>（１）法規の遵守</w:t>
      </w:r>
    </w:p>
    <w:p w:rsidR="00F04D49" w:rsidRPr="008F64B1" w:rsidRDefault="00F04D49" w:rsidP="009B28AD">
      <w:pPr>
        <w:autoSpaceDE w:val="0"/>
        <w:autoSpaceDN w:val="0"/>
        <w:adjustRightInd w:val="0"/>
        <w:spacing w:line="320" w:lineRule="exact"/>
        <w:ind w:leftChars="200" w:left="412" w:firstLineChars="100" w:firstLine="236"/>
        <w:jc w:val="left"/>
        <w:rPr>
          <w:rFonts w:ascii="ＭＳ 明朝" w:hAnsi="ＭＳ 明朝"/>
          <w:sz w:val="24"/>
        </w:rPr>
      </w:pPr>
      <w:r w:rsidRPr="008F64B1">
        <w:rPr>
          <w:rFonts w:ascii="ＭＳ 明朝" w:hAnsi="ＭＳ 明朝" w:hint="eastAsia"/>
          <w:sz w:val="24"/>
        </w:rPr>
        <w:t>業務の実施にあたっては</w:t>
      </w:r>
      <w:r w:rsidR="009B28AD" w:rsidRPr="008F64B1">
        <w:rPr>
          <w:rFonts w:ascii="ＭＳ 明朝" w:hAnsi="ＭＳ 明朝" w:hint="eastAsia"/>
          <w:sz w:val="24"/>
        </w:rPr>
        <w:t>、</w:t>
      </w:r>
      <w:r w:rsidR="00F047CD" w:rsidRPr="008F64B1">
        <w:rPr>
          <w:rFonts w:ascii="ＭＳ 明朝" w:hAnsi="ＭＳ 明朝" w:cs="ＭＳ明朝" w:hint="eastAsia"/>
          <w:kern w:val="0"/>
          <w:sz w:val="24"/>
        </w:rPr>
        <w:t>地方自治法や道路交通法、労働関係法令など、関連する法規を遵守</w:t>
      </w:r>
      <w:r w:rsidR="009B28AD" w:rsidRPr="008F64B1">
        <w:rPr>
          <w:rFonts w:ascii="ＭＳ 明朝" w:hAnsi="ＭＳ 明朝" w:cs="ＭＳ明朝" w:hint="eastAsia"/>
          <w:kern w:val="0"/>
          <w:sz w:val="24"/>
        </w:rPr>
        <w:t>すること。</w:t>
      </w:r>
    </w:p>
    <w:p w:rsidR="00276CF8" w:rsidRPr="008F64B1" w:rsidRDefault="00F04D49">
      <w:pPr>
        <w:pStyle w:val="a3"/>
        <w:rPr>
          <w:spacing w:val="0"/>
        </w:rPr>
      </w:pPr>
      <w:r w:rsidRPr="008F64B1">
        <w:rPr>
          <w:rFonts w:ascii="ＭＳ 明朝" w:hAnsi="ＭＳ 明朝" w:hint="eastAsia"/>
          <w:sz w:val="24"/>
          <w:szCs w:val="24"/>
        </w:rPr>
        <w:t>（２）</w:t>
      </w:r>
      <w:r w:rsidR="00276CF8" w:rsidRPr="008F64B1">
        <w:rPr>
          <w:rFonts w:ascii="ＭＳ 明朝" w:hAnsi="ＭＳ 明朝" w:hint="eastAsia"/>
          <w:sz w:val="24"/>
          <w:szCs w:val="24"/>
        </w:rPr>
        <w:t>運行路線並びに運転手の配置等</w:t>
      </w:r>
    </w:p>
    <w:p w:rsidR="00276CF8" w:rsidRPr="008F64B1" w:rsidRDefault="00276CF8">
      <w:pPr>
        <w:pStyle w:val="a3"/>
        <w:rPr>
          <w:spacing w:val="0"/>
        </w:rPr>
      </w:pPr>
      <w:r w:rsidRPr="008F64B1">
        <w:rPr>
          <w:rFonts w:ascii="ＭＳ 明朝" w:hAnsi="ＭＳ 明朝" w:hint="eastAsia"/>
          <w:sz w:val="24"/>
          <w:szCs w:val="24"/>
        </w:rPr>
        <w:t xml:space="preserve">　　ア　学校が作成した運行計画に基づいた路線を運行しなければならない。</w:t>
      </w:r>
    </w:p>
    <w:p w:rsidR="00276CF8" w:rsidRPr="008F64B1" w:rsidRDefault="00276CF8">
      <w:pPr>
        <w:pStyle w:val="a3"/>
        <w:rPr>
          <w:spacing w:val="0"/>
        </w:rPr>
      </w:pPr>
      <w:r w:rsidRPr="008F64B1">
        <w:rPr>
          <w:rFonts w:ascii="ＭＳ 明朝" w:hAnsi="ＭＳ 明朝" w:hint="eastAsia"/>
          <w:sz w:val="24"/>
          <w:szCs w:val="24"/>
        </w:rPr>
        <w:t xml:space="preserve">　　イ　この業務に適した運転者を各路線に１名配置しなければならない。</w:t>
      </w:r>
    </w:p>
    <w:p w:rsidR="00276CF8" w:rsidRPr="008F64B1" w:rsidRDefault="00276CF8" w:rsidP="00245049">
      <w:pPr>
        <w:pStyle w:val="a3"/>
        <w:ind w:left="732" w:hangingChars="300" w:hanging="732"/>
        <w:rPr>
          <w:spacing w:val="0"/>
        </w:rPr>
      </w:pPr>
      <w:r w:rsidRPr="008F64B1">
        <w:rPr>
          <w:rFonts w:ascii="ＭＳ 明朝" w:hAnsi="ＭＳ 明朝" w:hint="eastAsia"/>
          <w:sz w:val="24"/>
          <w:szCs w:val="24"/>
        </w:rPr>
        <w:t xml:space="preserve">　　</w:t>
      </w:r>
      <w:r w:rsidR="00245049" w:rsidRPr="008F64B1">
        <w:rPr>
          <w:rFonts w:ascii="ＭＳ 明朝" w:hAnsi="ＭＳ 明朝" w:hint="eastAsia"/>
          <w:sz w:val="24"/>
          <w:szCs w:val="24"/>
        </w:rPr>
        <w:t>ウ</w:t>
      </w:r>
      <w:r w:rsidRPr="008F64B1">
        <w:rPr>
          <w:rFonts w:ascii="ＭＳ 明朝" w:hAnsi="ＭＳ 明朝" w:hint="eastAsia"/>
          <w:sz w:val="24"/>
          <w:szCs w:val="24"/>
        </w:rPr>
        <w:t xml:space="preserve">　運行責任者を選任し、運行条件を遵守させるよう努めなければならない。</w:t>
      </w:r>
    </w:p>
    <w:p w:rsidR="00276CF8" w:rsidRPr="008F64B1" w:rsidRDefault="00F04D49">
      <w:pPr>
        <w:pStyle w:val="a3"/>
        <w:rPr>
          <w:spacing w:val="0"/>
        </w:rPr>
      </w:pPr>
      <w:r w:rsidRPr="008F64B1">
        <w:rPr>
          <w:rFonts w:ascii="ＭＳ 明朝" w:hAnsi="ＭＳ 明朝" w:hint="eastAsia"/>
          <w:sz w:val="24"/>
          <w:szCs w:val="24"/>
        </w:rPr>
        <w:t>（３</w:t>
      </w:r>
      <w:r w:rsidR="00276CF8" w:rsidRPr="008F64B1">
        <w:rPr>
          <w:rFonts w:ascii="ＭＳ 明朝" w:hAnsi="ＭＳ 明朝" w:hint="eastAsia"/>
          <w:sz w:val="24"/>
          <w:szCs w:val="24"/>
        </w:rPr>
        <w:t>）車両の整備等</w:t>
      </w:r>
    </w:p>
    <w:p w:rsidR="00276CF8" w:rsidRPr="008F64B1" w:rsidRDefault="00276CF8">
      <w:pPr>
        <w:pStyle w:val="a3"/>
        <w:rPr>
          <w:spacing w:val="0"/>
        </w:rPr>
      </w:pPr>
      <w:r w:rsidRPr="008F64B1">
        <w:rPr>
          <w:rFonts w:ascii="ＭＳ 明朝" w:hAnsi="ＭＳ 明朝" w:hint="eastAsia"/>
          <w:sz w:val="24"/>
          <w:szCs w:val="24"/>
        </w:rPr>
        <w:t xml:space="preserve">　　ア　常に車両の点検整備に努めなければならない。　　</w:t>
      </w:r>
    </w:p>
    <w:p w:rsidR="00276CF8" w:rsidRPr="008F64B1" w:rsidRDefault="00276CF8">
      <w:pPr>
        <w:pStyle w:val="a3"/>
        <w:ind w:left="732" w:hangingChars="300" w:hanging="732"/>
        <w:rPr>
          <w:rFonts w:ascii="ＭＳ 明朝" w:hAnsi="ＭＳ 明朝"/>
          <w:sz w:val="24"/>
          <w:szCs w:val="24"/>
        </w:rPr>
      </w:pPr>
      <w:r w:rsidRPr="008F64B1">
        <w:rPr>
          <w:rFonts w:ascii="ＭＳ 明朝" w:hAnsi="ＭＳ 明朝" w:hint="eastAsia"/>
          <w:sz w:val="24"/>
          <w:szCs w:val="24"/>
        </w:rPr>
        <w:t xml:space="preserve">　　イ　車両は</w:t>
      </w:r>
      <w:r w:rsidR="00B73CCF" w:rsidRPr="008F64B1">
        <w:rPr>
          <w:rFonts w:ascii="ＭＳ 明朝" w:hAnsi="ＭＳ 明朝" w:hint="eastAsia"/>
          <w:sz w:val="24"/>
          <w:szCs w:val="24"/>
        </w:rPr>
        <w:t>国土交通省で定める「道路運送車両の保安基準（昭和２６年運輸省令第</w:t>
      </w:r>
      <w:r w:rsidRPr="008F64B1">
        <w:rPr>
          <w:rFonts w:ascii="ＭＳ 明朝" w:hAnsi="ＭＳ 明朝" w:hint="eastAsia"/>
          <w:sz w:val="24"/>
          <w:szCs w:val="24"/>
        </w:rPr>
        <w:t>６７号）」に基づいたものでなければならない。</w:t>
      </w:r>
    </w:p>
    <w:p w:rsidR="00276CF8" w:rsidRPr="008F64B1" w:rsidRDefault="00F04D49">
      <w:pPr>
        <w:pStyle w:val="a3"/>
        <w:rPr>
          <w:rFonts w:ascii="TmsRmn" w:hAnsi="TmsRmn"/>
          <w:spacing w:val="0"/>
          <w:sz w:val="24"/>
          <w:szCs w:val="24"/>
        </w:rPr>
      </w:pPr>
      <w:r w:rsidRPr="008F64B1">
        <w:rPr>
          <w:rFonts w:ascii="TmsRmn" w:hint="eastAsia"/>
          <w:spacing w:val="0"/>
          <w:sz w:val="24"/>
          <w:szCs w:val="24"/>
        </w:rPr>
        <w:t>（４</w:t>
      </w:r>
      <w:r w:rsidR="007C7669" w:rsidRPr="008F64B1">
        <w:rPr>
          <w:rFonts w:ascii="TmsRmn" w:hint="eastAsia"/>
          <w:spacing w:val="0"/>
          <w:sz w:val="24"/>
          <w:szCs w:val="24"/>
        </w:rPr>
        <w:t>）運転手の主な業務</w:t>
      </w:r>
    </w:p>
    <w:p w:rsidR="007C7669" w:rsidRPr="008F64B1" w:rsidRDefault="009422B6">
      <w:pPr>
        <w:pStyle w:val="a3"/>
        <w:rPr>
          <w:rFonts w:ascii="TmsRmn" w:hAnsi="TmsRmn"/>
          <w:spacing w:val="0"/>
          <w:sz w:val="24"/>
          <w:szCs w:val="24"/>
        </w:rPr>
      </w:pPr>
      <w:r w:rsidRPr="008F64B1">
        <w:rPr>
          <w:rFonts w:ascii="TmsRmn" w:hint="eastAsia"/>
          <w:spacing w:val="0"/>
          <w:sz w:val="24"/>
          <w:szCs w:val="24"/>
        </w:rPr>
        <w:t xml:space="preserve">　　ア　法規</w:t>
      </w:r>
      <w:r w:rsidR="007C7669" w:rsidRPr="008F64B1">
        <w:rPr>
          <w:rFonts w:ascii="TmsRmn" w:hint="eastAsia"/>
          <w:spacing w:val="0"/>
          <w:sz w:val="24"/>
          <w:szCs w:val="24"/>
        </w:rPr>
        <w:t>を遵守し、バスを安全に運転する。</w:t>
      </w:r>
    </w:p>
    <w:p w:rsidR="007C7669" w:rsidRPr="008F64B1" w:rsidRDefault="007C7669" w:rsidP="00326B9F">
      <w:pPr>
        <w:pStyle w:val="a3"/>
        <w:ind w:left="708" w:hangingChars="300" w:hanging="708"/>
        <w:rPr>
          <w:rFonts w:ascii="TmsRmn" w:hAnsi="TmsRmn"/>
          <w:spacing w:val="0"/>
          <w:sz w:val="24"/>
          <w:szCs w:val="24"/>
          <w:u w:val="single"/>
        </w:rPr>
      </w:pPr>
      <w:r w:rsidRPr="008F64B1">
        <w:rPr>
          <w:rFonts w:ascii="TmsRmn" w:hint="eastAsia"/>
          <w:spacing w:val="0"/>
          <w:sz w:val="24"/>
          <w:szCs w:val="24"/>
        </w:rPr>
        <w:t xml:space="preserve">　　イ　</w:t>
      </w:r>
      <w:r w:rsidR="00245049" w:rsidRPr="008F64B1">
        <w:rPr>
          <w:rFonts w:ascii="TmsRmn" w:hint="eastAsia"/>
          <w:spacing w:val="0"/>
          <w:sz w:val="24"/>
          <w:szCs w:val="24"/>
        </w:rPr>
        <w:t>生徒の</w:t>
      </w:r>
      <w:r w:rsidR="00E25504" w:rsidRPr="008F64B1">
        <w:rPr>
          <w:rFonts w:ascii="TmsRmn" w:hint="eastAsia"/>
          <w:spacing w:val="0"/>
          <w:sz w:val="24"/>
          <w:szCs w:val="24"/>
        </w:rPr>
        <w:t>座席着席</w:t>
      </w:r>
      <w:r w:rsidRPr="008F64B1">
        <w:rPr>
          <w:rFonts w:ascii="TmsRmn" w:hint="eastAsia"/>
          <w:spacing w:val="0"/>
          <w:sz w:val="24"/>
          <w:szCs w:val="24"/>
        </w:rPr>
        <w:t>を確認してから、バスを発車する。</w:t>
      </w:r>
    </w:p>
    <w:p w:rsidR="007C7669" w:rsidRPr="008F64B1" w:rsidRDefault="007C7669" w:rsidP="00326B9F">
      <w:pPr>
        <w:pStyle w:val="a3"/>
        <w:ind w:left="708" w:hangingChars="300" w:hanging="708"/>
        <w:rPr>
          <w:rFonts w:ascii="TmsRmn"/>
          <w:spacing w:val="0"/>
          <w:sz w:val="24"/>
          <w:szCs w:val="24"/>
        </w:rPr>
      </w:pPr>
      <w:r w:rsidRPr="008F64B1">
        <w:rPr>
          <w:rFonts w:ascii="TmsRmn" w:hint="eastAsia"/>
          <w:spacing w:val="0"/>
          <w:sz w:val="24"/>
          <w:szCs w:val="24"/>
        </w:rPr>
        <w:t xml:space="preserve">　　</w:t>
      </w:r>
      <w:r w:rsidR="00E244D5" w:rsidRPr="008F64B1">
        <w:rPr>
          <w:rFonts w:ascii="TmsRmn" w:hint="eastAsia"/>
          <w:spacing w:val="0"/>
          <w:sz w:val="24"/>
          <w:szCs w:val="24"/>
        </w:rPr>
        <w:t>ウ</w:t>
      </w:r>
      <w:r w:rsidRPr="008F64B1">
        <w:rPr>
          <w:rFonts w:ascii="TmsRmn" w:hint="eastAsia"/>
          <w:spacing w:val="0"/>
          <w:sz w:val="24"/>
          <w:szCs w:val="24"/>
        </w:rPr>
        <w:t xml:space="preserve">　生徒が</w:t>
      </w:r>
      <w:r w:rsidR="00D17AA3" w:rsidRPr="008F64B1">
        <w:rPr>
          <w:rFonts w:ascii="TmsRmn" w:hint="eastAsia"/>
          <w:spacing w:val="0"/>
          <w:sz w:val="24"/>
          <w:szCs w:val="24"/>
        </w:rPr>
        <w:t>乗降</w:t>
      </w:r>
      <w:r w:rsidRPr="008F64B1">
        <w:rPr>
          <w:rFonts w:ascii="TmsRmn" w:hint="eastAsia"/>
          <w:spacing w:val="0"/>
          <w:sz w:val="24"/>
          <w:szCs w:val="24"/>
        </w:rPr>
        <w:t>する場合は、完全にバスが停車してから扉を開け、乗降場所の安全確認をする。</w:t>
      </w:r>
    </w:p>
    <w:p w:rsidR="00C57803" w:rsidRPr="008F64B1" w:rsidRDefault="00C57803" w:rsidP="00326B9F">
      <w:pPr>
        <w:pStyle w:val="a3"/>
        <w:ind w:left="708" w:hangingChars="300" w:hanging="708"/>
        <w:rPr>
          <w:rFonts w:ascii="TmsRmn"/>
          <w:spacing w:val="0"/>
          <w:sz w:val="24"/>
          <w:szCs w:val="24"/>
        </w:rPr>
      </w:pPr>
      <w:r w:rsidRPr="008F64B1">
        <w:rPr>
          <w:rFonts w:ascii="TmsRmn" w:hint="eastAsia"/>
          <w:spacing w:val="0"/>
          <w:sz w:val="24"/>
          <w:szCs w:val="24"/>
        </w:rPr>
        <w:t xml:space="preserve">　　</w:t>
      </w:r>
      <w:r w:rsidR="00E244D5" w:rsidRPr="008F64B1">
        <w:rPr>
          <w:rFonts w:ascii="TmsRmn" w:hint="eastAsia"/>
          <w:spacing w:val="0"/>
          <w:sz w:val="24"/>
          <w:szCs w:val="24"/>
        </w:rPr>
        <w:t>エ</w:t>
      </w:r>
      <w:r w:rsidRPr="008F64B1">
        <w:rPr>
          <w:rFonts w:ascii="TmsRmn" w:hint="eastAsia"/>
          <w:spacing w:val="0"/>
          <w:sz w:val="24"/>
          <w:szCs w:val="24"/>
        </w:rPr>
        <w:t xml:space="preserve">　生徒が降車した後も、安全確認後、扉を閉め発進する。</w:t>
      </w:r>
    </w:p>
    <w:p w:rsidR="007C7669" w:rsidRPr="008F64B1" w:rsidRDefault="00C57803" w:rsidP="00326B9F">
      <w:pPr>
        <w:pStyle w:val="a3"/>
        <w:ind w:left="708" w:hangingChars="300" w:hanging="708"/>
        <w:rPr>
          <w:rFonts w:ascii="TmsRmn" w:hAnsi="TmsRmn"/>
          <w:spacing w:val="0"/>
          <w:sz w:val="24"/>
          <w:szCs w:val="24"/>
          <w:u w:val="single"/>
        </w:rPr>
      </w:pPr>
      <w:r w:rsidRPr="008F64B1">
        <w:rPr>
          <w:rFonts w:ascii="TmsRmn" w:hint="eastAsia"/>
          <w:spacing w:val="0"/>
          <w:sz w:val="24"/>
          <w:szCs w:val="24"/>
        </w:rPr>
        <w:t xml:space="preserve">　　</w:t>
      </w:r>
      <w:r w:rsidR="00E244D5" w:rsidRPr="008F64B1">
        <w:rPr>
          <w:rFonts w:ascii="TmsRmn" w:hint="eastAsia"/>
          <w:spacing w:val="0"/>
          <w:sz w:val="24"/>
          <w:szCs w:val="24"/>
        </w:rPr>
        <w:t>オ</w:t>
      </w:r>
      <w:r w:rsidRPr="008F64B1">
        <w:rPr>
          <w:rFonts w:ascii="TmsRmn" w:hint="eastAsia"/>
          <w:spacing w:val="0"/>
          <w:sz w:val="24"/>
          <w:szCs w:val="24"/>
        </w:rPr>
        <w:t xml:space="preserve">　運行経路の交通状況を事前に十分把握し、</w:t>
      </w:r>
      <w:r w:rsidR="007C7669" w:rsidRPr="008F64B1">
        <w:rPr>
          <w:rFonts w:ascii="TmsRmn" w:hint="eastAsia"/>
          <w:spacing w:val="0"/>
          <w:sz w:val="24"/>
          <w:szCs w:val="24"/>
        </w:rPr>
        <w:t>発</w:t>
      </w:r>
      <w:r w:rsidR="00D17AA3" w:rsidRPr="008F64B1">
        <w:rPr>
          <w:rFonts w:ascii="TmsRmn" w:hint="eastAsia"/>
          <w:spacing w:val="0"/>
          <w:sz w:val="24"/>
          <w:szCs w:val="24"/>
        </w:rPr>
        <w:t>車</w:t>
      </w:r>
      <w:r w:rsidR="007C7669" w:rsidRPr="008F64B1">
        <w:rPr>
          <w:rFonts w:ascii="TmsRmn" w:hint="eastAsia"/>
          <w:spacing w:val="0"/>
          <w:sz w:val="24"/>
          <w:szCs w:val="24"/>
        </w:rPr>
        <w:t>時刻を厳守する。</w:t>
      </w:r>
    </w:p>
    <w:p w:rsidR="00C57803" w:rsidRPr="008F64B1" w:rsidRDefault="00C57803" w:rsidP="00326B9F">
      <w:pPr>
        <w:pStyle w:val="a3"/>
        <w:ind w:left="708" w:hangingChars="300" w:hanging="708"/>
        <w:rPr>
          <w:rFonts w:ascii="TmsRmn" w:hAnsi="TmsRmn"/>
          <w:spacing w:val="0"/>
          <w:sz w:val="24"/>
          <w:szCs w:val="24"/>
        </w:rPr>
      </w:pPr>
      <w:r w:rsidRPr="008F64B1">
        <w:rPr>
          <w:rFonts w:ascii="TmsRmn" w:hint="eastAsia"/>
          <w:spacing w:val="0"/>
          <w:sz w:val="24"/>
          <w:szCs w:val="24"/>
        </w:rPr>
        <w:t xml:space="preserve">　　</w:t>
      </w:r>
      <w:r w:rsidR="00E244D5" w:rsidRPr="008F64B1">
        <w:rPr>
          <w:rFonts w:ascii="TmsRmn" w:hint="eastAsia"/>
          <w:spacing w:val="0"/>
          <w:sz w:val="24"/>
          <w:szCs w:val="24"/>
        </w:rPr>
        <w:t>カ</w:t>
      </w:r>
      <w:r w:rsidR="007C7669" w:rsidRPr="008F64B1">
        <w:rPr>
          <w:rFonts w:ascii="TmsRmn" w:hint="eastAsia"/>
          <w:spacing w:val="0"/>
          <w:sz w:val="24"/>
          <w:szCs w:val="24"/>
        </w:rPr>
        <w:t xml:space="preserve">　</w:t>
      </w:r>
      <w:r w:rsidRPr="008F64B1">
        <w:rPr>
          <w:rFonts w:ascii="TmsRmn" w:hint="eastAsia"/>
          <w:spacing w:val="0"/>
          <w:sz w:val="24"/>
          <w:szCs w:val="24"/>
        </w:rPr>
        <w:t>生徒が乗車している間は、緊急の場合を除き、バスを離れない。</w:t>
      </w:r>
    </w:p>
    <w:p w:rsidR="00276CF8" w:rsidRPr="008F64B1" w:rsidRDefault="00326B9F">
      <w:pPr>
        <w:pStyle w:val="a3"/>
        <w:rPr>
          <w:spacing w:val="0"/>
        </w:rPr>
      </w:pPr>
      <w:r w:rsidRPr="008F64B1">
        <w:rPr>
          <w:rFonts w:ascii="ＭＳ 明朝" w:hAnsi="ＭＳ 明朝" w:hint="eastAsia"/>
          <w:sz w:val="24"/>
          <w:szCs w:val="24"/>
        </w:rPr>
        <w:t>（</w:t>
      </w:r>
      <w:r w:rsidR="00F04D49" w:rsidRPr="008F64B1">
        <w:rPr>
          <w:rFonts w:ascii="ＭＳ 明朝" w:hAnsi="ＭＳ 明朝" w:hint="eastAsia"/>
          <w:sz w:val="24"/>
          <w:szCs w:val="24"/>
        </w:rPr>
        <w:t>５</w:t>
      </w:r>
      <w:r w:rsidR="00276CF8" w:rsidRPr="008F64B1">
        <w:rPr>
          <w:rFonts w:ascii="ＭＳ 明朝" w:hAnsi="ＭＳ 明朝" w:hint="eastAsia"/>
          <w:sz w:val="24"/>
          <w:szCs w:val="24"/>
        </w:rPr>
        <w:t>）事故発生時等の処理</w:t>
      </w:r>
    </w:p>
    <w:p w:rsidR="00276CF8" w:rsidRPr="008F64B1" w:rsidRDefault="00276CF8">
      <w:pPr>
        <w:pStyle w:val="a3"/>
        <w:ind w:left="488" w:hangingChars="200" w:hanging="488"/>
        <w:rPr>
          <w:spacing w:val="0"/>
        </w:rPr>
      </w:pPr>
      <w:r w:rsidRPr="008F64B1">
        <w:rPr>
          <w:rFonts w:ascii="ＭＳ 明朝" w:hAnsi="ＭＳ 明朝" w:hint="eastAsia"/>
          <w:sz w:val="24"/>
          <w:szCs w:val="24"/>
        </w:rPr>
        <w:t xml:space="preserve">　　　交通事故その他緊急事態が発生したときに、直ちに適切な措置を講ずるとともに、学校に報告しなければならない。</w:t>
      </w:r>
    </w:p>
    <w:p w:rsidR="00276CF8" w:rsidRPr="008F64B1" w:rsidRDefault="00276CF8">
      <w:pPr>
        <w:pStyle w:val="a3"/>
        <w:ind w:left="488" w:hangingChars="200" w:hanging="488"/>
        <w:rPr>
          <w:rFonts w:ascii="ＭＳ 明朝" w:hAnsi="ＭＳ 明朝"/>
          <w:sz w:val="24"/>
          <w:szCs w:val="24"/>
        </w:rPr>
      </w:pPr>
      <w:r w:rsidRPr="008F64B1">
        <w:rPr>
          <w:rFonts w:ascii="ＭＳ 明朝" w:hAnsi="ＭＳ 明朝" w:hint="eastAsia"/>
          <w:sz w:val="24"/>
          <w:szCs w:val="24"/>
        </w:rPr>
        <w:t xml:space="preserve">　　　また、交通渋滞により規定どおりの運行が困難となった場合も、学校に通報しなければならない。</w:t>
      </w:r>
    </w:p>
    <w:p w:rsidR="00276CF8" w:rsidRPr="008F64B1" w:rsidRDefault="00326B9F">
      <w:pPr>
        <w:pStyle w:val="a3"/>
        <w:rPr>
          <w:spacing w:val="0"/>
        </w:rPr>
      </w:pPr>
      <w:r w:rsidRPr="008F64B1">
        <w:rPr>
          <w:rFonts w:ascii="ＭＳ 明朝" w:hAnsi="ＭＳ 明朝" w:hint="eastAsia"/>
          <w:sz w:val="24"/>
          <w:szCs w:val="24"/>
        </w:rPr>
        <w:t>（</w:t>
      </w:r>
      <w:r w:rsidR="00F04D49" w:rsidRPr="008F64B1">
        <w:rPr>
          <w:rFonts w:ascii="ＭＳ 明朝" w:hAnsi="ＭＳ 明朝" w:hint="eastAsia"/>
          <w:sz w:val="24"/>
          <w:szCs w:val="24"/>
        </w:rPr>
        <w:t>６</w:t>
      </w:r>
      <w:r w:rsidR="00276CF8" w:rsidRPr="008F64B1">
        <w:rPr>
          <w:rFonts w:ascii="ＭＳ 明朝" w:hAnsi="ＭＳ 明朝" w:hint="eastAsia"/>
          <w:sz w:val="24"/>
          <w:szCs w:val="24"/>
        </w:rPr>
        <w:t>）自然災害時の対応</w:t>
      </w:r>
    </w:p>
    <w:p w:rsidR="00276CF8" w:rsidRPr="008F64B1" w:rsidRDefault="00276CF8">
      <w:pPr>
        <w:pStyle w:val="a3"/>
        <w:ind w:leftChars="232" w:left="478" w:firstLineChars="100" w:firstLine="244"/>
        <w:rPr>
          <w:spacing w:val="0"/>
        </w:rPr>
      </w:pPr>
      <w:r w:rsidRPr="008F64B1">
        <w:rPr>
          <w:rFonts w:ascii="ＭＳ 明朝" w:hAnsi="ＭＳ 明朝" w:hint="eastAsia"/>
          <w:sz w:val="24"/>
          <w:szCs w:val="24"/>
        </w:rPr>
        <w:t>自然災害が発生した場合、学校と連絡を取り合って安全確保に留意しながら、その後の対応について協議することとする。</w:t>
      </w:r>
    </w:p>
    <w:p w:rsidR="00276CF8" w:rsidRPr="008F64B1" w:rsidRDefault="00326B9F">
      <w:pPr>
        <w:pStyle w:val="a3"/>
        <w:rPr>
          <w:spacing w:val="0"/>
        </w:rPr>
      </w:pPr>
      <w:r w:rsidRPr="008F64B1">
        <w:rPr>
          <w:rFonts w:ascii="ＭＳ 明朝" w:hAnsi="ＭＳ 明朝" w:hint="eastAsia"/>
          <w:sz w:val="24"/>
          <w:szCs w:val="24"/>
        </w:rPr>
        <w:t>（</w:t>
      </w:r>
      <w:r w:rsidR="00F04D49" w:rsidRPr="008F64B1">
        <w:rPr>
          <w:rFonts w:ascii="ＭＳ 明朝" w:hAnsi="ＭＳ 明朝" w:hint="eastAsia"/>
          <w:sz w:val="24"/>
          <w:szCs w:val="24"/>
        </w:rPr>
        <w:t>７</w:t>
      </w:r>
      <w:r w:rsidR="00276CF8" w:rsidRPr="008F64B1">
        <w:rPr>
          <w:rFonts w:ascii="ＭＳ 明朝" w:hAnsi="ＭＳ 明朝" w:hint="eastAsia"/>
          <w:sz w:val="24"/>
          <w:szCs w:val="24"/>
        </w:rPr>
        <w:t>）運転業務者等の名簿等の提出</w:t>
      </w:r>
    </w:p>
    <w:p w:rsidR="00276CF8" w:rsidRPr="008F64B1" w:rsidRDefault="00276CF8">
      <w:pPr>
        <w:pStyle w:val="a3"/>
        <w:rPr>
          <w:spacing w:val="0"/>
        </w:rPr>
      </w:pPr>
      <w:r w:rsidRPr="008F64B1">
        <w:rPr>
          <w:rFonts w:ascii="ＭＳ 明朝" w:hAnsi="ＭＳ 明朝" w:hint="eastAsia"/>
          <w:sz w:val="24"/>
          <w:szCs w:val="24"/>
        </w:rPr>
        <w:t xml:space="preserve">　　　契約後速やかに次の書類を学校に提出しなければならない。</w:t>
      </w:r>
    </w:p>
    <w:p w:rsidR="00276CF8" w:rsidRPr="008F64B1" w:rsidRDefault="00276CF8">
      <w:pPr>
        <w:pStyle w:val="a3"/>
        <w:rPr>
          <w:spacing w:val="0"/>
        </w:rPr>
      </w:pPr>
      <w:r w:rsidRPr="008F64B1">
        <w:rPr>
          <w:rFonts w:ascii="ＭＳ 明朝" w:hAnsi="ＭＳ 明朝" w:hint="eastAsia"/>
          <w:sz w:val="24"/>
          <w:szCs w:val="24"/>
        </w:rPr>
        <w:t xml:space="preserve">　　ア　</w:t>
      </w:r>
      <w:r w:rsidR="004700B9" w:rsidRPr="008F64B1">
        <w:rPr>
          <w:rFonts w:ascii="ＭＳ 明朝" w:hAnsi="ＭＳ 明朝" w:hint="eastAsia"/>
          <w:sz w:val="24"/>
          <w:szCs w:val="24"/>
        </w:rPr>
        <w:t>熊本県立</w:t>
      </w:r>
      <w:r w:rsidR="00767E7A" w:rsidRPr="008F64B1">
        <w:rPr>
          <w:rFonts w:ascii="ＭＳ 明朝" w:hAnsi="ＭＳ 明朝" w:hint="eastAsia"/>
          <w:sz w:val="24"/>
          <w:szCs w:val="24"/>
        </w:rPr>
        <w:t>天草拓心高校校舎間移動</w:t>
      </w:r>
      <w:r w:rsidR="00721F74" w:rsidRPr="008F64B1">
        <w:rPr>
          <w:rFonts w:ascii="ＭＳ 明朝" w:hAnsi="ＭＳ 明朝" w:hint="eastAsia"/>
          <w:sz w:val="24"/>
          <w:szCs w:val="24"/>
        </w:rPr>
        <w:t>バス</w:t>
      </w:r>
      <w:r w:rsidRPr="008F64B1">
        <w:rPr>
          <w:rFonts w:ascii="ＭＳ 明朝" w:hAnsi="ＭＳ 明朝" w:hint="eastAsia"/>
          <w:sz w:val="24"/>
          <w:szCs w:val="24"/>
        </w:rPr>
        <w:t>運行に携わる乗務員名簿</w:t>
      </w:r>
    </w:p>
    <w:p w:rsidR="00276CF8" w:rsidRPr="008F64B1" w:rsidRDefault="00276CF8">
      <w:pPr>
        <w:pStyle w:val="a3"/>
        <w:rPr>
          <w:rFonts w:ascii="ＭＳ 明朝" w:hAnsi="ＭＳ 明朝"/>
          <w:sz w:val="24"/>
          <w:szCs w:val="24"/>
        </w:rPr>
      </w:pPr>
      <w:r w:rsidRPr="008F64B1">
        <w:rPr>
          <w:rFonts w:ascii="ＭＳ 明朝" w:hAnsi="ＭＳ 明朝" w:hint="eastAsia"/>
          <w:sz w:val="24"/>
          <w:szCs w:val="24"/>
        </w:rPr>
        <w:t xml:space="preserve">　　イ　</w:t>
      </w:r>
      <w:r w:rsidR="004700B9" w:rsidRPr="008F64B1">
        <w:rPr>
          <w:rFonts w:ascii="ＭＳ 明朝" w:hAnsi="ＭＳ 明朝" w:hint="eastAsia"/>
          <w:sz w:val="24"/>
          <w:szCs w:val="24"/>
        </w:rPr>
        <w:t>熊本県立</w:t>
      </w:r>
      <w:r w:rsidR="00767E7A" w:rsidRPr="008F64B1">
        <w:rPr>
          <w:rFonts w:ascii="ＭＳ 明朝" w:hAnsi="ＭＳ 明朝" w:hint="eastAsia"/>
          <w:sz w:val="24"/>
          <w:szCs w:val="24"/>
        </w:rPr>
        <w:t>天草拓心高校校舎間移動</w:t>
      </w:r>
      <w:r w:rsidR="00721F74" w:rsidRPr="008F64B1">
        <w:rPr>
          <w:rFonts w:ascii="ＭＳ 明朝" w:hAnsi="ＭＳ 明朝" w:hint="eastAsia"/>
          <w:sz w:val="24"/>
          <w:szCs w:val="24"/>
        </w:rPr>
        <w:t>バス</w:t>
      </w:r>
      <w:r w:rsidRPr="008F64B1">
        <w:rPr>
          <w:rFonts w:ascii="ＭＳ 明朝" w:hAnsi="ＭＳ 明朝" w:hint="eastAsia"/>
          <w:sz w:val="24"/>
          <w:szCs w:val="24"/>
        </w:rPr>
        <w:t>使用車両一覧</w:t>
      </w:r>
    </w:p>
    <w:p w:rsidR="009F2A1A" w:rsidRPr="008F64B1" w:rsidRDefault="00F04D49" w:rsidP="009F2A1A">
      <w:pPr>
        <w:pStyle w:val="a3"/>
        <w:rPr>
          <w:spacing w:val="0"/>
        </w:rPr>
      </w:pPr>
      <w:r w:rsidRPr="008F64B1">
        <w:rPr>
          <w:rFonts w:ascii="ＭＳ 明朝" w:hAnsi="ＭＳ 明朝" w:hint="eastAsia"/>
          <w:sz w:val="24"/>
          <w:szCs w:val="24"/>
        </w:rPr>
        <w:t>（８</w:t>
      </w:r>
      <w:r w:rsidR="009F2A1A" w:rsidRPr="008F64B1">
        <w:rPr>
          <w:rFonts w:ascii="ＭＳ 明朝" w:hAnsi="ＭＳ 明朝" w:hint="eastAsia"/>
          <w:sz w:val="24"/>
          <w:szCs w:val="24"/>
        </w:rPr>
        <w:t>）報告義務</w:t>
      </w:r>
    </w:p>
    <w:p w:rsidR="009F2A1A" w:rsidRPr="008F64B1" w:rsidRDefault="009F2A1A" w:rsidP="009F2A1A">
      <w:pPr>
        <w:pStyle w:val="a3"/>
        <w:ind w:left="732" w:hangingChars="300" w:hanging="732"/>
        <w:rPr>
          <w:spacing w:val="0"/>
        </w:rPr>
      </w:pPr>
      <w:r w:rsidRPr="008F64B1">
        <w:rPr>
          <w:rFonts w:ascii="ＭＳ 明朝" w:hAnsi="ＭＳ 明朝" w:hint="eastAsia"/>
          <w:sz w:val="24"/>
          <w:szCs w:val="24"/>
        </w:rPr>
        <w:t xml:space="preserve">　　ア　運行業務に関して毎月「業務完了報告書」を作成し、報告しなければならない。</w:t>
      </w:r>
    </w:p>
    <w:p w:rsidR="00011669" w:rsidRPr="008F64B1" w:rsidRDefault="009F2A1A" w:rsidP="009F2A1A">
      <w:pPr>
        <w:pStyle w:val="a3"/>
        <w:rPr>
          <w:rFonts w:ascii="ＭＳ 明朝" w:hAnsi="ＭＳ 明朝"/>
          <w:sz w:val="24"/>
          <w:szCs w:val="24"/>
        </w:rPr>
      </w:pPr>
      <w:r w:rsidRPr="008F64B1">
        <w:rPr>
          <w:rFonts w:ascii="ＭＳ 明朝" w:hAnsi="ＭＳ 明朝" w:hint="eastAsia"/>
          <w:sz w:val="24"/>
          <w:szCs w:val="24"/>
        </w:rPr>
        <w:t xml:space="preserve">　　イ　学校は、受託者に対し委託業務に関して必要な報告を求めることができる。</w:t>
      </w:r>
    </w:p>
    <w:p w:rsidR="009F2A1A" w:rsidRPr="008F64B1" w:rsidRDefault="00F04D49" w:rsidP="009F2A1A">
      <w:pPr>
        <w:pStyle w:val="a3"/>
        <w:rPr>
          <w:spacing w:val="0"/>
        </w:rPr>
      </w:pPr>
      <w:r w:rsidRPr="008F64B1">
        <w:rPr>
          <w:rFonts w:ascii="ＭＳ 明朝" w:hAnsi="ＭＳ 明朝" w:hint="eastAsia"/>
          <w:sz w:val="24"/>
          <w:szCs w:val="24"/>
        </w:rPr>
        <w:lastRenderedPageBreak/>
        <w:t>（９</w:t>
      </w:r>
      <w:r w:rsidR="009F2A1A" w:rsidRPr="008F64B1">
        <w:rPr>
          <w:rFonts w:ascii="ＭＳ 明朝" w:hAnsi="ＭＳ 明朝" w:hint="eastAsia"/>
          <w:sz w:val="24"/>
          <w:szCs w:val="24"/>
        </w:rPr>
        <w:t>）守秘義務</w:t>
      </w:r>
    </w:p>
    <w:p w:rsidR="009F2A1A" w:rsidRPr="008F64B1" w:rsidRDefault="009F2A1A" w:rsidP="009F2A1A">
      <w:pPr>
        <w:pStyle w:val="a3"/>
        <w:rPr>
          <w:spacing w:val="0"/>
        </w:rPr>
      </w:pPr>
      <w:r w:rsidRPr="008F64B1">
        <w:rPr>
          <w:rFonts w:ascii="ＭＳ 明朝" w:hAnsi="ＭＳ 明朝" w:hint="eastAsia"/>
          <w:sz w:val="24"/>
          <w:szCs w:val="24"/>
        </w:rPr>
        <w:t xml:space="preserve">　　　業務遂行にあたり、個人情報等知り得た秘密は第三者に漏らしてはいけない。　　これは契約の解除及び期間満了後においても同様とする。</w:t>
      </w:r>
    </w:p>
    <w:p w:rsidR="009F2A1A" w:rsidRPr="008F64B1" w:rsidRDefault="009F2A1A" w:rsidP="009F2A1A">
      <w:pPr>
        <w:pStyle w:val="a3"/>
        <w:rPr>
          <w:spacing w:val="0"/>
        </w:rPr>
      </w:pPr>
    </w:p>
    <w:p w:rsidR="009F2A1A" w:rsidRPr="008F64B1" w:rsidRDefault="004C54F4" w:rsidP="009F2A1A">
      <w:pPr>
        <w:pStyle w:val="a3"/>
        <w:rPr>
          <w:spacing w:val="0"/>
        </w:rPr>
      </w:pPr>
      <w:r w:rsidRPr="008F64B1">
        <w:rPr>
          <w:rFonts w:ascii="ＭＳ 明朝" w:hAnsi="ＭＳ 明朝" w:hint="eastAsia"/>
          <w:sz w:val="24"/>
          <w:szCs w:val="24"/>
        </w:rPr>
        <w:t>６　委託料の支払</w:t>
      </w:r>
      <w:r w:rsidR="009F2A1A" w:rsidRPr="008F64B1">
        <w:rPr>
          <w:rFonts w:ascii="ＭＳ 明朝" w:hAnsi="ＭＳ 明朝" w:hint="eastAsia"/>
          <w:sz w:val="24"/>
          <w:szCs w:val="24"/>
        </w:rPr>
        <w:t>等</w:t>
      </w:r>
    </w:p>
    <w:p w:rsidR="00932F05" w:rsidRPr="008F64B1" w:rsidRDefault="008E5C00" w:rsidP="008E5C00">
      <w:pPr>
        <w:spacing w:line="320" w:lineRule="exact"/>
        <w:ind w:left="472" w:hangingChars="200" w:hanging="472"/>
        <w:rPr>
          <w:rFonts w:ascii="ＭＳ 明朝" w:hAnsi="ＭＳ 明朝"/>
          <w:sz w:val="24"/>
        </w:rPr>
      </w:pPr>
      <w:r w:rsidRPr="008F64B1">
        <w:rPr>
          <w:rFonts w:ascii="ＭＳ 明朝" w:hAnsi="ＭＳ 明朝" w:hint="eastAsia"/>
          <w:sz w:val="24"/>
        </w:rPr>
        <w:t>（１）</w:t>
      </w:r>
      <w:r w:rsidR="00932F05" w:rsidRPr="008F64B1">
        <w:rPr>
          <w:rFonts w:ascii="ＭＳ 明朝" w:hAnsi="ＭＳ 明朝" w:hint="eastAsia"/>
          <w:sz w:val="24"/>
        </w:rPr>
        <w:t>受託者は、毎月の運行業務を完了したときは、速やかに</w:t>
      </w:r>
      <w:r w:rsidRPr="008F64B1">
        <w:rPr>
          <w:rFonts w:ascii="ＭＳ 明朝" w:hAnsi="ＭＳ 明朝" w:hint="eastAsia"/>
          <w:sz w:val="24"/>
        </w:rPr>
        <w:t>業務完了報告書を学校に提出すること</w:t>
      </w:r>
      <w:r w:rsidR="00932F05" w:rsidRPr="008F64B1">
        <w:rPr>
          <w:rFonts w:ascii="ＭＳ 明朝" w:hAnsi="ＭＳ 明朝" w:hint="eastAsia"/>
          <w:sz w:val="24"/>
        </w:rPr>
        <w:t>。</w:t>
      </w:r>
    </w:p>
    <w:p w:rsidR="00932F05" w:rsidRPr="008F64B1" w:rsidRDefault="008E5C00" w:rsidP="008E5C00">
      <w:pPr>
        <w:spacing w:line="320" w:lineRule="exact"/>
        <w:ind w:left="472" w:hangingChars="200" w:hanging="472"/>
        <w:rPr>
          <w:sz w:val="24"/>
        </w:rPr>
      </w:pPr>
      <w:r w:rsidRPr="008F64B1">
        <w:rPr>
          <w:rFonts w:ascii="ＭＳ 明朝" w:hAnsi="ＭＳ 明朝" w:hint="eastAsia"/>
          <w:sz w:val="24"/>
        </w:rPr>
        <w:t>（２）受託者は</w:t>
      </w:r>
      <w:r w:rsidRPr="008F64B1">
        <w:rPr>
          <w:sz w:val="24"/>
        </w:rPr>
        <w:t>、前</w:t>
      </w:r>
      <w:r w:rsidRPr="008F64B1">
        <w:rPr>
          <w:rFonts w:hint="eastAsia"/>
          <w:sz w:val="24"/>
        </w:rPr>
        <w:t>項の</w:t>
      </w:r>
      <w:r w:rsidR="00932F05" w:rsidRPr="008F64B1">
        <w:rPr>
          <w:sz w:val="24"/>
        </w:rPr>
        <w:t>規定によ</w:t>
      </w:r>
      <w:r w:rsidRPr="008F64B1">
        <w:rPr>
          <w:sz w:val="24"/>
        </w:rPr>
        <w:t>る業務完了報告書を提出し、</w:t>
      </w:r>
      <w:r w:rsidRPr="008F64B1">
        <w:rPr>
          <w:rFonts w:hint="eastAsia"/>
          <w:sz w:val="24"/>
        </w:rPr>
        <w:t>学校</w:t>
      </w:r>
      <w:r w:rsidR="00932F05" w:rsidRPr="008F64B1">
        <w:rPr>
          <w:sz w:val="24"/>
        </w:rPr>
        <w:t>の検査に合格したときは、</w:t>
      </w:r>
      <w:r w:rsidRPr="008F64B1">
        <w:rPr>
          <w:rFonts w:ascii="ＭＳ 明朝" w:hAnsi="ＭＳ 明朝" w:hint="eastAsia"/>
          <w:sz w:val="24"/>
        </w:rPr>
        <w:t>翌月１０日までに</w:t>
      </w:r>
      <w:r w:rsidR="00932F05" w:rsidRPr="008F64B1">
        <w:rPr>
          <w:sz w:val="24"/>
        </w:rPr>
        <w:t>請求書を</w:t>
      </w:r>
      <w:r w:rsidRPr="008F64B1">
        <w:rPr>
          <w:rFonts w:hint="eastAsia"/>
          <w:sz w:val="24"/>
        </w:rPr>
        <w:t>学校</w:t>
      </w:r>
      <w:r w:rsidRPr="008F64B1">
        <w:rPr>
          <w:sz w:val="24"/>
        </w:rPr>
        <w:t>に提出</w:t>
      </w:r>
      <w:r w:rsidRPr="008F64B1">
        <w:rPr>
          <w:rFonts w:hint="eastAsia"/>
          <w:sz w:val="24"/>
        </w:rPr>
        <w:t>すること</w:t>
      </w:r>
      <w:r w:rsidR="00932F05" w:rsidRPr="008F64B1">
        <w:rPr>
          <w:sz w:val="24"/>
        </w:rPr>
        <w:t>。</w:t>
      </w:r>
    </w:p>
    <w:p w:rsidR="00932F05" w:rsidRPr="008F64B1" w:rsidRDefault="00932F05" w:rsidP="00932F05">
      <w:pPr>
        <w:spacing w:line="320" w:lineRule="exact"/>
        <w:ind w:left="236" w:hangingChars="100" w:hanging="236"/>
        <w:rPr>
          <w:sz w:val="24"/>
        </w:rPr>
      </w:pPr>
      <w:r w:rsidRPr="008F64B1">
        <w:rPr>
          <w:rFonts w:hint="eastAsia"/>
          <w:sz w:val="24"/>
        </w:rPr>
        <w:t xml:space="preserve">　　なお、運行中止が生じた場合、次の額を請求額とする。</w:t>
      </w:r>
    </w:p>
    <w:p w:rsidR="00932F05" w:rsidRPr="008F64B1" w:rsidRDefault="00932F05" w:rsidP="008E5C00">
      <w:pPr>
        <w:pStyle w:val="aa"/>
        <w:numPr>
          <w:ilvl w:val="0"/>
          <w:numId w:val="3"/>
        </w:numPr>
        <w:spacing w:line="320" w:lineRule="exact"/>
        <w:ind w:leftChars="0"/>
        <w:rPr>
          <w:sz w:val="24"/>
          <w:szCs w:val="24"/>
        </w:rPr>
      </w:pPr>
      <w:r w:rsidRPr="008F64B1">
        <w:rPr>
          <w:rFonts w:hint="eastAsia"/>
          <w:sz w:val="24"/>
          <w:szCs w:val="24"/>
        </w:rPr>
        <w:t>自然災害による場合は、運行日の委託料の１００分の１００を控除した額</w:t>
      </w:r>
    </w:p>
    <w:p w:rsidR="00932F05" w:rsidRPr="008F64B1" w:rsidRDefault="008E5C00" w:rsidP="00932F05">
      <w:pPr>
        <w:pStyle w:val="aa"/>
        <w:numPr>
          <w:ilvl w:val="0"/>
          <w:numId w:val="3"/>
        </w:numPr>
        <w:spacing w:line="320" w:lineRule="exact"/>
        <w:ind w:leftChars="0"/>
        <w:rPr>
          <w:rFonts w:ascii="ＭＳ 明朝" w:hAnsi="ＭＳ 明朝"/>
          <w:sz w:val="24"/>
          <w:szCs w:val="24"/>
        </w:rPr>
      </w:pPr>
      <w:r w:rsidRPr="008F64B1">
        <w:rPr>
          <w:rFonts w:ascii="ＭＳ 明朝" w:hAnsi="ＭＳ 明朝" w:hint="eastAsia"/>
          <w:sz w:val="24"/>
          <w:szCs w:val="24"/>
        </w:rPr>
        <w:t>学校</w:t>
      </w:r>
      <w:r w:rsidR="00932F05" w:rsidRPr="008F64B1">
        <w:rPr>
          <w:rFonts w:ascii="ＭＳ 明朝" w:hAnsi="ＭＳ 明朝" w:hint="eastAsia"/>
          <w:sz w:val="24"/>
          <w:szCs w:val="24"/>
        </w:rPr>
        <w:t>の都合による場合は、次の区分による額</w:t>
      </w:r>
    </w:p>
    <w:p w:rsidR="00932F05" w:rsidRPr="008F64B1" w:rsidRDefault="000D443F" w:rsidP="00932F05">
      <w:pPr>
        <w:spacing w:line="320" w:lineRule="exact"/>
        <w:ind w:leftChars="342" w:left="941" w:hangingChars="100" w:hanging="236"/>
        <w:rPr>
          <w:rFonts w:ascii="ＭＳ 明朝" w:hAnsi="ＭＳ 明朝"/>
          <w:sz w:val="24"/>
        </w:rPr>
      </w:pPr>
      <w:r>
        <w:rPr>
          <w:rFonts w:ascii="ＭＳ 明朝" w:hAnsi="ＭＳ 明朝" w:hint="eastAsia"/>
          <w:sz w:val="24"/>
        </w:rPr>
        <w:t>ア　運行日の１４日前から８日</w:t>
      </w:r>
      <w:r w:rsidR="00BE62AB">
        <w:rPr>
          <w:rFonts w:ascii="ＭＳ 明朝" w:hAnsi="ＭＳ 明朝" w:hint="eastAsia"/>
          <w:sz w:val="24"/>
        </w:rPr>
        <w:t>前</w:t>
      </w:r>
      <w:bookmarkStart w:id="0" w:name="_GoBack"/>
      <w:bookmarkEnd w:id="0"/>
      <w:r>
        <w:rPr>
          <w:rFonts w:ascii="ＭＳ 明朝" w:hAnsi="ＭＳ 明朝" w:hint="eastAsia"/>
          <w:sz w:val="24"/>
        </w:rPr>
        <w:t>までに学校から受託者</w:t>
      </w:r>
      <w:r w:rsidR="00932F05" w:rsidRPr="008F64B1">
        <w:rPr>
          <w:rFonts w:ascii="ＭＳ 明朝" w:hAnsi="ＭＳ 明朝" w:hint="eastAsia"/>
          <w:sz w:val="24"/>
        </w:rPr>
        <w:t>に通知した場合</w:t>
      </w:r>
    </w:p>
    <w:p w:rsidR="00932F05" w:rsidRPr="008F64B1" w:rsidRDefault="00932F05" w:rsidP="00932F05">
      <w:pPr>
        <w:spacing w:line="320" w:lineRule="exact"/>
        <w:ind w:leftChars="456" w:left="940" w:firstLineChars="100" w:firstLine="236"/>
        <w:rPr>
          <w:rFonts w:ascii="ＭＳ 明朝" w:hAnsi="ＭＳ 明朝"/>
          <w:sz w:val="24"/>
        </w:rPr>
      </w:pPr>
      <w:r w:rsidRPr="008F64B1">
        <w:rPr>
          <w:rFonts w:ascii="ＭＳ 明朝" w:hAnsi="ＭＳ 明朝" w:hint="eastAsia"/>
          <w:sz w:val="24"/>
        </w:rPr>
        <w:t>運行日の委託料の１００分の８０を控除した額</w:t>
      </w:r>
    </w:p>
    <w:p w:rsidR="00932F05" w:rsidRPr="008F64B1" w:rsidRDefault="00932F05" w:rsidP="000D443F">
      <w:pPr>
        <w:spacing w:line="320" w:lineRule="exact"/>
        <w:ind w:leftChars="342" w:left="1177" w:hangingChars="200" w:hanging="472"/>
        <w:rPr>
          <w:rFonts w:ascii="ＭＳ 明朝" w:hAnsi="ＭＳ 明朝"/>
          <w:sz w:val="24"/>
        </w:rPr>
      </w:pPr>
      <w:r w:rsidRPr="008F64B1">
        <w:rPr>
          <w:rFonts w:ascii="ＭＳ 明朝" w:hAnsi="ＭＳ 明朝" w:hint="eastAsia"/>
          <w:sz w:val="24"/>
        </w:rPr>
        <w:t>イ　運行日の７日前から運行日時の２４時間前までに</w:t>
      </w:r>
      <w:r w:rsidR="000D443F" w:rsidRPr="000D443F">
        <w:rPr>
          <w:rFonts w:ascii="ＭＳ 明朝" w:hAnsi="ＭＳ 明朝" w:hint="eastAsia"/>
          <w:sz w:val="24"/>
        </w:rPr>
        <w:t>学校から受託者</w:t>
      </w:r>
      <w:r w:rsidRPr="008F64B1">
        <w:rPr>
          <w:rFonts w:ascii="ＭＳ 明朝" w:hAnsi="ＭＳ 明朝" w:hint="eastAsia"/>
          <w:sz w:val="24"/>
        </w:rPr>
        <w:t>に通知した場合</w:t>
      </w:r>
    </w:p>
    <w:p w:rsidR="00932F05" w:rsidRPr="008F64B1" w:rsidRDefault="00932F05" w:rsidP="00932F05">
      <w:pPr>
        <w:spacing w:line="320" w:lineRule="exact"/>
        <w:ind w:leftChars="456" w:left="940" w:firstLineChars="100" w:firstLine="236"/>
        <w:rPr>
          <w:rFonts w:ascii="ＭＳ 明朝" w:hAnsi="ＭＳ 明朝"/>
          <w:sz w:val="24"/>
        </w:rPr>
      </w:pPr>
      <w:r w:rsidRPr="008F64B1">
        <w:rPr>
          <w:rFonts w:ascii="ＭＳ 明朝" w:hAnsi="ＭＳ 明朝" w:hint="eastAsia"/>
          <w:sz w:val="24"/>
        </w:rPr>
        <w:t>運行日の委託料の１００分の７０を控除した額</w:t>
      </w:r>
    </w:p>
    <w:p w:rsidR="00932F05" w:rsidRPr="008F64B1" w:rsidRDefault="00932F05" w:rsidP="00932F05">
      <w:pPr>
        <w:spacing w:line="320" w:lineRule="exact"/>
        <w:ind w:leftChars="342" w:left="941" w:hangingChars="100" w:hanging="236"/>
        <w:rPr>
          <w:rFonts w:ascii="ＭＳ 明朝" w:hAnsi="ＭＳ 明朝"/>
          <w:sz w:val="24"/>
        </w:rPr>
      </w:pPr>
      <w:r w:rsidRPr="008F64B1">
        <w:rPr>
          <w:rFonts w:ascii="ＭＳ 明朝" w:hAnsi="ＭＳ 明朝" w:hint="eastAsia"/>
          <w:sz w:val="24"/>
        </w:rPr>
        <w:t>ウ　運行日時の２４時間前以降に</w:t>
      </w:r>
      <w:r w:rsidR="000D443F" w:rsidRPr="000D443F">
        <w:rPr>
          <w:rFonts w:ascii="ＭＳ 明朝" w:hAnsi="ＭＳ 明朝" w:hint="eastAsia"/>
          <w:sz w:val="24"/>
        </w:rPr>
        <w:t>学校から受託者</w:t>
      </w:r>
      <w:r w:rsidRPr="008F64B1">
        <w:rPr>
          <w:rFonts w:ascii="ＭＳ 明朝" w:hAnsi="ＭＳ 明朝" w:hint="eastAsia"/>
          <w:sz w:val="24"/>
        </w:rPr>
        <w:t>に通知した場合</w:t>
      </w:r>
    </w:p>
    <w:p w:rsidR="00932F05" w:rsidRPr="008F64B1" w:rsidRDefault="00932F05" w:rsidP="00932F05">
      <w:pPr>
        <w:spacing w:line="320" w:lineRule="exact"/>
        <w:ind w:leftChars="342" w:left="941" w:hangingChars="100" w:hanging="236"/>
        <w:rPr>
          <w:rFonts w:ascii="ＭＳ 明朝" w:hAnsi="ＭＳ 明朝"/>
          <w:sz w:val="24"/>
        </w:rPr>
      </w:pPr>
      <w:r w:rsidRPr="008F64B1">
        <w:rPr>
          <w:rFonts w:ascii="ＭＳ 明朝" w:hAnsi="ＭＳ 明朝" w:hint="eastAsia"/>
          <w:sz w:val="24"/>
        </w:rPr>
        <w:t xml:space="preserve">　　運行日の委託料の１００分の５０を控除した額</w:t>
      </w:r>
    </w:p>
    <w:p w:rsidR="00932F05" w:rsidRPr="008F64B1" w:rsidRDefault="008E5C00" w:rsidP="008E5C00">
      <w:pPr>
        <w:spacing w:line="320" w:lineRule="exact"/>
        <w:ind w:left="472" w:hangingChars="200" w:hanging="472"/>
        <w:rPr>
          <w:rFonts w:ascii="ＭＳ 明朝" w:hAnsi="ＭＳ 明朝"/>
          <w:sz w:val="24"/>
        </w:rPr>
      </w:pPr>
      <w:r w:rsidRPr="008F64B1">
        <w:rPr>
          <w:rFonts w:ascii="ＭＳ 明朝" w:hAnsi="ＭＳ 明朝" w:hint="eastAsia"/>
          <w:sz w:val="24"/>
        </w:rPr>
        <w:t>（３）学校</w:t>
      </w:r>
      <w:r w:rsidR="00932F05" w:rsidRPr="008F64B1">
        <w:rPr>
          <w:sz w:val="24"/>
          <w:szCs w:val="23"/>
        </w:rPr>
        <w:t>は、前項の支払請求書が正当であると認めたときは、その書類を受理した</w:t>
      </w:r>
      <w:r w:rsidRPr="008F64B1">
        <w:rPr>
          <w:sz w:val="24"/>
          <w:szCs w:val="23"/>
        </w:rPr>
        <w:t>日から３０日を経過する日までに当該支払請求額を</w:t>
      </w:r>
      <w:r w:rsidRPr="008F64B1">
        <w:rPr>
          <w:rFonts w:hint="eastAsia"/>
          <w:sz w:val="24"/>
          <w:szCs w:val="23"/>
        </w:rPr>
        <w:t>受託者</w:t>
      </w:r>
      <w:r w:rsidR="00932F05" w:rsidRPr="008F64B1">
        <w:rPr>
          <w:sz w:val="24"/>
          <w:szCs w:val="23"/>
        </w:rPr>
        <w:t>に支払</w:t>
      </w:r>
      <w:r w:rsidRPr="008F64B1">
        <w:rPr>
          <w:rFonts w:hint="eastAsia"/>
          <w:sz w:val="24"/>
          <w:szCs w:val="23"/>
        </w:rPr>
        <w:t>うものとする</w:t>
      </w:r>
      <w:r w:rsidR="00932F05" w:rsidRPr="008F64B1">
        <w:rPr>
          <w:sz w:val="24"/>
          <w:szCs w:val="23"/>
        </w:rPr>
        <w:t>。</w:t>
      </w:r>
    </w:p>
    <w:p w:rsidR="009F2A1A" w:rsidRPr="008F64B1" w:rsidRDefault="009F2A1A">
      <w:pPr>
        <w:pStyle w:val="a3"/>
        <w:rPr>
          <w:spacing w:val="0"/>
        </w:rPr>
      </w:pPr>
    </w:p>
    <w:p w:rsidR="00276CF8" w:rsidRPr="008F64B1" w:rsidRDefault="009F2A1A">
      <w:pPr>
        <w:pStyle w:val="a3"/>
        <w:rPr>
          <w:spacing w:val="0"/>
        </w:rPr>
      </w:pPr>
      <w:r w:rsidRPr="008F64B1">
        <w:rPr>
          <w:rFonts w:ascii="ＭＳ 明朝" w:hAnsi="ＭＳ 明朝" w:hint="eastAsia"/>
          <w:sz w:val="24"/>
          <w:szCs w:val="24"/>
        </w:rPr>
        <w:t>７</w:t>
      </w:r>
      <w:r w:rsidR="00D15F55" w:rsidRPr="008F64B1">
        <w:rPr>
          <w:rFonts w:ascii="ＭＳ 明朝" w:hAnsi="ＭＳ 明朝" w:hint="eastAsia"/>
          <w:sz w:val="24"/>
          <w:szCs w:val="24"/>
        </w:rPr>
        <w:t xml:space="preserve">　</w:t>
      </w:r>
      <w:r w:rsidR="00276CF8" w:rsidRPr="008F64B1">
        <w:rPr>
          <w:rFonts w:ascii="ＭＳ 明朝" w:hAnsi="ＭＳ 明朝" w:hint="eastAsia"/>
          <w:sz w:val="24"/>
          <w:szCs w:val="24"/>
        </w:rPr>
        <w:t>その他</w:t>
      </w:r>
    </w:p>
    <w:p w:rsidR="00276CF8" w:rsidRPr="008F64B1" w:rsidRDefault="00276CF8">
      <w:pPr>
        <w:pStyle w:val="a3"/>
        <w:rPr>
          <w:spacing w:val="0"/>
        </w:rPr>
      </w:pPr>
      <w:r w:rsidRPr="008F64B1">
        <w:rPr>
          <w:rFonts w:ascii="ＭＳ 明朝" w:hAnsi="ＭＳ 明朝" w:hint="eastAsia"/>
          <w:sz w:val="24"/>
          <w:szCs w:val="24"/>
        </w:rPr>
        <w:t>（１）受託者はあらゆる事故及びトラブルの防止に努める。</w:t>
      </w:r>
    </w:p>
    <w:p w:rsidR="00276CF8" w:rsidRPr="008F64B1" w:rsidRDefault="00276CF8">
      <w:pPr>
        <w:pStyle w:val="a3"/>
        <w:ind w:left="488" w:hangingChars="200" w:hanging="488"/>
        <w:rPr>
          <w:spacing w:val="0"/>
        </w:rPr>
      </w:pPr>
      <w:r w:rsidRPr="008F64B1">
        <w:rPr>
          <w:rFonts w:ascii="ＭＳ 明朝" w:hAnsi="ＭＳ 明朝" w:hint="eastAsia"/>
          <w:sz w:val="24"/>
          <w:szCs w:val="24"/>
        </w:rPr>
        <w:t>（２）受託者の責に帰すトラブル等が発生した場合は、誠意を持って迅速に正常な業務遂行に努めなければならない。また、受託者は学校の要請に誠意をもって対応しなければならない。</w:t>
      </w:r>
    </w:p>
    <w:p w:rsidR="00276CF8" w:rsidRPr="008F64B1" w:rsidRDefault="00276CF8">
      <w:pPr>
        <w:pStyle w:val="a3"/>
        <w:ind w:left="488" w:hangingChars="200" w:hanging="488"/>
        <w:rPr>
          <w:spacing w:val="0"/>
        </w:rPr>
      </w:pPr>
      <w:r w:rsidRPr="008F64B1">
        <w:rPr>
          <w:rFonts w:ascii="ＭＳ 明朝" w:hAnsi="ＭＳ 明朝" w:hint="eastAsia"/>
          <w:sz w:val="24"/>
          <w:szCs w:val="24"/>
        </w:rPr>
        <w:t>（３）生徒の責に帰すトラブル等で費用が発生し、学校が承認した場合は、原則として生徒の保護者が負担する。</w:t>
      </w:r>
    </w:p>
    <w:p w:rsidR="00276CF8" w:rsidRPr="008F64B1" w:rsidRDefault="00276CF8">
      <w:pPr>
        <w:pStyle w:val="a3"/>
        <w:rPr>
          <w:spacing w:val="0"/>
        </w:rPr>
      </w:pPr>
      <w:r w:rsidRPr="008F64B1">
        <w:rPr>
          <w:rFonts w:ascii="ＭＳ 明朝" w:hAnsi="ＭＳ 明朝" w:hint="eastAsia"/>
          <w:sz w:val="24"/>
          <w:szCs w:val="24"/>
        </w:rPr>
        <w:t>（４）第三者への再委託は禁止する。</w:t>
      </w:r>
    </w:p>
    <w:p w:rsidR="00276CF8" w:rsidRPr="008F64B1" w:rsidRDefault="00276CF8">
      <w:pPr>
        <w:pStyle w:val="a3"/>
        <w:ind w:left="488" w:hangingChars="200" w:hanging="488"/>
        <w:rPr>
          <w:rFonts w:ascii="ＭＳ 明朝" w:hAnsi="ＭＳ 明朝"/>
          <w:sz w:val="24"/>
          <w:szCs w:val="24"/>
        </w:rPr>
      </w:pPr>
      <w:r w:rsidRPr="008F64B1">
        <w:rPr>
          <w:rFonts w:ascii="ＭＳ 明朝" w:hAnsi="ＭＳ 明朝" w:hint="eastAsia"/>
          <w:sz w:val="24"/>
          <w:szCs w:val="24"/>
        </w:rPr>
        <w:t>（５）この仕様書に記載されていないことについて疑義が生じた場合は、学校と受託者で協議のうえ決定する。</w:t>
      </w:r>
    </w:p>
    <w:p w:rsidR="00276CF8" w:rsidRPr="008F64B1" w:rsidRDefault="00276CF8">
      <w:pPr>
        <w:pStyle w:val="a3"/>
        <w:rPr>
          <w:spacing w:val="0"/>
        </w:rPr>
      </w:pPr>
      <w:r w:rsidRPr="008F64B1">
        <w:rPr>
          <w:rFonts w:ascii="ＭＳ 明朝" w:hAnsi="ＭＳ 明朝" w:hint="eastAsia"/>
          <w:sz w:val="24"/>
          <w:szCs w:val="24"/>
        </w:rPr>
        <w:t>（６）添付書類</w:t>
      </w:r>
    </w:p>
    <w:p w:rsidR="008B02A2" w:rsidRPr="008F64B1" w:rsidRDefault="008B02A2" w:rsidP="008B02A2">
      <w:pPr>
        <w:pStyle w:val="a3"/>
        <w:ind w:leftChars="200" w:left="1266" w:hangingChars="350" w:hanging="854"/>
        <w:rPr>
          <w:rFonts w:ascii="ＭＳ 明朝" w:hAnsi="ＭＳ 明朝"/>
          <w:sz w:val="24"/>
          <w:szCs w:val="24"/>
        </w:rPr>
      </w:pPr>
      <w:r w:rsidRPr="008F64B1">
        <w:rPr>
          <w:rFonts w:ascii="ＭＳ 明朝" w:hAnsi="ＭＳ 明朝" w:hint="eastAsia"/>
          <w:sz w:val="24"/>
          <w:szCs w:val="24"/>
        </w:rPr>
        <w:t>別紙１「</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Pr="008F64B1">
        <w:rPr>
          <w:rFonts w:ascii="ＭＳ 明朝" w:hAnsi="ＭＳ 明朝" w:hint="eastAsia"/>
          <w:sz w:val="24"/>
          <w:szCs w:val="24"/>
        </w:rPr>
        <w:t>天草拓心高校校舎間移動バス部活動便運行形態」</w:t>
      </w:r>
    </w:p>
    <w:p w:rsidR="00136F64" w:rsidRPr="008F64B1" w:rsidRDefault="008B02A2" w:rsidP="008B02A2">
      <w:pPr>
        <w:pStyle w:val="a3"/>
        <w:ind w:leftChars="200" w:left="1266" w:hangingChars="350" w:hanging="854"/>
        <w:rPr>
          <w:rFonts w:ascii="ＭＳ 明朝" w:hAnsi="ＭＳ 明朝"/>
          <w:spacing w:val="0"/>
          <w:sz w:val="24"/>
          <w:szCs w:val="24"/>
        </w:rPr>
      </w:pPr>
      <w:r w:rsidRPr="008F64B1">
        <w:rPr>
          <w:rFonts w:ascii="ＭＳ 明朝" w:hAnsi="ＭＳ 明朝" w:hint="eastAsia"/>
          <w:sz w:val="24"/>
          <w:szCs w:val="24"/>
        </w:rPr>
        <w:t>別紙２「</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362E9D" w:rsidRPr="008F64B1">
        <w:rPr>
          <w:rFonts w:ascii="ＭＳ 明朝" w:hAnsi="ＭＳ 明朝" w:hint="eastAsia"/>
          <w:sz w:val="24"/>
          <w:szCs w:val="24"/>
        </w:rPr>
        <w:t>天草拓心高校校舎間移動バス部活動便</w:t>
      </w:r>
      <w:r w:rsidR="007C5A79" w:rsidRPr="008F64B1">
        <w:rPr>
          <w:rFonts w:ascii="ＭＳ 明朝" w:hAnsi="ＭＳ 明朝" w:hint="eastAsia"/>
          <w:spacing w:val="0"/>
          <w:sz w:val="24"/>
          <w:szCs w:val="24"/>
        </w:rPr>
        <w:t>運行詳細</w:t>
      </w:r>
      <w:r w:rsidRPr="008F64B1">
        <w:rPr>
          <w:rFonts w:ascii="ＭＳ 明朝" w:hAnsi="ＭＳ 明朝" w:hint="eastAsia"/>
          <w:spacing w:val="0"/>
          <w:sz w:val="24"/>
          <w:szCs w:val="24"/>
        </w:rPr>
        <w:t>」</w:t>
      </w:r>
    </w:p>
    <w:p w:rsidR="00362E9D" w:rsidRPr="008F64B1" w:rsidRDefault="008B02A2" w:rsidP="008B02A2">
      <w:pPr>
        <w:pStyle w:val="a3"/>
        <w:ind w:leftChars="200" w:left="1266" w:hangingChars="350" w:hanging="854"/>
        <w:rPr>
          <w:rFonts w:ascii="ＭＳ 明朝" w:hAnsi="ＭＳ 明朝"/>
          <w:spacing w:val="0"/>
          <w:sz w:val="24"/>
          <w:szCs w:val="24"/>
        </w:rPr>
      </w:pPr>
      <w:r w:rsidRPr="008F64B1">
        <w:rPr>
          <w:rFonts w:ascii="ＭＳ 明朝" w:hAnsi="ＭＳ 明朝" w:hint="eastAsia"/>
          <w:sz w:val="24"/>
          <w:szCs w:val="24"/>
        </w:rPr>
        <w:t>別紙３「</w:t>
      </w:r>
      <w:r w:rsidR="00E35450">
        <w:rPr>
          <w:rFonts w:ascii="ＭＳ 明朝" w:hAnsi="ＭＳ 明朝" w:hint="eastAsia"/>
          <w:sz w:val="24"/>
          <w:szCs w:val="24"/>
        </w:rPr>
        <w:t>令和６年度（２０２４</w:t>
      </w:r>
      <w:r w:rsidR="004C54F4" w:rsidRPr="008F64B1">
        <w:rPr>
          <w:rFonts w:ascii="ＭＳ 明朝" w:hAnsi="ＭＳ 明朝" w:hint="eastAsia"/>
          <w:sz w:val="24"/>
          <w:szCs w:val="24"/>
        </w:rPr>
        <w:t>年度）</w:t>
      </w:r>
      <w:r w:rsidR="004700B9" w:rsidRPr="008F64B1">
        <w:rPr>
          <w:rFonts w:ascii="ＭＳ 明朝" w:hAnsi="ＭＳ 明朝" w:hint="eastAsia"/>
          <w:sz w:val="24"/>
          <w:szCs w:val="24"/>
        </w:rPr>
        <w:t>熊本県立</w:t>
      </w:r>
      <w:r w:rsidR="00362E9D" w:rsidRPr="008F64B1">
        <w:rPr>
          <w:rFonts w:ascii="ＭＳ 明朝" w:hAnsi="ＭＳ 明朝" w:hint="eastAsia"/>
          <w:sz w:val="24"/>
          <w:szCs w:val="24"/>
        </w:rPr>
        <w:t>天草拓心高校校舎間移動バス部活動便運行</w:t>
      </w:r>
      <w:r w:rsidR="00362E9D" w:rsidRPr="008F64B1">
        <w:rPr>
          <w:rFonts w:ascii="ＭＳ 明朝" w:hAnsi="ＭＳ 明朝" w:hint="eastAsia"/>
          <w:spacing w:val="0"/>
          <w:sz w:val="24"/>
          <w:szCs w:val="24"/>
        </w:rPr>
        <w:t>予定表</w:t>
      </w:r>
      <w:r w:rsidRPr="008F64B1">
        <w:rPr>
          <w:rFonts w:ascii="ＭＳ 明朝" w:hAnsi="ＭＳ 明朝" w:hint="eastAsia"/>
          <w:spacing w:val="0"/>
          <w:sz w:val="24"/>
          <w:szCs w:val="24"/>
        </w:rPr>
        <w:t>」</w:t>
      </w:r>
    </w:p>
    <w:p w:rsidR="0038302D" w:rsidRPr="008F64B1" w:rsidRDefault="0038302D" w:rsidP="0038302D">
      <w:pPr>
        <w:pStyle w:val="a3"/>
        <w:rPr>
          <w:rFonts w:ascii="ＭＳ 明朝" w:hAnsi="ＭＳ 明朝"/>
          <w:spacing w:val="0"/>
          <w:sz w:val="24"/>
          <w:szCs w:val="24"/>
        </w:rPr>
      </w:pPr>
    </w:p>
    <w:p w:rsidR="0038302D" w:rsidRPr="008F64B1" w:rsidRDefault="0038302D" w:rsidP="0038302D">
      <w:pPr>
        <w:pStyle w:val="a3"/>
        <w:rPr>
          <w:rFonts w:ascii="ＭＳ 明朝" w:hAnsi="ＭＳ 明朝"/>
          <w:spacing w:val="0"/>
          <w:sz w:val="24"/>
          <w:szCs w:val="24"/>
        </w:rPr>
      </w:pPr>
    </w:p>
    <w:sectPr w:rsidR="0038302D" w:rsidRPr="008F64B1" w:rsidSect="0049071E">
      <w:pgSz w:w="11906" w:h="16838" w:code="9"/>
      <w:pgMar w:top="1418" w:right="1418" w:bottom="1418" w:left="1418" w:header="720" w:footer="720" w:gutter="0"/>
      <w:cols w:space="720"/>
      <w:noEndnote/>
      <w:docGrid w:type="linesAndChars" w:linePitch="29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A8" w:rsidRDefault="000B3FA8" w:rsidP="00077534">
      <w:r>
        <w:separator/>
      </w:r>
    </w:p>
  </w:endnote>
  <w:endnote w:type="continuationSeparator" w:id="0">
    <w:p w:rsidR="000B3FA8" w:rsidRDefault="000B3FA8" w:rsidP="0007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A8" w:rsidRDefault="000B3FA8" w:rsidP="00077534">
      <w:r>
        <w:separator/>
      </w:r>
    </w:p>
  </w:footnote>
  <w:footnote w:type="continuationSeparator" w:id="0">
    <w:p w:rsidR="000B3FA8" w:rsidRDefault="000B3FA8" w:rsidP="00077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7D91"/>
    <w:multiLevelType w:val="hybridMultilevel"/>
    <w:tmpl w:val="338022F0"/>
    <w:lvl w:ilvl="0" w:tplc="ADEA8176">
      <w:start w:val="1"/>
      <w:numFmt w:val="decimalEnclosedCircle"/>
      <w:lvlText w:val="%1"/>
      <w:lvlJc w:val="left"/>
      <w:pPr>
        <w:ind w:left="1146" w:hanging="720"/>
      </w:pPr>
      <w:rPr>
        <w:rFonts w:ascii="Century" w:eastAsia="ＭＳ 明朝" w:hAnsi="Century" w:cs="Times New Roman"/>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0204BDF"/>
    <w:multiLevelType w:val="hybridMultilevel"/>
    <w:tmpl w:val="53240A7C"/>
    <w:lvl w:ilvl="0" w:tplc="3EA0E8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F45AB"/>
    <w:multiLevelType w:val="hybridMultilevel"/>
    <w:tmpl w:val="106660FA"/>
    <w:lvl w:ilvl="0" w:tplc="428EBAC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BE324D"/>
    <w:multiLevelType w:val="hybridMultilevel"/>
    <w:tmpl w:val="B2FE663E"/>
    <w:lvl w:ilvl="0" w:tplc="1A7C531C">
      <w:start w:val="1"/>
      <w:numFmt w:val="decimalEnclosedCircle"/>
      <w:lvlText w:val="%1"/>
      <w:lvlJc w:val="left"/>
      <w:pPr>
        <w:ind w:left="870" w:hanging="360"/>
      </w:pPr>
      <w:rPr>
        <w:rFonts w:ascii="ＭＳ 明朝" w:hAnsi="ＭＳ 明朝" w:hint="default"/>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75465508"/>
    <w:multiLevelType w:val="hybridMultilevel"/>
    <w:tmpl w:val="39828292"/>
    <w:lvl w:ilvl="0" w:tplc="A2703452">
      <w:start w:val="1"/>
      <w:numFmt w:val="decimalEnclosedCircle"/>
      <w:lvlText w:val="%1"/>
      <w:lvlJc w:val="left"/>
      <w:pPr>
        <w:ind w:left="885" w:hanging="360"/>
      </w:pPr>
      <w:rPr>
        <w:rFonts w:ascii="ＭＳ 明朝" w:hAnsi="ＭＳ 明朝" w:hint="default"/>
        <w:sz w:val="24"/>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3"/>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1E"/>
    <w:rsid w:val="00002086"/>
    <w:rsid w:val="00004A53"/>
    <w:rsid w:val="00004B2B"/>
    <w:rsid w:val="00011669"/>
    <w:rsid w:val="00034046"/>
    <w:rsid w:val="000414C0"/>
    <w:rsid w:val="00077534"/>
    <w:rsid w:val="000B3FA8"/>
    <w:rsid w:val="000D443F"/>
    <w:rsid w:val="000F5D21"/>
    <w:rsid w:val="000F787E"/>
    <w:rsid w:val="0010023C"/>
    <w:rsid w:val="00112952"/>
    <w:rsid w:val="00136F64"/>
    <w:rsid w:val="00172A69"/>
    <w:rsid w:val="00186F9B"/>
    <w:rsid w:val="00203619"/>
    <w:rsid w:val="00205007"/>
    <w:rsid w:val="00205FAE"/>
    <w:rsid w:val="0021419D"/>
    <w:rsid w:val="00245049"/>
    <w:rsid w:val="0024531D"/>
    <w:rsid w:val="0026533C"/>
    <w:rsid w:val="00270FED"/>
    <w:rsid w:val="00271349"/>
    <w:rsid w:val="00276CF8"/>
    <w:rsid w:val="002A37B2"/>
    <w:rsid w:val="002A6CA8"/>
    <w:rsid w:val="002B3393"/>
    <w:rsid w:val="002B3B78"/>
    <w:rsid w:val="002D0996"/>
    <w:rsid w:val="00326B9F"/>
    <w:rsid w:val="00362E9D"/>
    <w:rsid w:val="0038302D"/>
    <w:rsid w:val="00461EF4"/>
    <w:rsid w:val="004700B9"/>
    <w:rsid w:val="0049071E"/>
    <w:rsid w:val="004B30A5"/>
    <w:rsid w:val="004C54F4"/>
    <w:rsid w:val="004F5160"/>
    <w:rsid w:val="00524FE2"/>
    <w:rsid w:val="005519A1"/>
    <w:rsid w:val="00561577"/>
    <w:rsid w:val="00575E65"/>
    <w:rsid w:val="0058063E"/>
    <w:rsid w:val="005A4E1E"/>
    <w:rsid w:val="005A66C7"/>
    <w:rsid w:val="005C6053"/>
    <w:rsid w:val="005D5A86"/>
    <w:rsid w:val="006126C0"/>
    <w:rsid w:val="006302DB"/>
    <w:rsid w:val="00680FE9"/>
    <w:rsid w:val="00694553"/>
    <w:rsid w:val="006E63CA"/>
    <w:rsid w:val="00710502"/>
    <w:rsid w:val="00713EEA"/>
    <w:rsid w:val="00721F74"/>
    <w:rsid w:val="00724AC6"/>
    <w:rsid w:val="00732C87"/>
    <w:rsid w:val="00743973"/>
    <w:rsid w:val="00744530"/>
    <w:rsid w:val="00767E7A"/>
    <w:rsid w:val="007704C4"/>
    <w:rsid w:val="00770A7C"/>
    <w:rsid w:val="00791362"/>
    <w:rsid w:val="007B38DC"/>
    <w:rsid w:val="007C5A79"/>
    <w:rsid w:val="007C7669"/>
    <w:rsid w:val="007C7D0C"/>
    <w:rsid w:val="007E3131"/>
    <w:rsid w:val="008107B8"/>
    <w:rsid w:val="00876BA1"/>
    <w:rsid w:val="008A0A8C"/>
    <w:rsid w:val="008B02A2"/>
    <w:rsid w:val="008B1227"/>
    <w:rsid w:val="008B7766"/>
    <w:rsid w:val="008C444D"/>
    <w:rsid w:val="008D0DF7"/>
    <w:rsid w:val="008E5521"/>
    <w:rsid w:val="008E5C00"/>
    <w:rsid w:val="008F64B1"/>
    <w:rsid w:val="00901A1E"/>
    <w:rsid w:val="00916F98"/>
    <w:rsid w:val="00917B3C"/>
    <w:rsid w:val="00921309"/>
    <w:rsid w:val="00924F9D"/>
    <w:rsid w:val="00930C9B"/>
    <w:rsid w:val="00932F05"/>
    <w:rsid w:val="009422B6"/>
    <w:rsid w:val="00950709"/>
    <w:rsid w:val="00987877"/>
    <w:rsid w:val="009A4154"/>
    <w:rsid w:val="009A6B28"/>
    <w:rsid w:val="009A724D"/>
    <w:rsid w:val="009B28AD"/>
    <w:rsid w:val="009C1E4F"/>
    <w:rsid w:val="009E4FE1"/>
    <w:rsid w:val="009F2A1A"/>
    <w:rsid w:val="00A22EBD"/>
    <w:rsid w:val="00A44AF7"/>
    <w:rsid w:val="00A44C0C"/>
    <w:rsid w:val="00A5196B"/>
    <w:rsid w:val="00A71E70"/>
    <w:rsid w:val="00A824F5"/>
    <w:rsid w:val="00AB3226"/>
    <w:rsid w:val="00AD0F94"/>
    <w:rsid w:val="00AD4183"/>
    <w:rsid w:val="00AF7C5F"/>
    <w:rsid w:val="00B04DBA"/>
    <w:rsid w:val="00B050BC"/>
    <w:rsid w:val="00B4313B"/>
    <w:rsid w:val="00B61C17"/>
    <w:rsid w:val="00B61F49"/>
    <w:rsid w:val="00B70A5D"/>
    <w:rsid w:val="00B73CCF"/>
    <w:rsid w:val="00B9680D"/>
    <w:rsid w:val="00BA43BB"/>
    <w:rsid w:val="00BB05ED"/>
    <w:rsid w:val="00BB6178"/>
    <w:rsid w:val="00BE62AB"/>
    <w:rsid w:val="00BE65E1"/>
    <w:rsid w:val="00BE6F4F"/>
    <w:rsid w:val="00BF682B"/>
    <w:rsid w:val="00BF6E0B"/>
    <w:rsid w:val="00C05F98"/>
    <w:rsid w:val="00C427D8"/>
    <w:rsid w:val="00C50437"/>
    <w:rsid w:val="00C57803"/>
    <w:rsid w:val="00C70F64"/>
    <w:rsid w:val="00C85C8D"/>
    <w:rsid w:val="00CB4C26"/>
    <w:rsid w:val="00CB4C49"/>
    <w:rsid w:val="00CE6C0A"/>
    <w:rsid w:val="00D12280"/>
    <w:rsid w:val="00D15F55"/>
    <w:rsid w:val="00D17AA3"/>
    <w:rsid w:val="00D225D3"/>
    <w:rsid w:val="00D278F6"/>
    <w:rsid w:val="00D30DF7"/>
    <w:rsid w:val="00D45709"/>
    <w:rsid w:val="00D643B2"/>
    <w:rsid w:val="00D7687D"/>
    <w:rsid w:val="00D81A51"/>
    <w:rsid w:val="00D836CC"/>
    <w:rsid w:val="00D853BA"/>
    <w:rsid w:val="00DA5382"/>
    <w:rsid w:val="00DB4FD6"/>
    <w:rsid w:val="00DD46E1"/>
    <w:rsid w:val="00E244D5"/>
    <w:rsid w:val="00E25504"/>
    <w:rsid w:val="00E35450"/>
    <w:rsid w:val="00E70CA6"/>
    <w:rsid w:val="00E73009"/>
    <w:rsid w:val="00E865C0"/>
    <w:rsid w:val="00EB79F4"/>
    <w:rsid w:val="00ED12E8"/>
    <w:rsid w:val="00EE25BD"/>
    <w:rsid w:val="00F0003A"/>
    <w:rsid w:val="00F047CD"/>
    <w:rsid w:val="00F04D49"/>
    <w:rsid w:val="00F210D6"/>
    <w:rsid w:val="00F25651"/>
    <w:rsid w:val="00F273BE"/>
    <w:rsid w:val="00F304D4"/>
    <w:rsid w:val="00F94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405CAF16-4F05-496C-ABFC-29AB283C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6" w:lineRule="exact"/>
      <w:jc w:val="both"/>
    </w:pPr>
    <w:rPr>
      <w:rFonts w:ascii="Times New Roman" w:hAnsi="Times New Roman" w:cs="ＭＳ 明朝"/>
      <w:spacing w:val="4"/>
      <w:sz w:val="22"/>
      <w:szCs w:val="22"/>
    </w:rPr>
  </w:style>
  <w:style w:type="paragraph" w:styleId="a4">
    <w:name w:val="Balloon Text"/>
    <w:basedOn w:val="a"/>
    <w:link w:val="a5"/>
    <w:rsid w:val="00A44AF7"/>
    <w:rPr>
      <w:rFonts w:ascii="Arial" w:eastAsia="ＭＳ ゴシック" w:hAnsi="Arial"/>
      <w:sz w:val="18"/>
      <w:szCs w:val="18"/>
      <w:lang w:val="x-none" w:eastAsia="x-none"/>
    </w:rPr>
  </w:style>
  <w:style w:type="character" w:customStyle="1" w:styleId="a5">
    <w:name w:val="吹き出し (文字)"/>
    <w:link w:val="a4"/>
    <w:rsid w:val="00A44AF7"/>
    <w:rPr>
      <w:rFonts w:ascii="Arial" w:eastAsia="ＭＳ ゴシック" w:hAnsi="Arial" w:cs="Times New Roman"/>
      <w:kern w:val="2"/>
      <w:sz w:val="18"/>
      <w:szCs w:val="18"/>
    </w:rPr>
  </w:style>
  <w:style w:type="paragraph" w:styleId="a6">
    <w:name w:val="header"/>
    <w:basedOn w:val="a"/>
    <w:link w:val="a7"/>
    <w:rsid w:val="00077534"/>
    <w:pPr>
      <w:tabs>
        <w:tab w:val="center" w:pos="4252"/>
        <w:tab w:val="right" w:pos="8504"/>
      </w:tabs>
      <w:snapToGrid w:val="0"/>
    </w:pPr>
    <w:rPr>
      <w:lang w:val="x-none" w:eastAsia="x-none"/>
    </w:rPr>
  </w:style>
  <w:style w:type="character" w:customStyle="1" w:styleId="a7">
    <w:name w:val="ヘッダー (文字)"/>
    <w:link w:val="a6"/>
    <w:rsid w:val="00077534"/>
    <w:rPr>
      <w:kern w:val="2"/>
      <w:sz w:val="21"/>
      <w:szCs w:val="24"/>
    </w:rPr>
  </w:style>
  <w:style w:type="paragraph" w:styleId="a8">
    <w:name w:val="footer"/>
    <w:basedOn w:val="a"/>
    <w:link w:val="a9"/>
    <w:rsid w:val="00077534"/>
    <w:pPr>
      <w:tabs>
        <w:tab w:val="center" w:pos="4252"/>
        <w:tab w:val="right" w:pos="8504"/>
      </w:tabs>
      <w:snapToGrid w:val="0"/>
    </w:pPr>
    <w:rPr>
      <w:lang w:val="x-none" w:eastAsia="x-none"/>
    </w:rPr>
  </w:style>
  <w:style w:type="character" w:customStyle="1" w:styleId="a9">
    <w:name w:val="フッター (文字)"/>
    <w:link w:val="a8"/>
    <w:rsid w:val="00077534"/>
    <w:rPr>
      <w:kern w:val="2"/>
      <w:sz w:val="21"/>
      <w:szCs w:val="24"/>
    </w:rPr>
  </w:style>
  <w:style w:type="paragraph" w:styleId="aa">
    <w:name w:val="List Paragraph"/>
    <w:basedOn w:val="a"/>
    <w:uiPriority w:val="34"/>
    <w:qFormat/>
    <w:rsid w:val="00932F0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52C2E4-F7E8-424A-B951-5A5294C98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C13D4-6D01-46DB-86F8-41B98C6F0B6A}">
  <ds:schemaRefs>
    <ds:schemaRef ds:uri="http://schemas.openxmlformats.org/package/2006/metadata/core-properties"/>
    <ds:schemaRef ds:uri="http://purl.org/dc/dcmitype/"/>
    <ds:schemaRef ds:uri="http://schemas.microsoft.com/office/infopath/2007/PartnerControls"/>
    <ds:schemaRef ds:uri="34bf6b23-2f3a-4435-a453-975cfa5da90d"/>
    <ds:schemaRef ds:uri="http://purl.org/dc/elements/1.1/"/>
    <ds:schemaRef ds:uri="http://schemas.microsoft.com/office/2006/metadata/properties"/>
    <ds:schemaRef ds:uri="http://schemas.microsoft.com/office/2006/documentManagement/types"/>
    <ds:schemaRef ds:uri="93b37190-ba25-408b-a120-00d679324081"/>
    <ds:schemaRef ds:uri="http://www.w3.org/XML/1998/namespace"/>
    <ds:schemaRef ds:uri="http://purl.org/dc/terms/"/>
  </ds:schemaRefs>
</ds:datastoreItem>
</file>

<file path=customXml/itemProps3.xml><?xml version="1.0" encoding="utf-8"?>
<ds:datastoreItem xmlns:ds="http://schemas.openxmlformats.org/officeDocument/2006/customXml" ds:itemID="{66653368-AF50-4262-B6A8-50D2980EB09A}">
  <ds:schemaRefs>
    <ds:schemaRef ds:uri="http://schemas.microsoft.com/sharepoint/v3/contenttype/forms"/>
  </ds:schemaRefs>
</ds:datastoreItem>
</file>

<file path=customXml/itemProps4.xml><?xml version="1.0" encoding="utf-8"?>
<ds:datastoreItem xmlns:ds="http://schemas.openxmlformats.org/officeDocument/2006/customXml" ds:itemID="{DA0EAED6-46C2-4838-8D39-E1D2AFD703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2725</Words>
  <Characters>192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熊本県立熊本養護学校スクールバス運行業務委託仕様書</vt:lpstr>
      <vt:lpstr>平成２１年度　熊本県立熊本養護学校スクールバス運行業務委託仕様書</vt:lpstr>
    </vt:vector>
  </TitlesOfParts>
  <Company>熊本県</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熊本県立熊本養護学校スクールバス運行業務委託仕様書</dc:title>
  <dc:subject/>
  <dc:creator>情報企画課</dc:creator>
  <cp:keywords/>
  <cp:lastModifiedBy>1935200</cp:lastModifiedBy>
  <cp:revision>10</cp:revision>
  <cp:lastPrinted>2022-12-19T02:19:00Z</cp:lastPrinted>
  <dcterms:created xsi:type="dcterms:W3CDTF">2021-12-23T02:13:00Z</dcterms:created>
  <dcterms:modified xsi:type="dcterms:W3CDTF">2023-12-18T04:30:00Z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